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6" w:tooltip="Permanent Link to FSE Listings: Why list on the Frankfurt Stock Exchange with FSE Listings and Issue Bonds versus working with Equity Placement firms, Equity Lines or Equity Capital Partners" w:history="1">
        <w:r w:rsidRPr="00A63A39">
          <w:rPr>
            <w:rFonts w:ascii="Times New Roman" w:eastAsia="Times New Roman" w:hAnsi="Times New Roman" w:cs="Times New Roman"/>
            <w:b/>
            <w:bCs/>
            <w:color w:val="0000FF"/>
            <w:sz w:val="36"/>
            <w:szCs w:val="36"/>
            <w:u w:val="single"/>
          </w:rPr>
          <w:t>FSE Listings: Why list on the Frankfurt Stock Exchange with FSE Listings and Issue Bonds versus working with Equity Placement firms, Equity Lines or Equity Capital Partners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Monday, November 7, 2011 @ 05:11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Why list on the Frankfurt Stock Exchange with FSE Listings and Issue Bonds versus working with Equity Placement firms or Equity Lines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Initially one needs to understand the cost to a company of taking shareholder equity. By committing to Equity Placement firms and or Equity Line holders shares of the firm, you are giving them a direct claim to your firms profits proportionate to their investment and holding of your firm. Therefore, you as a company need to consider: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Real Cost Of Money</w:t>
      </w:r>
      <w:r w:rsidRPr="00A63A39">
        <w:rPr>
          <w:rFonts w:ascii="Times New Roman" w:eastAsia="Times New Roman" w:hAnsi="Times New Roman" w:cs="Times New Roman"/>
          <w:sz w:val="24"/>
          <w:szCs w:val="24"/>
        </w:rPr>
        <w:t xml:space="preserve"> – The cost of issuing shares is higher in the long-term than that of developing a debt instrument such as a bond. For example, the limitation of a Bond with a 10% yield, a shareholder is limitless based on a portion ownership of your firms growth. A Bond may be over 5 years, and the capital invested increases your capacity by 50%, so the funds in place are justifiable for the coupon payment of 10%. After 5 years, your firm earns all the profits of the decision made. With shares and shareholders, as long as there are shareholders, they have a right to the profits of the company ongoing. Often companies underestimate the real costs to gain the shareholders, which are in short the immediate and ongoing cost of legal, accounting, financial advisory, governance and corporate professionals such as brokers, bankers, and sponsors. In the current markets, these costs can absorb up to 50% of funds raised in an IPO, and sometimes they are costs that exceed the capital raised directly related to their services. Often, after the exercise of writing a prospectus and preparing your firm to raise capital, the capital raising in the private equity market depends on your ability to help raise money and pay attention to the shareholders and potential investors to gain the investment. The time consuming exercise deteriorates even some of the strongest businesses as the focus is on capital and not the company management and profitability during that timeframe. This is a high cost.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Loss of Control</w:t>
      </w:r>
      <w:r w:rsidRPr="00A63A39">
        <w:rPr>
          <w:rFonts w:ascii="Times New Roman" w:eastAsia="Times New Roman" w:hAnsi="Times New Roman" w:cs="Times New Roman"/>
          <w:sz w:val="24"/>
          <w:szCs w:val="24"/>
        </w:rPr>
        <w:t xml:space="preserve"> – The Company loses control to make decisions as it is required to consult with the shareholders of the Company. This is a difficult choice for entrepreneurs, and it is even more difficult when trying to set the today value of the dreams, aspirations, and blue sky of a firm to an investor. Often private equity involves losing more control than debt of the operations and decision making of a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Downward Pressure on the firm’s value</w:t>
      </w:r>
      <w:r w:rsidRPr="00A63A39">
        <w:rPr>
          <w:rFonts w:ascii="Times New Roman" w:eastAsia="Times New Roman" w:hAnsi="Times New Roman" w:cs="Times New Roman"/>
          <w:sz w:val="24"/>
          <w:szCs w:val="24"/>
        </w:rPr>
        <w:t xml:space="preserve"> – Go public and merger law related firms, or firms who offer equity lines of credit, convertible debentures, and private placement services at a discount of your share price create pressure on your stock and companies value. Especially the Bridge Loan programs for listing on the Frankfurt Stock Exchange, whereby they take their 5% of the shares and sell them into the market or at a discount to shareholders who liquidate based </w:t>
      </w:r>
      <w:r w:rsidRPr="00A63A39">
        <w:rPr>
          <w:rFonts w:ascii="Times New Roman" w:eastAsia="Times New Roman" w:hAnsi="Times New Roman" w:cs="Times New Roman"/>
          <w:sz w:val="24"/>
          <w:szCs w:val="24"/>
        </w:rPr>
        <w:lastRenderedPageBreak/>
        <w:t xml:space="preserve">on emotion as they have no relationship with your firm and its success. Equity line firms strive on being issued shares for no upfront cash over a 15 day period or more so that they can sell shares into your market pushing down the stock value and bid so they can make more profit, of up to 50-90% in some cases. These PIPEs, Debt Financing, and special purpose private equity placements are toxic to companies who want to raise additional capital as their company value is driven down to pennies and control is ultimately diluted both in voting power and in their ability to raise and attract interest of capital. Beware of the equity partners and capital firms who offer Equity Lines, Private Placement, Bridge Capital, and Financing options prelisting of your firm. The most illiquid moment of a company is prelisting, and therefore, the owner of such a document actually has control of your firm before giving you a dime. The ability to apply pressure to anyone’s share price in our opinion is the ability to control someones firm. Bridge Loan (Sharks) and joker brokers who assist firms who do not have the 60k euro to list on the Frankfurt Stock Exchange prey on unsuspecting firms for their 5%+ of your deal and reputation to take advantage of your firm once it is listed. Don’t fall into the penny stock pump and dump scenario by avoiding these kinds of partners from the beginning. In addition, these firms may disguise their tactics by promising stock promotions of which you will be able to liquidate your shares and or your shareholders will be able to liquidate their shares into a vibrant market. We receive 5-10 phone calls per week from these types of stock promoter and bridge capital firms who are trying to sell their shares privately and exit the company. Their interest is not in your firm or your share price, its exiting their position. Be vigilant about who you choose as your partners, and before you choose anyone, get the advice of FSE Listings Inc as to their professional reputation by contacting </w:t>
      </w:r>
      <w:hyperlink r:id="rId7" w:history="1">
        <w:r w:rsidRPr="00A63A39">
          <w:rPr>
            <w:rFonts w:ascii="Times New Roman" w:eastAsia="Times New Roman" w:hAnsi="Times New Roman" w:cs="Times New Roman"/>
            <w:color w:val="0000FF"/>
            <w:sz w:val="24"/>
            <w:szCs w:val="24"/>
            <w:u w:val="single"/>
          </w:rPr>
          <w:t>www.fselistings.com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Effects on the Balance Sheet and Financials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Dividends are paid from after-tax earnings, bond payments and interest payments are tax deductible. This affects the relative costs to the company of financing by issuing interest-based securities and financing through ordinary shares.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Everyone always thinks about listing a firm and raising private equity capital, however, public company shares are just the ability to offer shares and liquidate shares in a public arena. Thus, it gives a cash flow value to the shares of the company. Unlike private company shares that generally have no cash flow value. By listing your firm on the Frankfurt Stock Exchange, your shares have cash value to insurance firms and debtors, who will develop a corporate securitized bond collateralized by the cash flow and assets of the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Benefits of the Bond and Frankfurt Listing</w:t>
      </w:r>
      <w:r w:rsidRPr="00A63A39">
        <w:rPr>
          <w:rFonts w:ascii="Times New Roman" w:eastAsia="Times New Roman" w:hAnsi="Times New Roman" w:cs="Times New Roman"/>
          <w:sz w:val="24"/>
          <w:szCs w:val="24"/>
        </w:rPr>
        <w:t>:</w:t>
      </w:r>
    </w:p>
    <w:p w:rsidR="00A63A39" w:rsidRPr="00A63A39" w:rsidRDefault="00A63A39" w:rsidP="00A63A3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No loss of control</w:t>
      </w:r>
    </w:p>
    <w:p w:rsidR="00A63A39" w:rsidRPr="00A63A39" w:rsidRDefault="00A63A39" w:rsidP="00A63A3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Interest and Coupon Payments that are tax</w:t>
      </w:r>
      <w:r w:rsidRPr="00A63A39">
        <w:rPr>
          <w:rFonts w:ascii="Times New Roman" w:eastAsia="Times New Roman" w:hAnsi="Times New Roman" w:cs="Times New Roman"/>
          <w:sz w:val="24"/>
          <w:szCs w:val="24"/>
        </w:rPr>
        <w:br/>
        <w:t>deductible, not from after tax earnings</w:t>
      </w:r>
    </w:p>
    <w:p w:rsidR="00A63A39" w:rsidRPr="00A63A39" w:rsidRDefault="00A63A39" w:rsidP="00A63A3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Limiting the claim to the companies prosperity</w:t>
      </w:r>
      <w:r w:rsidRPr="00A63A39">
        <w:rPr>
          <w:rFonts w:ascii="Times New Roman" w:eastAsia="Times New Roman" w:hAnsi="Times New Roman" w:cs="Times New Roman"/>
          <w:sz w:val="24"/>
          <w:szCs w:val="24"/>
        </w:rPr>
        <w:br/>
        <w:t>to rate of interest or coupon payments versus a shareholder claim of the</w:t>
      </w:r>
      <w:r w:rsidRPr="00A63A39">
        <w:rPr>
          <w:rFonts w:ascii="Times New Roman" w:eastAsia="Times New Roman" w:hAnsi="Times New Roman" w:cs="Times New Roman"/>
          <w:sz w:val="24"/>
          <w:szCs w:val="24"/>
        </w:rPr>
        <w:br/>
        <w:t>profits (the true cost of money)</w:t>
      </w:r>
    </w:p>
    <w:p w:rsidR="00A63A39" w:rsidRPr="00A63A39" w:rsidRDefault="00A63A39" w:rsidP="00A63A3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Access to the full amount of capital required</w:t>
      </w:r>
    </w:p>
    <w:p w:rsidR="00A63A39" w:rsidRPr="00A63A39" w:rsidRDefault="00A63A39" w:rsidP="00A63A3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No downward pressure on your share value or</w:t>
      </w:r>
      <w:r w:rsidRPr="00A63A39">
        <w:rPr>
          <w:rFonts w:ascii="Times New Roman" w:eastAsia="Times New Roman" w:hAnsi="Times New Roman" w:cs="Times New Roman"/>
          <w:sz w:val="24"/>
          <w:szCs w:val="24"/>
        </w:rPr>
        <w:br/>
        <w:t>market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If an investment in your firm could double capacity or greater over the next 5 years projections of your firm, you should be considering building a Bond and Frankfurt Listing with FSE Listings Robert Russell, </w:t>
      </w:r>
      <w:hyperlink r:id="rId8" w:history="1">
        <w:r w:rsidRPr="00A63A39">
          <w:rPr>
            <w:rFonts w:ascii="Times New Roman" w:eastAsia="Times New Roman" w:hAnsi="Times New Roman" w:cs="Times New Roman"/>
            <w:color w:val="0000FF"/>
            <w:sz w:val="24"/>
            <w:szCs w:val="24"/>
            <w:u w:val="single"/>
          </w:rPr>
          <w:t>Russell@fselistings.com</w:t>
        </w:r>
      </w:hyperlink>
      <w:r w:rsidRPr="00A63A39">
        <w:rPr>
          <w:rFonts w:ascii="Times New Roman" w:eastAsia="Times New Roman" w:hAnsi="Times New Roman" w:cs="Times New Roman"/>
          <w:sz w:val="24"/>
          <w:szCs w:val="24"/>
        </w:rPr>
        <w:t>. Contact us to see if you qualify by filling-out our documents and obtaining a</w:t>
      </w:r>
      <w:r w:rsidRPr="00A63A39">
        <w:rPr>
          <w:rFonts w:ascii="Times New Roman" w:eastAsia="Times New Roman" w:hAnsi="Times New Roman" w:cs="Times New Roman"/>
          <w:sz w:val="24"/>
          <w:szCs w:val="24"/>
        </w:rPr>
        <w:br/>
        <w:t>free pre-valuation of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Listing a firm on the Frankfurt Stock Exchange takes 3-6 weeks, qualifying for bond issuances takes 2-4 weeks, within 10 weeks you could be a listed and funded firm on the FSE! Don’t hesitate to contact the top listing firm for foreign firms outside of Germany like yourself!</w:t>
      </w:r>
    </w:p>
    <w:p w:rsidR="00A63A39" w:rsidRPr="00A63A39" w:rsidRDefault="00A63A39" w:rsidP="00A63A39">
      <w:pPr>
        <w:spacing w:after="0" w:line="240" w:lineRule="auto"/>
        <w:rPr>
          <w:rFonts w:ascii="Times New Roman" w:eastAsia="Times New Roman" w:hAnsi="Times New Roman" w:cs="Times New Roman"/>
          <w:sz w:val="24"/>
          <w:szCs w:val="24"/>
        </w:rPr>
      </w:pPr>
      <w:hyperlink r:id="rId9" w:anchor="more-1519"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10"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11" w:tooltip="Permanent Link to FSE Listings Inc assists 11 firms in going public in the month of October from Frankfurt Listings to Frankfurt Shells for Sale" w:history="1">
        <w:r w:rsidRPr="00A63A39">
          <w:rPr>
            <w:rFonts w:ascii="Times New Roman" w:eastAsia="Times New Roman" w:hAnsi="Times New Roman" w:cs="Times New Roman"/>
            <w:b/>
            <w:bCs/>
            <w:color w:val="0000FF"/>
            <w:sz w:val="36"/>
            <w:szCs w:val="36"/>
            <w:u w:val="single"/>
          </w:rPr>
          <w:t>FSE Listings Inc assists 11 firms in going public in the month of October from Frankfurt Listings to Frankfurt Shells for Sale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Wednesday, November 2, 2011 @ 10:11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assists 11 firms in going public in the month of October from Frankfurt Listings to Frankfurt Shells for Sale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proud to have assisted 7 companies this month, with 6 more already submitted this first week of November, we expect to list over 10 new companies in November. When we say companies, we mean firms with operations not just shells.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Within October we managed to introduce 4 shell transactions successfully as one of the leading sources of Frankfurt Shells for sale. If you are interested in purchasing a Frankfurt Listed Shell contact </w:t>
      </w:r>
      <w:hyperlink r:id="rId12" w:history="1">
        <w:r w:rsidRPr="00A63A39">
          <w:rPr>
            <w:rFonts w:ascii="Times New Roman" w:eastAsia="Times New Roman" w:hAnsi="Times New Roman" w:cs="Times New Roman"/>
            <w:color w:val="0000FF"/>
            <w:sz w:val="24"/>
            <w:szCs w:val="24"/>
            <w:u w:val="single"/>
          </w:rPr>
          <w:t>shells@fselistings.com</w:t>
        </w:r>
      </w:hyperlink>
      <w:r w:rsidRPr="00A63A39">
        <w:rPr>
          <w:rFonts w:ascii="Times New Roman" w:eastAsia="Times New Roman" w:hAnsi="Times New Roman" w:cs="Times New Roman"/>
          <w:sz w:val="24"/>
          <w:szCs w:val="24"/>
        </w:rPr>
        <w:t>. The current going rate for Frankfurt listed shells for sale is 100k euro.</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Thus, in October, FSE Listings Inc assisted over 11 firms in going public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If you are interested in going public by listing your firm, please fill in the information to see if you meet the requirements by clicking here </w:t>
      </w:r>
      <w:hyperlink r:id="rId13" w:tgtFrame="_blank" w:tooltip="Frankfurt Listings Requirements" w:history="1">
        <w:r w:rsidRPr="00A63A39">
          <w:rPr>
            <w:rFonts w:ascii="Times New Roman" w:eastAsia="Times New Roman" w:hAnsi="Times New Roman" w:cs="Times New Roman"/>
            <w:color w:val="0000FF"/>
            <w:sz w:val="24"/>
            <w:szCs w:val="24"/>
            <w:u w:val="single"/>
          </w:rPr>
          <w:t>“Submit Your Company”</w:t>
        </w:r>
      </w:hyperlink>
      <w:r w:rsidRPr="00A63A39">
        <w:rPr>
          <w:rFonts w:ascii="Times New Roman" w:eastAsia="Times New Roman" w:hAnsi="Times New Roman" w:cs="Times New Roman"/>
          <w:sz w:val="24"/>
          <w:szCs w:val="24"/>
        </w:rPr>
        <w:t xml:space="preserve"> for a free evaluation.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If you are simply looking for a Frankfurt Listed Shell for Sale, contact our Frankfurt Shells department, </w:t>
      </w:r>
      <w:hyperlink r:id="rId14" w:history="1">
        <w:r w:rsidRPr="00A63A39">
          <w:rPr>
            <w:rFonts w:ascii="Times New Roman" w:eastAsia="Times New Roman" w:hAnsi="Times New Roman" w:cs="Times New Roman"/>
            <w:color w:val="0000FF"/>
            <w:sz w:val="24"/>
            <w:szCs w:val="24"/>
            <w:u w:val="single"/>
          </w:rPr>
          <w:t>shells@fselistings.com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15" w:anchor="more-1516"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16"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17" w:tooltip="Permanent Link to FSE Listings: How to list your firm on the Frankfurt Stock Exchange for the greatest success for your Frankfurt Listings" w:history="1">
        <w:r w:rsidRPr="00A63A39">
          <w:rPr>
            <w:rFonts w:ascii="Times New Roman" w:eastAsia="Times New Roman" w:hAnsi="Times New Roman" w:cs="Times New Roman"/>
            <w:b/>
            <w:bCs/>
            <w:color w:val="0000FF"/>
            <w:sz w:val="36"/>
            <w:szCs w:val="36"/>
            <w:u w:val="single"/>
          </w:rPr>
          <w:t>FSE Listings: How to list your firm on the Frankfurt Stock Exchange for the greatest success for your Frankfurt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Wednesday, November 2, 2011 @ 09:11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How to list your firm on the Frankfurt Stock Exchange for the greatest success for your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With stock market experience going back as far as the 1980’s, our management team have seen their fair share of success stories and disasters in financial markets. My mother once told me, if you don’t have something good to say, don’t say it at all. However, the recipes for disaster have usually been associated to individuals and companies looking to go public with fse listings now but are not prepared. Preparation is more than just documentation, it is knowing what you want to give up, and what you don’t want to, and understanding the cost of money and decisions now and in the future. Sounds pretty general, but let me get really specific:</w:t>
      </w:r>
    </w:p>
    <w:p w:rsidR="00A63A39" w:rsidRPr="00A63A39" w:rsidRDefault="00A63A39" w:rsidP="00A63A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Don’t give equity in your firm to individuals who claim they will list your firm with bridge capital, make it debt not equity. If you allow equity to a listing firm, its for selling, and this can push your stock price below the value to enable you to raise capital. So the hint here, is accept debt, but not equity.</w:t>
      </w:r>
    </w:p>
    <w:p w:rsidR="00A63A39" w:rsidRPr="00A63A39" w:rsidRDefault="00A63A39" w:rsidP="00A63A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Do not go into Equity Lines of Credit that promise to give you money after listing. After listing is the most illiquid moment in time for any public company, if you need money, Equity Lines are not the way to go. If you just listed, again, you want to leverage your stock for debt instruments as collateral that does not get sold. Many of these so called “Equity Lines” or “Special Options” are based on VWAP, volume weighted average pricing based on the lowest bid. In addition, they get your stock to sell, averaging out 40-70% commission for them when hitting the bid of your firm. Some say they will give you a floor, but that’s a trick. Because a floor means they don’t have to pay you once they hit the floor, so no money. The whole exercise again is about you giving away equity that hurts your market. Equity Lines of Credit kill your business and market. Don’t do equity lines of credit, they are another example of giving away equity in early companies. If you have a company trading in excess of 100,000 shares a day, possibly it could work for your firm, but don’t sign anything until you have a market or you will crush your firm in the wrong hands.</w:t>
      </w:r>
    </w:p>
    <w:p w:rsidR="00A63A39" w:rsidRPr="00A63A39" w:rsidRDefault="00A63A39" w:rsidP="00A63A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Do not give out a block of shares to persons who promise to raise money and do stock promotions. This is an oxymoron. Stock promotions generally increase the float of your market and put pressure on the stock of the company. Most of these going public, merger law, types actually over charge for listing costs which is between 60-75k, without ever completing their services as a promoter. In the finance world it’s the sour thumb </w:t>
      </w:r>
      <w:r w:rsidRPr="00A63A39">
        <w:rPr>
          <w:rFonts w:ascii="Times New Roman" w:eastAsia="Times New Roman" w:hAnsi="Times New Roman" w:cs="Times New Roman"/>
          <w:sz w:val="24"/>
          <w:szCs w:val="24"/>
        </w:rPr>
        <w:lastRenderedPageBreak/>
        <w:t>approach, or pain in the back we call it, where they have taken 5% or more of your firm without producing much more than the listing, with no pressure to complete the raise of funds, and in essence these culprits leak shares into your market making it weak and volatile until you simply make them an offer to buy them out, or continue to suffer into failure. Most of these are bridge capital offers, and place you in an unfair position of pushing uphill your own stock and capital markets as a group so they can make a profit for very little and cause the downhill capital pressure.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best way to list your firm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You are probably asking yourself, what do I do now that FSE Listings Inc has told us, don’t use firms who offer bridge capital for equity (contact me if you don’t understand why yet at </w:t>
      </w:r>
      <w:hyperlink r:id="rId18"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don’t give away free stock to promoters, don’t use equity lines of credit on new or unlisted firms, don’t give blocks of shares away unless you are getting paid, try your best not to “Give Up Equity” in the beginning of starting your firm, and try to restrict current shareholders until 6-12 months after listing if at all possible.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 am glad you asked, because it’s going to seem so easy, you will wonder why everyone doesn’t list with FSE Listings Inc. when the entire market knows what the competition does to unsuspecting entrepreneurs like yourself.</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Build a corporate structure that has the right articles to protect the control of your firm, gives the leverage to issue ordinary shares, restricted shares, preferred shares, bonds, etc.</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Pay the costs of listing or borrow the funds as debt, but do not give up any equity to anyone unless its capital in the Bank. There is a cost to money, if your firm is going to be a 50 million euro firm, 5% is 2.5 million euro… and there needs to be that much buying to keep a stable stock price. So… borrow the money, don’t give away bits of your firm unless it’s for 2.5 million euro in cash.</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Put together with </w:t>
      </w:r>
      <w:hyperlink r:id="rId19" w:history="1">
        <w:r w:rsidRPr="00A63A39">
          <w:rPr>
            <w:rFonts w:ascii="Times New Roman" w:eastAsia="Times New Roman" w:hAnsi="Times New Roman" w:cs="Times New Roman"/>
            <w:color w:val="0000FF"/>
            <w:sz w:val="24"/>
            <w:szCs w:val="24"/>
            <w:u w:val="single"/>
          </w:rPr>
          <w:t>Deutsche Capital Partners AG</w:t>
        </w:r>
      </w:hyperlink>
      <w:r w:rsidRPr="00A63A39">
        <w:rPr>
          <w:rFonts w:ascii="Times New Roman" w:eastAsia="Times New Roman" w:hAnsi="Times New Roman" w:cs="Times New Roman"/>
          <w:sz w:val="24"/>
          <w:szCs w:val="24"/>
        </w:rPr>
        <w:t xml:space="preserve"> a series of stock options for example par value of 0.10, 0.20, etc. Have them prepared for the purpose of raising capital for the company, and have them approved by the Board.</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Complete an IM or Prospectus if you would like to use the Options method</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Fill-in the Deutsche Capital Partners Client Questions, supply the business plan, and financials to qualify for corporate bonds to raise capital. (No prospectus required for the Bonds which are 125k euro per unit.) Bonds are debt versus equity! Keep control of your firm.</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Utilize the </w:t>
      </w:r>
      <w:r w:rsidRPr="00A63A39">
        <w:rPr>
          <w:rFonts w:ascii="Times New Roman" w:eastAsia="Times New Roman" w:hAnsi="Times New Roman" w:cs="Times New Roman"/>
          <w:b/>
          <w:bCs/>
          <w:sz w:val="24"/>
          <w:szCs w:val="24"/>
        </w:rPr>
        <w:t>Frankfurt Stock Exchange Listings recommended market maker</w:t>
      </w:r>
      <w:r w:rsidRPr="00A63A39">
        <w:rPr>
          <w:rFonts w:ascii="Times New Roman" w:eastAsia="Times New Roman" w:hAnsi="Times New Roman" w:cs="Times New Roman"/>
          <w:sz w:val="24"/>
          <w:szCs w:val="24"/>
        </w:rPr>
        <w:t xml:space="preserve"> for ensuring that your market has awareness and daily trading volume in Units to ensure it </w:t>
      </w:r>
      <w:r w:rsidRPr="00A63A39">
        <w:rPr>
          <w:rFonts w:ascii="Times New Roman" w:eastAsia="Times New Roman" w:hAnsi="Times New Roman" w:cs="Times New Roman"/>
          <w:b/>
          <w:bCs/>
          <w:sz w:val="24"/>
          <w:szCs w:val="24"/>
        </w:rPr>
        <w:t>meets the market requirements.</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Possibly look at different classes of shares, such as 12-24 month restrictions for start up firms, for current and future shareholders to avoid “emotion” driving your initial market listing pricing and corporate valuation</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0" w:history="1">
        <w:r w:rsidRPr="00A63A39">
          <w:rPr>
            <w:rFonts w:ascii="Times New Roman" w:eastAsia="Times New Roman" w:hAnsi="Times New Roman" w:cs="Times New Roman"/>
            <w:color w:val="0000FF"/>
            <w:sz w:val="24"/>
            <w:szCs w:val="24"/>
            <w:u w:val="single"/>
          </w:rPr>
          <w:t>Launch the FSE Listings Inc lead generation and investor relations program if you are raising capital based on the IM</w:t>
        </w:r>
      </w:hyperlink>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Launch the Private Growth Share Vision report and promotions, Roadshows, and institutional financing campaign for the Bonds</w:t>
      </w:r>
    </w:p>
    <w:p w:rsidR="00A63A39" w:rsidRPr="00A63A39" w:rsidRDefault="00A63A39" w:rsidP="00A63A39">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1" w:history="1">
        <w:r w:rsidRPr="00A63A39">
          <w:rPr>
            <w:rFonts w:ascii="Times New Roman" w:eastAsia="Times New Roman" w:hAnsi="Times New Roman" w:cs="Times New Roman"/>
            <w:color w:val="0000FF"/>
            <w:sz w:val="24"/>
            <w:szCs w:val="24"/>
            <w:u w:val="single"/>
          </w:rPr>
          <w:t>Utilize the Bond financing to make further acquisitions and grow your firm, all available because you have built a Frankfurt Listing with FSE Listings Inc.</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follow our advice and work closely with FSE Listings Inc and its consortium to deliver the services above, your firm should be able to raise anywhere from 1-300 million euro, maintain control of your firm and the public listing, not have to worry about people selling Frankfurt listed shares they received for services into your healthy vibrant trading public company, but rather paying back bonds and funds to have complete control of your firm when you go public successfully. Become a public company success story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 would advise listing with FSE Listings Inc by contacting the listings specialist Robert Russell, </w:t>
      </w:r>
      <w:hyperlink r:id="rId22" w:history="1">
        <w:r w:rsidRPr="00A63A39">
          <w:rPr>
            <w:rFonts w:ascii="Times New Roman" w:eastAsia="Times New Roman" w:hAnsi="Times New Roman" w:cs="Times New Roman"/>
            <w:color w:val="0000FF"/>
            <w:sz w:val="24"/>
            <w:szCs w:val="24"/>
            <w:u w:val="single"/>
          </w:rPr>
          <w:t>Russell@fselistings.com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3" w:history="1">
        <w:r w:rsidRPr="00A63A39">
          <w:rPr>
            <w:rFonts w:ascii="Times New Roman" w:eastAsia="Times New Roman" w:hAnsi="Times New Roman" w:cs="Times New Roman"/>
            <w:b/>
            <w:bCs/>
            <w:color w:val="0000FF"/>
            <w:sz w:val="24"/>
            <w:szCs w:val="24"/>
            <w:u w:val="single"/>
          </w:rPr>
          <w:t>See if you qualify for a Frankfurt Stock Exchange Listings by filling in the requirements on our website FSE Listings, Click Here!</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4" w:anchor="more-1513"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5"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6" w:tooltip="Permanent Link to FSE Listings Inc launches new ShareVision Report for clients to be able to identify shareholder" w:history="1">
        <w:r w:rsidRPr="00A63A39">
          <w:rPr>
            <w:rFonts w:ascii="Times New Roman" w:eastAsia="Times New Roman" w:hAnsi="Times New Roman" w:cs="Times New Roman"/>
            <w:b/>
            <w:bCs/>
            <w:color w:val="0000FF"/>
            <w:sz w:val="36"/>
            <w:szCs w:val="36"/>
            <w:u w:val="single"/>
          </w:rPr>
          <w:t>FSE Listings Inc launches new ShareVision Report for clients to be able to identify shareholder</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Wednesday, November 2, 2011 @ 02:11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Inc launches new ShareVision Report for clients to be able to identify shareholder</w:t>
      </w:r>
      <w:r w:rsidRPr="00A63A39">
        <w:rPr>
          <w:rFonts w:ascii="Times New Roman" w:eastAsia="Times New Roman" w:hAnsi="Times New Roman" w:cs="Times New Roman"/>
          <w:b/>
          <w:bCs/>
          <w:sz w:val="24"/>
          <w:szCs w:val="24"/>
        </w:rPr>
        <w:br/>
        <w:t>remuneration and gain interest from FSE’s $100 billion fund network and Roadshows!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This new service is applicable to Banks, Fortune 500 companies all the way to the common small business with cash flow.</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Inc’s with a private growth professional consortium assist in the valuation and key services to FSE clients which want to gain exposure to a USD 100 Billion funding network in order to raise the profile of the companies. Our consortium consultants have advised clients valued at over $120 billion, providing key services as well as working closely with select high-net worth private clients.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does not just list firms onto the Frankfurt Stock Exchange, our Private Growth consortium provides valuable insight and research into the industries and companies we work with to give share value and share vision for shared results to the members of your firm. In today’s economy, a financial audit is a 1 dimensional perspective of a firms potential performance. When we audit a firms performance, the value is in the Brand, the Business </w:t>
      </w:r>
      <w:r w:rsidRPr="00A63A39">
        <w:rPr>
          <w:rFonts w:ascii="Times New Roman" w:eastAsia="Times New Roman" w:hAnsi="Times New Roman" w:cs="Times New Roman"/>
          <w:sz w:val="24"/>
          <w:szCs w:val="24"/>
        </w:rPr>
        <w:lastRenderedPageBreak/>
        <w:t>Growth and stages of development, the Directors and Management creativity or leadership, staff moral and motivation or productivity, the competition, and the bottomline.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What can the ShareVision analysis do for your firm, ask CEO’s that have worked with our partners: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“Your circle is invaluable and should be compulsory for all executives of companies who genuinely want to take their business to the next level”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 (major public company) found ShareVision very helpful and would like to use your services going forward”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CEO (multi-national firm) “Your services are very professional.”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ShareVision process is the most complete analysis available on the market of the internal share value of a company, and the most reliable report one can achieve for valuation of a firm and projections for finding funding and building the business. Sharevision works for existing public companies, the top 500 biggest firms in your Country to any public company in general. The reality is, we have taken over 30 years of valuations services to large corporations, utilized by Blue Chip firms for billions of dollars in financing and enabled a low cost entry level for new and current Frankfurt Listings to take advantage of. Our Private Growth partners have worked with Banks, Marinas, Hotels, Energy Companies, Construction firms, National Companies, Public Companies, and private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Our report is unlike any other service, it doesn’t compete with current consultants within the Go Public market, it compliments their services and recommends how to best take advantage by a 360 degree review of the firm. The scope is to independently and confidentially assess the shareholder wealth created by existing corporate advisors, management, and other value contributors into a bankable report. By recognizing how shareholder value directly affects renumeration, a strategy and direction can be put in place to guarantee insurable returns on investment and encourage a network of over $100 billion in funds to look at your business. What if your firm doesn’t qualify, the point of the report is to fine tune the business so it can qualify for financing or point out the strength’s where the firm does qualify and can take advantage of growth.</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Corporate advisors need to maintain their independence and objectivity, they are not capable of preparing the true ShareVision report of which a firm such as our consortium is capable of.</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Our objective second opinion is also a report that can be revised to encourage the public and your shareholders. In summary, our experts will assist with:</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Valuing your company (true worth, not distorted by various market perceptions)</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Increasing your company’s share value and share price</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Increasing sustainable earnings</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Increasing brand value</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Providing greater performance flexibility for directors and management</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Increasing staff moral, motivation, and productivity</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Prioritizing projects, acquisitions, strategies by greatest increase in sustainable earnings and share price</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Justifying benefits of additional or reduced loans, by assessing the optimal loan amount to leverage company performance and valuations (without destroying earnings sustainability, pricing competitiveness and company value. This may be leveraging the FSE Listings Bond services and other sources.</w:t>
      </w:r>
    </w:p>
    <w:p w:rsidR="00A63A39" w:rsidRPr="00A63A39" w:rsidRDefault="00A63A39" w:rsidP="00A63A39">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Attracting private equity funds by offering potential investors an independent assessment of company value and future earnings and share price performance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a full service global consulting firm specializing in listing companies, analyzing companies, public relations, mergers and acquisitions, financing, and growth of public and private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are interested in a ShareVision process and promotion to our fund network of $100 billion, contact us today and we will begin the orientation for free.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Many firms will pay in access of 50,000 euro’s to gain exposure on the private growth network of over $100 billion in funds, however, we can gain access for firms who work through FSE Listings Inc for much less than half what the fortune 500 firms are charged because you are valued client of the FSE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us today so we can assess if your firm qualifies for access to the Private Growth network and FSE Listings Consortium.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For listing clients, we have now been able to package the world’s most complete list of services offered to companies looking to list on the Frankfurt Stock Exchange, raise capital, and increase share value:</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Creation of the holding company</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ShareVision Report</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Creation of Corporate Bonds</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Insurance of Corporate Bonds</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Listing the Holding Company on the Frankfurt Stock Exchange in 3-6 weeks</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Investor Relations and Press on major market websites in German and English</w:t>
      </w:r>
    </w:p>
    <w:p w:rsidR="00A63A39" w:rsidRPr="00A63A39" w:rsidRDefault="00A63A39" w:rsidP="00A63A3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Financing within 60-90 days of listing for qualified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27"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the leaders in listing firms and consulting for maximum share value of your</w:t>
      </w:r>
      <w:r w:rsidRPr="00A63A39">
        <w:rPr>
          <w:rFonts w:ascii="Times New Roman" w:eastAsia="Times New Roman" w:hAnsi="Times New Roman" w:cs="Times New Roman"/>
          <w:sz w:val="24"/>
          <w:szCs w:val="24"/>
        </w:rPr>
        <w:br/>
        <w:t>firm! We guarantee our results!</w:t>
      </w:r>
    </w:p>
    <w:p w:rsidR="00A63A39" w:rsidRPr="00A63A39" w:rsidRDefault="00A63A39" w:rsidP="00A63A39">
      <w:pPr>
        <w:spacing w:after="0" w:line="240" w:lineRule="auto"/>
        <w:rPr>
          <w:rFonts w:ascii="Times New Roman" w:eastAsia="Times New Roman" w:hAnsi="Times New Roman" w:cs="Times New Roman"/>
          <w:sz w:val="24"/>
          <w:szCs w:val="24"/>
        </w:rPr>
      </w:pPr>
      <w:hyperlink r:id="rId28" w:anchor="more-150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9"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0" w:tooltip="Permanent Link to FSEIR.com: Frankfurt Stock Exchange Investor Relations, finding high-net worth investors through strategic internet marketing and exposure to a $100 billion fund network" w:history="1">
        <w:r w:rsidRPr="00A63A39">
          <w:rPr>
            <w:rFonts w:ascii="Times New Roman" w:eastAsia="Times New Roman" w:hAnsi="Times New Roman" w:cs="Times New Roman"/>
            <w:b/>
            <w:bCs/>
            <w:color w:val="0000FF"/>
            <w:sz w:val="36"/>
            <w:szCs w:val="36"/>
            <w:u w:val="single"/>
          </w:rPr>
          <w:t>FSEIR.com: Frankfurt Stock Exchange Investor Relations, finding high-net worth investors through strategic internet marketing and exposure to a $100 billion fund network</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Wednesday, November 2, 2011 @ 01:11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Finding an effective network or strategy of reaching high-net worth investors for exposure to your public company or private firm is often the largest challenge. The internet is one of the liberators to reaching this market and qualifying the eligibility of people prior to solicitation of any kind. Key aspects and components that have allowed up to several $100 million in placements globally:</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Development of an Industry website and qualifying data sheet that meets the jurisdictional definitions of the</w:t>
      </w:r>
      <w:r w:rsidRPr="00A63A39">
        <w:rPr>
          <w:rFonts w:ascii="Times New Roman" w:eastAsia="Times New Roman" w:hAnsi="Times New Roman" w:cs="Times New Roman"/>
          <w:sz w:val="24"/>
          <w:szCs w:val="24"/>
        </w:rPr>
        <w:br/>
        <w:t>“investor” who is allowed to make a placement in your firm Supply of an industry report, information</w:t>
      </w:r>
      <w:r w:rsidRPr="00A63A39">
        <w:rPr>
          <w:rFonts w:ascii="Times New Roman" w:eastAsia="Times New Roman" w:hAnsi="Times New Roman" w:cs="Times New Roman"/>
          <w:sz w:val="24"/>
          <w:szCs w:val="24"/>
        </w:rPr>
        <w:br/>
        <w:t>memorandum, and or summary on the business without direct solicitation, based on an opt-in of interest on your firm</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Usage of Google Adwords, Facebook Ads, LinkedIn, Investor Networks, Private Growth, Angel Networks,</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Investor Hubs, and other such networks to find High Networth Individuals (HNIs) Public relations exposure on an extensive global network for press releases, and appropriately placed contact details for filling in forms on the companies website or a script for investor relations or corporate representatives to pre-qualify those contacting the company</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Investor Forums, Interviews, and Web Casts that drive potential shareholders to assert their interest in the industry and the firm</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Access to newsletters and opt-in emails</w:t>
      </w:r>
    </w:p>
    <w:p w:rsidR="00A63A39" w:rsidRPr="00A63A39" w:rsidRDefault="00A63A39" w:rsidP="00A63A39">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Direct contact that encourages individuals to take initiative and qualify themselves through a web interface for receiving information and self-certifying their eligibility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Suppliers of reports have their own networks, thus, they often drive an additional following to your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Ensure your firm is always trying to collect data on all persons who contact the firm, regardless if they are an investor or not, qualifying them helps mitigate problems that could occur if unqualified individuals make an investment from talking to your public company or employees. Knowing they are certified increases your confidence as a company in what you share and can share as far as company information and opinions. Knowing increases your ability to attract the investment!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would like to build a qualified investor database or develop an interest in your firm from sophisticated investors, you should be looking at the Online Qualified Investor marketing program and Social Media</w:t>
      </w:r>
      <w:r w:rsidRPr="00A63A39">
        <w:rPr>
          <w:rFonts w:ascii="Times New Roman" w:eastAsia="Times New Roman" w:hAnsi="Times New Roman" w:cs="Times New Roman"/>
          <w:sz w:val="24"/>
          <w:szCs w:val="24"/>
        </w:rPr>
        <w:br/>
      </w:r>
      <w:r w:rsidRPr="00A63A39">
        <w:rPr>
          <w:rFonts w:ascii="Times New Roman" w:eastAsia="Times New Roman" w:hAnsi="Times New Roman" w:cs="Times New Roman"/>
          <w:sz w:val="24"/>
          <w:szCs w:val="24"/>
        </w:rPr>
        <w:lastRenderedPageBreak/>
        <w:t xml:space="preserve">Marketing campaign. </w:t>
      </w:r>
      <w:r w:rsidRPr="00A63A39">
        <w:rPr>
          <w:rFonts w:ascii="Times New Roman" w:eastAsia="Times New Roman" w:hAnsi="Times New Roman" w:cs="Times New Roman"/>
          <w:b/>
          <w:bCs/>
          <w:sz w:val="24"/>
          <w:szCs w:val="24"/>
        </w:rPr>
        <w:t>The quality of the clients attracted to your firm, one lead could more than pay for the cost of a campaign!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1" w:history="1">
        <w:r w:rsidRPr="00A63A39">
          <w:rPr>
            <w:rFonts w:ascii="Times New Roman" w:eastAsia="Times New Roman" w:hAnsi="Times New Roman" w:cs="Times New Roman"/>
            <w:color w:val="0000FF"/>
            <w:sz w:val="24"/>
            <w:szCs w:val="24"/>
            <w:u w:val="single"/>
          </w:rPr>
          <w:t>Cameron@FSElistings.com</w:t>
        </w:r>
      </w:hyperlink>
      <w:r w:rsidRPr="00A63A39">
        <w:rPr>
          <w:rFonts w:ascii="Times New Roman" w:eastAsia="Times New Roman" w:hAnsi="Times New Roman" w:cs="Times New Roman"/>
          <w:sz w:val="24"/>
          <w:szCs w:val="24"/>
        </w:rPr>
        <w:t>, Cameron Brady Frankfurt Stock Exchange Investor Relations!</w:t>
      </w:r>
    </w:p>
    <w:p w:rsidR="00A63A39" w:rsidRPr="00A63A39" w:rsidRDefault="00A63A39" w:rsidP="00A63A39">
      <w:pPr>
        <w:spacing w:after="0" w:line="240" w:lineRule="auto"/>
        <w:rPr>
          <w:rFonts w:ascii="Times New Roman" w:eastAsia="Times New Roman" w:hAnsi="Times New Roman" w:cs="Times New Roman"/>
          <w:sz w:val="24"/>
          <w:szCs w:val="24"/>
        </w:rPr>
      </w:pPr>
      <w:hyperlink r:id="rId32" w:anchor="more-1503"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3"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4" w:tooltip="Permanent Link to FSE Listings: Looking for the best way to raise acquisition financing to purchase a cash flow business?" w:history="1">
        <w:r w:rsidRPr="00A63A39">
          <w:rPr>
            <w:rFonts w:ascii="Times New Roman" w:eastAsia="Times New Roman" w:hAnsi="Times New Roman" w:cs="Times New Roman"/>
            <w:b/>
            <w:bCs/>
            <w:color w:val="0000FF"/>
            <w:sz w:val="36"/>
            <w:szCs w:val="36"/>
            <w:u w:val="single"/>
          </w:rPr>
          <w:t>FSE Listings: Looking for the best way to raise acquisition financing to purchase a cash flow business?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Monday, October 24, 2011 @ 02:10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Looking for the best way to raise acquisition financing to purchase a cash flow business?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Looking for the best way to raise acquisition financing to purchase a cash flow business? You need a Frankfurt Stock Exchange listing and a securitized bond will help you make the acquisition.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Four Easy Steps to Acquisition Capital:</w:t>
      </w:r>
    </w:p>
    <w:p w:rsidR="00A63A39" w:rsidRPr="00A63A39" w:rsidRDefault="00A63A39" w:rsidP="00A63A3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Firstly, you create a Frankfurt Stock Exchange listed vehicle with FSE Listings Inc’s exclusive specialists in the field of mergers, acquisitions, and financing on Frankfurt. The public company is listed within 3-6 weeks.</w:t>
      </w:r>
    </w:p>
    <w:p w:rsidR="00A63A39" w:rsidRPr="00A63A39" w:rsidRDefault="00A63A39" w:rsidP="00A63A3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Secondly, you identify the asset company or cash flow based business and their cash flow requirements, for example 1-5 million euro of which possibly 1 million euro buys-out control, the remainer is for expansion.</w:t>
      </w:r>
    </w:p>
    <w:p w:rsidR="00A63A39" w:rsidRPr="00A63A39" w:rsidRDefault="00A63A39" w:rsidP="00A63A3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Thirdly, the FSE Listings team takes the listed stock, a lien on the acquisition target assets and cash flow, and creates a securitized bond with an originating firm for this type of security. </w:t>
      </w:r>
    </w:p>
    <w:p w:rsidR="00A63A39" w:rsidRPr="00A63A39" w:rsidRDefault="00A63A39" w:rsidP="00A63A39">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Fourthly, the bonds enable the 1-5 million euro capital into the company as investment and for the acquisition of the target business.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merger and acquisition is completed in 4 easy steps in an average of 10 weeks.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Inc merger law and acquisitions strategies</w:t>
      </w:r>
      <w:r w:rsidRPr="00A63A39">
        <w:rPr>
          <w:rFonts w:ascii="Times New Roman" w:eastAsia="Times New Roman" w:hAnsi="Times New Roman" w:cs="Times New Roman"/>
          <w:sz w:val="24"/>
          <w:szCs w:val="24"/>
        </w:rPr>
        <w:t xml:space="preserve"> enable leading edge products to be offered from an experienced team. Don’t hesitate to contact us today! </w:t>
      </w:r>
      <w:hyperlink r:id="rId35"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6" w:anchor="more-1494"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7"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8" w:tooltip="Permanent Link to FSE Listings Fast Financing: Listing on the Frankfurt Stock Exchange and accessing financing through a Securitized Bond Offering" w:history="1">
        <w:r w:rsidRPr="00A63A39">
          <w:rPr>
            <w:rFonts w:ascii="Times New Roman" w:eastAsia="Times New Roman" w:hAnsi="Times New Roman" w:cs="Times New Roman"/>
            <w:b/>
            <w:bCs/>
            <w:color w:val="0000FF"/>
            <w:sz w:val="36"/>
            <w:szCs w:val="36"/>
            <w:u w:val="single"/>
          </w:rPr>
          <w:t>FSE Listings Fast Financing: Listing on the Frankfurt Stock Exchange and accessing financing through a Securitized Bond Offering</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Monday, October 24, 2011 @ 02:10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the Frankfurt Stock Exchange and accessing financing through a Securitized Bond Offering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order to securitized assets, they need to be cash flow producing. Public company shares are considered cash flow producing, in addition, a company’s sales revenue, mortgages, royalties, and payments being made to a company are ongoing cash flow, all which is insurable and bondable. In today’s economy it is not enough just to insure cash flow, securitization generally requires the packaging and pooling of assets to achieve a higher rating acceptable to institutional markets in Europe. Thus, firms listed on the Frankfurt Stock Exchange can utilize their shares and assets pooled into a securitized bond for funding.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process looks as such:</w:t>
      </w:r>
    </w:p>
    <w:p w:rsidR="00A63A39" w:rsidRPr="00A63A39" w:rsidRDefault="00A63A39" w:rsidP="00A63A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1053465"/>
            <wp:effectExtent l="0" t="0" r="0" b="0"/>
            <wp:docPr id="1" name="Picture 1" descr="Frankfurt Listings Bon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furt Listings Bon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0040" cy="1053465"/>
                    </a:xfrm>
                    <a:prstGeom prst="rect">
                      <a:avLst/>
                    </a:prstGeom>
                    <a:noFill/>
                    <a:ln>
                      <a:noFill/>
                    </a:ln>
                  </pic:spPr>
                </pic:pic>
              </a:graphicData>
            </a:graphic>
          </wp:inline>
        </w:drawing>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Bond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Stock Exchange Listings are vital for funding the company, without the listed shares, the institutions would not make the investment. The Bond requires both listed shares and the cash flows to give the additional security required to give a AA rating and guaranteed rate of return of 10%.</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to the financing required, the firm gains:</w:t>
      </w:r>
    </w:p>
    <w:p w:rsidR="00A63A39" w:rsidRPr="00A63A39" w:rsidRDefault="00A63A39" w:rsidP="00A63A3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notoriety of being a publicly listed company</w:t>
      </w:r>
    </w:p>
    <w:p w:rsidR="00A63A39" w:rsidRPr="00A63A39" w:rsidRDefault="00A63A39" w:rsidP="00A63A3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funds required to run their business successfully</w:t>
      </w:r>
    </w:p>
    <w:p w:rsidR="00A63A39" w:rsidRPr="00A63A39" w:rsidRDefault="00A63A39" w:rsidP="00A63A3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Access to additional capital through the public markets</w:t>
      </w:r>
    </w:p>
    <w:p w:rsidR="00A63A39" w:rsidRPr="00A63A39" w:rsidRDefault="00A63A39" w:rsidP="00A63A3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Entry into institutional investors without a costly Prospectus or IM</w:t>
      </w:r>
    </w:p>
    <w:p w:rsidR="00A63A39" w:rsidRPr="00A63A39" w:rsidRDefault="00A63A39" w:rsidP="00A63A39">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Real capital in 9-10 weeks, not Equity Lines and Pass-Through investments than never formulate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Costs Involved With The Process</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The company requires up-to-date financials</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third party valuation</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listing on the Frankfurt Stock Exchange</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Due Diligence</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Insurance and Issuance from the Originator</w:t>
      </w:r>
    </w:p>
    <w:p w:rsidR="00A63A39" w:rsidRPr="00A63A39" w:rsidRDefault="00A63A39" w:rsidP="00A63A39">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Capital raised (Optional, as firms can often raise their own)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cost of these items dictate the cost of the entire process to access up to 5 million euro in financing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Companies are required to base their own expense third party valuations, commissions to brokers and the insurance firm, and auditors if required.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Why is this the number one way to finance a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It takes on average 8-10 weeks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company doesn’t dilute itself</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investment for investors is insured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All the required capital comes in a single tranche versus overtime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41"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Robert Russell, </w:t>
      </w:r>
      <w:hyperlink r:id="rId42" w:history="1">
        <w:r w:rsidRPr="00A63A39">
          <w:rPr>
            <w:rFonts w:ascii="Times New Roman" w:eastAsia="Times New Roman" w:hAnsi="Times New Roman" w:cs="Times New Roman"/>
            <w:color w:val="0000FF"/>
            <w:sz w:val="24"/>
            <w:szCs w:val="24"/>
            <w:u w:val="single"/>
          </w:rPr>
          <w:t>Russell@fselistings.com</w:t>
        </w:r>
      </w:hyperlink>
      <w:r w:rsidRPr="00A63A39">
        <w:rPr>
          <w:rFonts w:ascii="Times New Roman" w:eastAsia="Times New Roman" w:hAnsi="Times New Roman" w:cs="Times New Roman"/>
          <w:sz w:val="24"/>
          <w:szCs w:val="24"/>
        </w:rPr>
        <w:t xml:space="preserve"> to see if you qualify, and what the costs for your firm would be.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Don’t have a project to securitize yet? Don’t worry, list the company first so that you have half of the equation covered, it will make it easier to securitize if you have the ready made public company. Once you have the right target acquisition or revenue streams, create the Bond. This is also a very useful method for acquisition financing.</w:t>
      </w:r>
    </w:p>
    <w:p w:rsidR="00A63A39" w:rsidRPr="00A63A39" w:rsidRDefault="00A63A39" w:rsidP="00A63A39">
      <w:pPr>
        <w:spacing w:after="0" w:line="240" w:lineRule="auto"/>
        <w:rPr>
          <w:rFonts w:ascii="Times New Roman" w:eastAsia="Times New Roman" w:hAnsi="Times New Roman" w:cs="Times New Roman"/>
          <w:sz w:val="24"/>
          <w:szCs w:val="24"/>
        </w:rPr>
      </w:pPr>
      <w:hyperlink r:id="rId43" w:anchor="more-1491"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4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45" w:tooltip="Permanent Link to How do Frankfurt Listings compare to TSX Listings, AIM Listings, OTCBB Listings, NASDAQ listings, CNSX Listings, Plus Listings, ASX listings, JSE Listings, and Dual Listings?" w:history="1">
        <w:r w:rsidRPr="00A63A39">
          <w:rPr>
            <w:rFonts w:ascii="Times New Roman" w:eastAsia="Times New Roman" w:hAnsi="Times New Roman" w:cs="Times New Roman"/>
            <w:b/>
            <w:bCs/>
            <w:color w:val="0000FF"/>
            <w:sz w:val="36"/>
            <w:szCs w:val="36"/>
            <w:u w:val="single"/>
          </w:rPr>
          <w:t>How do Frankfurt Listings compare to TSX Listings, AIM Listings, OTCBB Listings, NASDAQ listings, CNSX Listings, Plus Listings, ASX listings, JSE Listings, and Dual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Firstly, you are paying for a listing on a bona fide stock exchange, not an OTC or Pinksheet listing quotation board, but a Frankfurt Stock Exchange listing.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In comparison to the OTCBB, listing costs are similar upfront but it takes 3-6 weeks to list a Frankfurt Company, and it takes 12 months for an OTCBB. In addition, a Frankfurt listing is at least $100k cheaper per annum to maintain without the reporting requirements and additional expenses associated to the OTCBB.</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In comparison to TSX (Toronto Stock Exchange), listing on the Frankfurt is $150k – $300k cheaper upfront and $50-$75k cheaper per annum. It takes a minimum of 6-8 months longer to list than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In comparison to listing on the JSE (Johannesburg Stock Exchange) listing on the Frankfurt is 240k euro cheaper upfront and over 100k euro per annum cheaper to maintain in our opinion and experience. It takes 18 – 22 months longer to list on the JSE and ALTX.</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CNSX is roughly $100-$200k more expensive to list when including the broker sponsor. In addition, the yearly costs are $20-$30k more expensive on the CNSX than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ASX (Australian Stock Exchange) is roughly $600k more expensive to list and takes 6-8 months longer than listing on the Frankfurt Stock Exchange, in addition, the requirements are much higher and stringent.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London Stock Exchange AIM markets cost between 250k GBP to 500k GBP to list, sometimes even higher, making their listings up to 500k euro more expensive to list than the Frankfurt Stock Exchange listings. Per annum fees are also in excess of 100k euro.</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NASDAQ listings cost between 1.2 to 1.5 million USD for IPO listings on average and are equally as expensive per annum, at least $400-$500k on companies with multiple transactions.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46"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 xml:space="preserve">FSE Listings Inc guarantees the success of your listing! </w:t>
      </w:r>
      <w:hyperlink r:id="rId47"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us with your information!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Please include:</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Robert Russell or Mark Bragg today!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Robert Russell </w:t>
      </w:r>
      <w:hyperlink r:id="rId48" w:history="1">
        <w:r w:rsidRPr="00A63A39">
          <w:rPr>
            <w:rFonts w:ascii="Times New Roman" w:eastAsia="Times New Roman" w:hAnsi="Times New Roman" w:cs="Times New Roman"/>
            <w:color w:val="0000FF"/>
            <w:sz w:val="24"/>
            <w:szCs w:val="24"/>
            <w:u w:val="single"/>
          </w:rPr>
          <w:t>Russell@fselistings.com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Mark Bragg </w:t>
      </w:r>
      <w:hyperlink r:id="rId49"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New York: +1-914-613-3889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UK: +44(0)2081235719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Hong Kong: 81753591</w:t>
      </w:r>
    </w:p>
    <w:p w:rsidR="00A63A39" w:rsidRPr="00A63A39" w:rsidRDefault="00A63A39" w:rsidP="00A63A39">
      <w:pPr>
        <w:spacing w:after="0" w:line="240" w:lineRule="auto"/>
        <w:rPr>
          <w:rFonts w:ascii="Times New Roman" w:eastAsia="Times New Roman" w:hAnsi="Times New Roman" w:cs="Times New Roman"/>
          <w:sz w:val="24"/>
          <w:szCs w:val="24"/>
        </w:rPr>
      </w:pPr>
      <w:hyperlink r:id="rId50" w:anchor="more-1488"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51"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52" w:tooltip="Permanent Link to Frankfurt Stock Exchange Listings Versus Toronto Stock Exchange Listings" w:history="1">
        <w:r w:rsidRPr="00A63A39">
          <w:rPr>
            <w:rFonts w:ascii="Times New Roman" w:eastAsia="Times New Roman" w:hAnsi="Times New Roman" w:cs="Times New Roman"/>
            <w:b/>
            <w:bCs/>
            <w:color w:val="0000FF"/>
            <w:sz w:val="36"/>
            <w:szCs w:val="36"/>
            <w:u w:val="single"/>
          </w:rPr>
          <w:t>Frankfurt Stock Exchange Listings Versus Toronto Stock Exchange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comparison to TSX (Toronto Stock Exchange), listing on the Frankfurt is $150k – $300k cheaper upfront and $50-$75k cheaper per annum. It takes a minimum of 6-8 months longer to list on the TSX aside from their approvals, restrictions, and requirements in comparion to the much easier and friendly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From the point of view of what FSE Listings Inc has to over, we can list firms in 3-6 weeks on the Frankfurt Stock Exchange from submission, we keep the costs to a minimum, 60k euro, and </w:t>
      </w:r>
      <w:r w:rsidRPr="00A63A39">
        <w:rPr>
          <w:rFonts w:ascii="Times New Roman" w:eastAsia="Times New Roman" w:hAnsi="Times New Roman" w:cs="Times New Roman"/>
          <w:sz w:val="24"/>
          <w:szCs w:val="24"/>
        </w:rPr>
        <w:lastRenderedPageBreak/>
        <w:t>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53"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54"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55" w:tooltip="Permanent Link to OTCBB Listings and Shells in Comparison to Frankfurt Stock Exchange Listings Costs and Requirements" w:history="1">
        <w:r w:rsidRPr="00A63A39">
          <w:rPr>
            <w:rFonts w:ascii="Times New Roman" w:eastAsia="Times New Roman" w:hAnsi="Times New Roman" w:cs="Times New Roman"/>
            <w:b/>
            <w:bCs/>
            <w:color w:val="0000FF"/>
            <w:sz w:val="36"/>
            <w:szCs w:val="36"/>
            <w:u w:val="single"/>
          </w:rPr>
          <w:t>OTCBB Listings and Shells in Comparison to Frankfurt Stock Exchange Listings Costs and Requirements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 are paying for a listing on a bona fide stock exchange when you list on the Frankfurt Stock Exchange, not an OTC or Pinksheet listing quotation board, but a Frankfurt Stock Exchange listing. In comparison to the OTCBB, listing costs are similar upfront but it takes 3-6 weeks to list a Frankfurt Company, and it takes 12 months for an OTCBB. In addition, a Frankfurt listing is at least $100k cheaper per annum to maintain without the reporting requirements and additional expenses associated to the OTCBB. You require GAP accounting, auditted financial statements, and Sarbanes Oxley. You are subject to trading restrictions, reporting restrictions, and even the ability to clear your shares has become impossible for the most part.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t>- no restrictions on insiders</w:t>
      </w:r>
      <w:r w:rsidRPr="00A63A39">
        <w:rPr>
          <w:rFonts w:ascii="Times New Roman" w:eastAsia="Times New Roman" w:hAnsi="Times New Roman" w:cs="Times New Roman"/>
          <w:sz w:val="24"/>
          <w:szCs w:val="24"/>
        </w:rPr>
        <w:br/>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From the point of view of what FSE Listings Inc has to over, we can list firms in 3-6 weeks on the Frankfurt Stock Exchange from submission, we keep the costs to a minimum, 60k euro, and we can introduce up to 5 million euro first round financing for firms that qualify. The Frankfurt </w:t>
      </w:r>
      <w:r w:rsidRPr="00A63A39">
        <w:rPr>
          <w:rFonts w:ascii="Times New Roman" w:eastAsia="Times New Roman" w:hAnsi="Times New Roman" w:cs="Times New Roman"/>
          <w:sz w:val="24"/>
          <w:szCs w:val="24"/>
        </w:rPr>
        <w:lastRenderedPageBreak/>
        <w:t>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56"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57"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58" w:anchor="more-1473"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59"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60" w:tooltip="Permanent Link to NASDAQ Listings versus Frankfurt Stock Exchange Listings Costs" w:history="1">
        <w:r w:rsidRPr="00A63A39">
          <w:rPr>
            <w:rFonts w:ascii="Times New Roman" w:eastAsia="Times New Roman" w:hAnsi="Times New Roman" w:cs="Times New Roman"/>
            <w:b/>
            <w:bCs/>
            <w:color w:val="0000FF"/>
            <w:sz w:val="36"/>
            <w:szCs w:val="36"/>
            <w:u w:val="single"/>
          </w:rPr>
          <w:t>NASDAQ Listings versus Frankfurt Stock Exchange Listings Costs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NASDAQ listings cost between 1.2 to 1.5 million USD for IPO listings on average and are equally as expensive per annum, at least $400-$500k on companies with multiple transactions.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t>- no restrictions on insiders</w:t>
      </w:r>
      <w:r w:rsidRPr="00A63A39">
        <w:rPr>
          <w:rFonts w:ascii="Times New Roman" w:eastAsia="Times New Roman" w:hAnsi="Times New Roman" w:cs="Times New Roman"/>
          <w:sz w:val="24"/>
          <w:szCs w:val="24"/>
        </w:rPr>
        <w:br/>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w:t>
      </w:r>
      <w:r w:rsidRPr="00A63A39">
        <w:rPr>
          <w:rFonts w:ascii="Times New Roman" w:eastAsia="Times New Roman" w:hAnsi="Times New Roman" w:cs="Times New Roman"/>
          <w:sz w:val="24"/>
          <w:szCs w:val="24"/>
        </w:rPr>
        <w:lastRenderedPageBreak/>
        <w:t>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61"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62"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63" w:anchor="more-1472"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6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65" w:tooltip="Permanent Link to London Stock Exchange AIM listings versus Frankfurt Stock Exchange Listings" w:history="1">
        <w:r w:rsidRPr="00A63A39">
          <w:rPr>
            <w:rFonts w:ascii="Times New Roman" w:eastAsia="Times New Roman" w:hAnsi="Times New Roman" w:cs="Times New Roman"/>
            <w:b/>
            <w:bCs/>
            <w:color w:val="0000FF"/>
            <w:sz w:val="36"/>
            <w:szCs w:val="36"/>
            <w:u w:val="single"/>
          </w:rPr>
          <w:t>London Stock Exchange AIM listings versus Frankfurt Stock Exchange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London Stock Exchange AIM markets cost between 250k GBP to 500k GBP to list, sometimes even higher, making their listings up to 500k euro more expensive to list than the Frankfurt Stock Exchange listings. Per annum fees are also in excess of 100k euro.</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t>- no restrictions on insiders</w:t>
      </w:r>
      <w:r w:rsidRPr="00A63A39">
        <w:rPr>
          <w:rFonts w:ascii="Times New Roman" w:eastAsia="Times New Roman" w:hAnsi="Times New Roman" w:cs="Times New Roman"/>
          <w:sz w:val="24"/>
          <w:szCs w:val="24"/>
        </w:rPr>
        <w:br/>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w:t>
      </w:r>
      <w:r w:rsidRPr="00A63A39">
        <w:rPr>
          <w:rFonts w:ascii="Times New Roman" w:eastAsia="Times New Roman" w:hAnsi="Times New Roman" w:cs="Times New Roman"/>
          <w:sz w:val="24"/>
          <w:szCs w:val="24"/>
        </w:rPr>
        <w:lastRenderedPageBreak/>
        <w:t>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66"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67"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68" w:anchor="more-1471"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69"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70" w:tooltip="Permanent Link to Johannesburg Stock Exchange Listings (JSE Listings) and Altx Listings in comparison to Frankfurt Stock Exchange Listings" w:history="1">
        <w:r w:rsidRPr="00A63A39">
          <w:rPr>
            <w:rFonts w:ascii="Times New Roman" w:eastAsia="Times New Roman" w:hAnsi="Times New Roman" w:cs="Times New Roman"/>
            <w:b/>
            <w:bCs/>
            <w:color w:val="0000FF"/>
            <w:sz w:val="36"/>
            <w:szCs w:val="36"/>
            <w:u w:val="single"/>
          </w:rPr>
          <w:t>Johannesburg Stock Exchange Listings (JSE Listings) and Altx Listings in comparison to Frankfurt Stock Exchange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comparison to listing on the JSE (Johannesburg Stock Exchange) in South Africa, listing on the Frankfurt is 240k euro cheaper upfront and over 100k euro per annum cheaper to maintain in our opinion and experience. It takes 18 – 22 months longer to list on the JSE and ALTX.</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t>- no restrictions on insiders</w:t>
      </w:r>
      <w:r w:rsidRPr="00A63A39">
        <w:rPr>
          <w:rFonts w:ascii="Times New Roman" w:eastAsia="Times New Roman" w:hAnsi="Times New Roman" w:cs="Times New Roman"/>
          <w:sz w:val="24"/>
          <w:szCs w:val="24"/>
        </w:rPr>
        <w:br/>
      </w:r>
      <w:r w:rsidRPr="00A63A39">
        <w:rPr>
          <w:rFonts w:ascii="Times New Roman" w:eastAsia="Times New Roman" w:hAnsi="Times New Roman" w:cs="Times New Roman"/>
          <w:sz w:val="24"/>
          <w:szCs w:val="24"/>
        </w:rPr>
        <w:lastRenderedPageBreak/>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71"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72"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73" w:anchor="more-1468"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7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75" w:tooltip="Permanent Link to ASX listings on the Australian Stock Exchange in comparison to Frankfurt Stock Exchange Listings" w:history="1">
        <w:r w:rsidRPr="00A63A39">
          <w:rPr>
            <w:rFonts w:ascii="Times New Roman" w:eastAsia="Times New Roman" w:hAnsi="Times New Roman" w:cs="Times New Roman"/>
            <w:b/>
            <w:bCs/>
            <w:color w:val="0000FF"/>
            <w:sz w:val="36"/>
            <w:szCs w:val="36"/>
            <w:u w:val="single"/>
          </w:rPr>
          <w:t>ASX listings on the Australian Stock Exchange in comparison to Frankfurt Stock Exchange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ASX (Australian Stock Exchange) is roughly $600k more expensive to list and takes 6-8 months longer than listing on the Frankfurt Stock Exchange, in addition, the requirements are much higher and stringent.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t>- no restrictions on insiders</w:t>
      </w:r>
      <w:r w:rsidRPr="00A63A39">
        <w:rPr>
          <w:rFonts w:ascii="Times New Roman" w:eastAsia="Times New Roman" w:hAnsi="Times New Roman" w:cs="Times New Roman"/>
          <w:sz w:val="24"/>
          <w:szCs w:val="24"/>
        </w:rPr>
        <w:br/>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w:t>
      </w:r>
      <w:r w:rsidRPr="00A63A39">
        <w:rPr>
          <w:rFonts w:ascii="Times New Roman" w:eastAsia="Times New Roman" w:hAnsi="Times New Roman" w:cs="Times New Roman"/>
          <w:sz w:val="24"/>
          <w:szCs w:val="24"/>
        </w:rPr>
        <w:lastRenderedPageBreak/>
        <w:t>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76"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77"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78" w:anchor="more-1470"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79"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80" w:tooltip="Permanent Link to Canadian Stock Exchange Listings CNSX Listings versus Frankfurt Stock Exchange (FSE) Listings" w:history="1">
        <w:r w:rsidRPr="00A63A39">
          <w:rPr>
            <w:rFonts w:ascii="Times New Roman" w:eastAsia="Times New Roman" w:hAnsi="Times New Roman" w:cs="Times New Roman"/>
            <w:b/>
            <w:bCs/>
            <w:color w:val="0000FF"/>
            <w:sz w:val="36"/>
            <w:szCs w:val="36"/>
            <w:u w:val="single"/>
          </w:rPr>
          <w:t>Canadian Stock Exchange Listings CNSX Listings versus Frankfurt Stock Exchange (FSE)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CNSX is roughly $100-$200k more expensive to list when including the broker sponsor. In addition, the yearly costs are $20-$30k more expensive on the CNSX than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To list on the CNSX it requires establishing a base of at least 200 investors. Although we can assist you to list on the CNSX, and possibly find you a sponsor such as Global Securities, to sponsor your firm, the costs are quite high. The broker sponsor alone is 25-50k CDN. The capital in cash with investors names needs to be over $200,000 and upwards of $300,000. Some firms can try to list you as your own underwriter, this saves you maybe 25k, but you will never trade without the sponsor broker… The funding options in Canada often come with something called a Broker Warrant. This often is something they get for helping bring in the 200 investors and after financing. However, they generally are used to a maximum of $200k to $500k, since they are accustomed to Venture Capital Pools (another way to list onto the TSX similar to the process mentioend above for the CNSX.) When they execute their options, and all of their 10 cent shareholders whom end up owning 20-30% of your firm for their $200k investment begin to sell with the first sign of movement in stock price, your stock could be taken to a penny. In addition, its difficult to do private placement rounds, those that do in Canada, often break the rules and get sanctioned for it. You need to report to SEDAR, if its mining you need the appropriate reports, and you will need to be auditted.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Listing on Frankfurt:</w:t>
      </w:r>
      <w:r w:rsidRPr="00A63A39">
        <w:rPr>
          <w:rFonts w:ascii="Times New Roman" w:eastAsia="Times New Roman" w:hAnsi="Times New Roman" w:cs="Times New Roman"/>
          <w:sz w:val="24"/>
          <w:szCs w:val="24"/>
        </w:rPr>
        <w:br/>
        <w:t>- no audit</w:t>
      </w:r>
      <w:r w:rsidRPr="00A63A39">
        <w:rPr>
          <w:rFonts w:ascii="Times New Roman" w:eastAsia="Times New Roman" w:hAnsi="Times New Roman" w:cs="Times New Roman"/>
          <w:sz w:val="24"/>
          <w:szCs w:val="24"/>
        </w:rPr>
        <w:br/>
        <w:t>- no reporting rules</w:t>
      </w:r>
      <w:r w:rsidRPr="00A63A39">
        <w:rPr>
          <w:rFonts w:ascii="Times New Roman" w:eastAsia="Times New Roman" w:hAnsi="Times New Roman" w:cs="Times New Roman"/>
          <w:sz w:val="24"/>
          <w:szCs w:val="24"/>
        </w:rPr>
        <w:br/>
        <w:t>- no insider trading rules</w:t>
      </w:r>
      <w:r w:rsidRPr="00A63A39">
        <w:rPr>
          <w:rFonts w:ascii="Times New Roman" w:eastAsia="Times New Roman" w:hAnsi="Times New Roman" w:cs="Times New Roman"/>
          <w:sz w:val="24"/>
          <w:szCs w:val="24"/>
        </w:rPr>
        <w:br/>
      </w:r>
      <w:r w:rsidRPr="00A63A39">
        <w:rPr>
          <w:rFonts w:ascii="Times New Roman" w:eastAsia="Times New Roman" w:hAnsi="Times New Roman" w:cs="Times New Roman"/>
          <w:sz w:val="24"/>
          <w:szCs w:val="24"/>
        </w:rPr>
        <w:lastRenderedPageBreak/>
        <w:t>- no restrictions on insiders</w:t>
      </w:r>
      <w:r w:rsidRPr="00A63A39">
        <w:rPr>
          <w:rFonts w:ascii="Times New Roman" w:eastAsia="Times New Roman" w:hAnsi="Times New Roman" w:cs="Times New Roman"/>
          <w:sz w:val="24"/>
          <w:szCs w:val="24"/>
        </w:rPr>
        <w:br/>
        <w:t>If you have cashflow, a company can get 1-5 million euro fast in and it has no shares to sell related to it.</w:t>
      </w:r>
      <w:r w:rsidRPr="00A63A39">
        <w:rPr>
          <w:rFonts w:ascii="Times New Roman" w:eastAsia="Times New Roman" w:hAnsi="Times New Roman" w:cs="Times New Roman"/>
          <w:sz w:val="24"/>
          <w:szCs w:val="24"/>
        </w:rPr>
        <w:br/>
        <w:t>If its a start up company you can generally get $1-$10 million in private placements over a 12 month period, shares restriced for 12 months if you want to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From the point of view of what FSE Listings Inc has to over,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81"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82"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83" w:anchor="more-1469"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8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85" w:tooltip="Permanent Link to What do we get from FSE Listings that other Go Public firms don’t offer for 60k euro?" w:history="1">
        <w:r w:rsidRPr="00A63A39">
          <w:rPr>
            <w:rFonts w:ascii="Times New Roman" w:eastAsia="Times New Roman" w:hAnsi="Times New Roman" w:cs="Times New Roman"/>
            <w:b/>
            <w:bCs/>
            <w:color w:val="0000FF"/>
            <w:sz w:val="36"/>
            <w:szCs w:val="36"/>
            <w:u w:val="single"/>
          </w:rPr>
          <w:t>What do we get from FSE Listings that other Go Public firms don’t offer for 60k euro?</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October 21,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is a leader in listing firms on the Frankfurt Stock Exchange and surpases any other listing service in both quality of the listing and outcome for financed clients. We do the extra mile!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You receive assistance setting up a brokerage account that trades Frankfurt Shares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You receive assistance in setting up the first trade with the Market Maker and ensuring your shares are properly placed into the system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 You receive the proper merger and listing advice to ensure your goals are met for raising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Our firm does not take a percentage of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Our fees include the introduction to capital partners (we charge only for completed termsheets)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first press release by the company is also included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set-up of the market maker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set-up of the transfer agent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set-up of the auditor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set-up of the company that is listed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corporate health check and due diligence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set-up of a corporate secretary and resolutions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The building of the company in a jurisdiction that is friendly to raising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Our Corporations can raise up to 5 million euros every 12 month without a prospectus, most firms try to sell you Canadian and US listed firms that require stricter registration rules. You are paying for the right structure, right services, and right professionals.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From the point of view of what FSE Listings Inc has to offer, we can list firms in 3-6 weeks on the Frankfurt Stock Exchange from submission, we keep the costs to a minimum, 60k euro, and we can introduce up to 5 million euro first round financing for firms that qualify. The Frankfurt listing doesn’t have the on going costs of Audits, Legal opinions and bills, disclosures, filings, and reporting that the other exchanges have. Most exchanges are not making it easier for small businesses, their idea of quality companies are those that can pay large bills and yearly fees, there is no interest in quality small businesses on the other exchanges. The Frankfurt Stock Exchange is the most friendly market in the World for new businesses and existing businesses looking to raise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once listed on the FSE, one can always dual list, cross list, or relist on the AIM, OTCBB, TSX,ASX, JSE, etc.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a consultancy, FSE Listings Inc provides training to clients, coaches clients, and works with them for years not months. We are available for questions at +19146133889 or </w:t>
      </w:r>
      <w:hyperlink r:id="rId86"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87"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Contact us with your information!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Please include:</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Robert Russell or Mark Bragg today!</w:t>
      </w:r>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Robert Russell </w:t>
      </w:r>
      <w:hyperlink r:id="rId88" w:history="1">
        <w:r w:rsidRPr="00A63A39">
          <w:rPr>
            <w:rFonts w:ascii="Times New Roman" w:eastAsia="Times New Roman" w:hAnsi="Times New Roman" w:cs="Times New Roman"/>
            <w:color w:val="0000FF"/>
            <w:sz w:val="24"/>
            <w:szCs w:val="24"/>
            <w:u w:val="single"/>
          </w:rPr>
          <w:t>Russell@fselistings.com</w:t>
        </w:r>
      </w:hyperlink>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Mark Bragg </w:t>
      </w:r>
      <w:hyperlink r:id="rId89"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New York: +1-914-613-3889</w:t>
      </w:r>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UK: +44(0)2081235719</w:t>
      </w:r>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Hong Kong: 81753591</w:t>
      </w:r>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South Africa: +27110836116</w:t>
      </w:r>
    </w:p>
    <w:p w:rsidR="00A63A39" w:rsidRPr="00A63A39" w:rsidRDefault="00A63A39" w:rsidP="00A63A39">
      <w:pPr>
        <w:numPr>
          <w:ilvl w:val="0"/>
          <w:numId w:val="12"/>
        </w:numPr>
        <w:spacing w:before="100" w:beforeAutospacing="1" w:after="100" w:afterAutospacing="1" w:line="240" w:lineRule="auto"/>
        <w:rPr>
          <w:rFonts w:ascii="Times New Roman" w:eastAsia="Times New Roman" w:hAnsi="Times New Roman" w:cs="Times New Roman"/>
          <w:sz w:val="24"/>
          <w:szCs w:val="24"/>
        </w:rPr>
      </w:pPr>
      <w:hyperlink r:id="rId90"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91" w:anchor="more-146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92"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93" w:tooltip="Permanent Link to FSE Listings: Why The Frankfurt Stock Exchange today?" w:history="1">
        <w:r w:rsidRPr="00A63A39">
          <w:rPr>
            <w:rFonts w:ascii="Times New Roman" w:eastAsia="Times New Roman" w:hAnsi="Times New Roman" w:cs="Times New Roman"/>
            <w:b/>
            <w:bCs/>
            <w:color w:val="0000FF"/>
            <w:sz w:val="36"/>
            <w:szCs w:val="36"/>
            <w:u w:val="single"/>
          </w:rPr>
          <w:t>FSE Listings: Why The Frankfurt Stock Exchange today?</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Tuesday, October 18, 2011 @ 10:10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Why The Frankfurt Stock Exchange – </w:t>
      </w:r>
      <w:r w:rsidRPr="00A63A39">
        <w:rPr>
          <w:rFonts w:ascii="Times New Roman" w:eastAsia="Times New Roman" w:hAnsi="Times New Roman" w:cs="Times New Roman"/>
          <w:b/>
          <w:bCs/>
          <w:sz w:val="24"/>
          <w:szCs w:val="24"/>
        </w:rPr>
        <w:t>FSE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In an international comparison, the Deutsche Börse (Frankfurt Stock Exchange) remains the most attractive listing venue for companies aiming for an IPO. Current studies compare the world’s primary market activities and terms for listing on the Frankfurt Stock Exchange to the leading international exchanges. The study analyzes terms for IPOs on the Frankfurt Stock Exchange and compares them with the stock exchanges Euronext, Hong Kong Stock Exchange (HKSE), London Stock Exchange (LSE), NASDAQ und New York Stock Exchange which is now part of the Deutsche Boerse (NYSE). Almost every third listing of a company, which chose Deutsche Börse as a listing venue, was an Initial Public offering (IPO). This includes a first public offering of shares with an approved prospectus. Only 0.3 percent of all listed companies on the Alternative Investment Market (AIM) in London had an IPO at this venue. Sector focus is </w:t>
      </w:r>
      <w:r w:rsidRPr="00A63A39">
        <w:rPr>
          <w:rFonts w:ascii="Times New Roman" w:eastAsia="Times New Roman" w:hAnsi="Times New Roman" w:cs="Times New Roman"/>
          <w:sz w:val="24"/>
          <w:szCs w:val="24"/>
        </w:rPr>
        <w:lastRenderedPageBreak/>
        <w:t>key to selecting a listing venue for an IPO – especially for companies from the emerging markets. The Deutsche Börse leads among companies whose business is in the alternative energies, high technology, chemical and industrial sectors. In alternative energies alone, 97.8 percent of the entire placed IPO volume has been placed on the Frankfurt Stock Exchange. Another key criterion is the durability of a stock exchange listing.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Deutsche Börse clearly stands out in this respect: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No company with an IPO in Frankfurt between January 2001 and March 2008 has become insolvent. The percentage of insolvencies for Euronext is nearly three percent and for LSE more than five percent. The proportion of delistings is also correspondingly high. The percentage of delistings on LSE is more than ten percent, while at Euronext it is almost seven percent, with no delistings from HKSE or rnrnFrankfurt Stock Exchange during the period stated. For the period from January 1999 to March 2008, Deutsche Börse received top marks as a listing venue in a global comparison. Companies benefit from the lowest capital costs and the highest liquidity. Subjects of the examination included the costs of market access, the subsequent costs for further capital increases and liquidity. Deutsche Börse’s Prime Standard and General Standard rank above the other “main markets”, with its Entry Standard also ranking above other alternative markets.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Today, with a total turnover of €5.2 trillion per year the Frankfurt Stock Exchange strengthens its position as the world’s 3rd largest trade-place for stocks and the world’s 2nd largest by market capitalization.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 city of Frankfurt has the unique distinction of being host to one of the first stock exchanges in the world. Owned and operated by Deutsche Borse, the Frankfurt Stock Exchange is the third largest trade-place for stocks in the world and the second largest in terms of market capitalization. There are currently about 6823 companies quoted on the Frankfurt Stock Exchange and the exchange enjoys an annual turnover of roughly 5.2 trillion euros. Most of the FSE’s trading takes place via a fully electronic trading system known as Xetra. This electronic system makes it possible for 15 different countries to trade on a single platform. Because this allows for countries to trade on the exchange without actually being in the country for floor trading, some 47% of those companies trading on the FSE are located in other countries. Those companies wishing to enter the Frankfurt stock market can choose from three different categories: Prime, General and Entry Standard. Entry Standard is of course, the easiest ways since Prime and General are regulated by the EU rules. Some examples of companies listed on the </w:t>
      </w:r>
      <w:r w:rsidRPr="00A63A39">
        <w:rPr>
          <w:rFonts w:ascii="Times New Roman" w:eastAsia="Times New Roman" w:hAnsi="Times New Roman" w:cs="Times New Roman"/>
          <w:b/>
          <w:bCs/>
          <w:sz w:val="24"/>
          <w:szCs w:val="24"/>
        </w:rPr>
        <w:t>Frankfurt Stock Exchange</w:t>
      </w:r>
      <w:r w:rsidRPr="00A63A39">
        <w:rPr>
          <w:rFonts w:ascii="Times New Roman" w:eastAsia="Times New Roman" w:hAnsi="Times New Roman" w:cs="Times New Roman"/>
          <w:sz w:val="24"/>
          <w:szCs w:val="24"/>
        </w:rPr>
        <w:t xml:space="preserve"> are Nokia, Opel, Porsche, Daimler Chrysler and Hugo Boss Ag.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Germany enjoys one of the most highly developed market economies in the world and it is the largest economy in Europe. It also ranks fifth in the world in terms of purchasing power parity and GDP. The country’s economy is largely export-orientated and exports account for more than one-third of the country’s annual output. However, despite the fact that Germany enjoys such a high export rate, it suffers from low consumer confidence on a local scale. This has weakened the local economy somewhat, but he government is making strides towards alleviating the problem. Currently the services sector contributes the most towards Germany’s GDP with roughly 70.3% of profits coming from this sector. Agriculture in Germany is incredibly small </w:t>
      </w:r>
      <w:r w:rsidRPr="00A63A39">
        <w:rPr>
          <w:rFonts w:ascii="Times New Roman" w:eastAsia="Times New Roman" w:hAnsi="Times New Roman" w:cs="Times New Roman"/>
          <w:sz w:val="24"/>
          <w:szCs w:val="24"/>
        </w:rPr>
        <w:lastRenderedPageBreak/>
        <w:t>with only 1.1% of the country’s revenue being generated by this sector and the remaining 28.6% coming from the industry sector. About 13% of the country’s population live below the poverty line and some 9.6% are unemployed. While these number are not all that good for a developed country, they are not that bad when compared to other countries.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Germany’s main industries are iron, steel, cement, coal, chemicals, machinery, motor vehicles, machine tools, electronics, food, beverages, shipbuilding and textiles. In 2005 $1.016 trillion was generated from exports while only $801 billion came from imports. This further shows how much more is generated from exports each year. The country’s main trade partners are France, the US and UK, Italy, the Netherlands, Austria, Belgium, Spain, Switzerland and China.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Why are companies actively seeking consultants for a public listing on the Frankfurt Stock Exchange (FSE) is because of the ability to raise from 2 to 15+ million Euros immediately thereafter from European pension funds, hedge funds, selling groups and private investors.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total amount that can be raised will be based on the valuation of the Company. The financing occurs very quickly after trading commences on the Exchange. European private and institutional funds are actively seeking investments in newly listed public companies, and the process is rapid as compared to other Designated Offshore Exchange (DOE) venues.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Frankfurt exchange listing is the first step on the road to becoming a public company, with the opportunity to dual-list in the future, either in the U.S. or Dubai.</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Benefits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There are numerous benefits to a Frankfurt Exchange listing: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Increased trading volume and market capitalization,</w:t>
      </w:r>
      <w:r w:rsidRPr="00A63A39">
        <w:rPr>
          <w:rFonts w:ascii="Times New Roman" w:eastAsia="Times New Roman" w:hAnsi="Times New Roman" w:cs="Times New Roman"/>
          <w:sz w:val="24"/>
          <w:szCs w:val="24"/>
        </w:rPr>
        <w:br/>
        <w:t>- Addition of new shareholders,</w:t>
      </w:r>
      <w:r w:rsidRPr="00A63A39">
        <w:rPr>
          <w:rFonts w:ascii="Times New Roman" w:eastAsia="Times New Roman" w:hAnsi="Times New Roman" w:cs="Times New Roman"/>
          <w:sz w:val="24"/>
          <w:szCs w:val="24"/>
        </w:rPr>
        <w:br/>
        <w:t>- Capital raising opportunities,</w:t>
      </w:r>
      <w:r w:rsidRPr="00A63A39">
        <w:rPr>
          <w:rFonts w:ascii="Times New Roman" w:eastAsia="Times New Roman" w:hAnsi="Times New Roman" w:cs="Times New Roman"/>
          <w:sz w:val="24"/>
          <w:szCs w:val="24"/>
        </w:rPr>
        <w:br/>
        <w:t>- Raise brand or services awareness,</w:t>
      </w:r>
      <w:r w:rsidRPr="00A63A39">
        <w:rPr>
          <w:rFonts w:ascii="Times New Roman" w:eastAsia="Times New Roman" w:hAnsi="Times New Roman" w:cs="Times New Roman"/>
          <w:sz w:val="24"/>
          <w:szCs w:val="24"/>
        </w:rPr>
        <w:br/>
        <w:t>- No restrictions on insider sales,</w:t>
      </w:r>
      <w:r w:rsidRPr="00A63A39">
        <w:rPr>
          <w:rFonts w:ascii="Times New Roman" w:eastAsia="Times New Roman" w:hAnsi="Times New Roman" w:cs="Times New Roman"/>
          <w:sz w:val="24"/>
          <w:szCs w:val="24"/>
        </w:rPr>
        <w:br/>
        <w:t>- Becoming a truly global player,</w:t>
      </w:r>
      <w:r w:rsidRPr="00A63A39">
        <w:rPr>
          <w:rFonts w:ascii="Times New Roman" w:eastAsia="Times New Roman" w:hAnsi="Times New Roman" w:cs="Times New Roman"/>
          <w:sz w:val="24"/>
          <w:szCs w:val="24"/>
        </w:rPr>
        <w:br/>
        <w:t>- Sometimes only 4 – 6 weeks from application to approval for trading,</w:t>
      </w:r>
      <w:r w:rsidRPr="00A63A39">
        <w:rPr>
          <w:rFonts w:ascii="Times New Roman" w:eastAsia="Times New Roman" w:hAnsi="Times New Roman" w:cs="Times New Roman"/>
          <w:sz w:val="24"/>
          <w:szCs w:val="24"/>
        </w:rPr>
        <w:br/>
        <w:t>- Low cost to value realized and low annual fees.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further fundraising is possible through the listing, depending on valuation level of the client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94"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to list today!</w:t>
      </w:r>
    </w:p>
    <w:p w:rsidR="00A63A39" w:rsidRPr="00A63A39" w:rsidRDefault="00A63A39" w:rsidP="00A63A39">
      <w:pPr>
        <w:spacing w:after="0" w:line="240" w:lineRule="auto"/>
        <w:rPr>
          <w:rFonts w:ascii="Times New Roman" w:eastAsia="Times New Roman" w:hAnsi="Times New Roman" w:cs="Times New Roman"/>
          <w:sz w:val="24"/>
          <w:szCs w:val="24"/>
        </w:rPr>
      </w:pPr>
      <w:hyperlink r:id="rId95" w:anchor="more-1462"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96"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97" w:tooltip="Permanent Link to FSE Listings: The Time Is Now to Invest In South Africa and Africa in General, the time is now to List your Company!" w:history="1">
        <w:r w:rsidRPr="00A63A39">
          <w:rPr>
            <w:rFonts w:ascii="Times New Roman" w:eastAsia="Times New Roman" w:hAnsi="Times New Roman" w:cs="Times New Roman"/>
            <w:b/>
            <w:bCs/>
            <w:color w:val="0000FF"/>
            <w:sz w:val="36"/>
            <w:szCs w:val="36"/>
            <w:u w:val="single"/>
          </w:rPr>
          <w:t>FSE Listings: The Time Is Now to Invest In South Africa and Africa in General, the time is now to List your Company!</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Tuesday, October 18, 2011 @ 04:10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Time Is Now to Invest In South Africa and Africa in General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 has seen an enormous increase in investment capital in the last 5 years, and more money means more building. One of the bitter ironies of the global financial crisis is that even the most risk-averse institutional investors who sustained devastating losts focusing on developed markets have been taking more risks in search of growth rates that are hard to find in Europe and the US.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Private capital flows to emerging markets will balloon to $833 billion this year from $581 billion in 2009, according to the Washington-</w:t>
      </w:r>
      <w:r w:rsidRPr="00A63A39">
        <w:rPr>
          <w:rFonts w:ascii="Times New Roman" w:eastAsia="Times New Roman" w:hAnsi="Times New Roman" w:cs="Times New Roman"/>
          <w:sz w:val="24"/>
          <w:szCs w:val="24"/>
        </w:rPr>
        <w:softHyphen/>
        <w:t>based Institute of International Finance.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World Bank Vice President for Africa Obiageli Ezekwesili a few weeks past said from the London Stock Exchange, that investors worldwide need to invest in Africa and its budding capital markets. She urged investors who are in search of the right market at a time of growing fears of a global recession to “rediscover Africa”.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reaility is that she is right, and that from Bonds, Debts, Equity Placements, and solid domestic products, Africa is in for a Boom Market.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 is experiencing GDP growth rates, and the projections are to increase year on year roughly 5% or more to 2013. Building African focused businesses and listing African based companies on the Frankfurt Stock Exchange is one of the best routes to go as the focus is on Africa Capital Markets while other markets go into their worst quarters and Africa are among the best returns on investment. South Africa continues to be the strong growth market in Africa, with the Sub Saharan-Africa being an attractive market to invest in, including Uganda, Tanzania, and Nigeria.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Oxford University Professor, Paul Collier, which found the return on capital for over 950 African enterprises to be on the average 11 percent higher than in Latin America and Asia, and 70 percent more profitable if compared against similar Chinese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When is the best time for African companies to go public and gain global awareness and access to capital? When you are winning the beauty contest in capital markets, and now is the time to list your African businesses more than anytime before.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African investment opportunities are ideal for European Investment markets, who are familiar with having made more capital investments into Africa directly in the past. In addition, China and Korea are investing heavily in Africa. The most common market with the largest cross </w:t>
      </w:r>
      <w:r w:rsidRPr="00A63A39">
        <w:rPr>
          <w:rFonts w:ascii="Times New Roman" w:eastAsia="Times New Roman" w:hAnsi="Times New Roman" w:cs="Times New Roman"/>
          <w:sz w:val="24"/>
          <w:szCs w:val="24"/>
        </w:rPr>
        <w:lastRenderedPageBreak/>
        <w:t>section of investors from Foreign Markets is the NYSE-Deutsche Boerse Group and the Frankfurt Stock Exchange of which the group owns.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Why the Big African Boom?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Deregulations in the emerging markets in general starting in the 1990’s has lead to friendlier and more profitable markets of which businesses, consumers, investors, and development partners are bullish. Changes in policies, from reserve controls and foreign ownership to methods of protecting foreign investors through insurance and bonds, developing Countries and Africa are seeing more money.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More money means more building. Building of businesses, building of infrastructure, building of educated workforces, creation of jobs, and access to resources and growth; Africa has the building blocks.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stock markets however still have limited liquidity and relative small size, African companies and South African companies need to look beyond just Africa and look to Frankfurt for primary and or dual listing of their firms to take advantage of the boom and momentum of international investment focus on Africa.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It is true African Stock Exchange, with the exception of the Johannesburg Stock Exchange have been doubling their market capitalization from 1992 to 2002, with markets like Lagos Stock Exchange bullishly boasting plans to bring its capitalization of $40 billion to $1 trillion in five years.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However, it is difficult to look past the illiquid markets of African Capital Markets compared to the liquid Private Equity investments into African companies listed on Foreign markets.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 has invested in change, now is the time to change the investors mind and bring the foreign capital in to the structure that has been built for them.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Opportunities are abundant for: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Agriculture, agribusiness, agro-processing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Infrastructure development and construction, transportation, and logistics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Resources and Energy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Upgrade and penetration within the ICT sector, expanded broadband, mobile networks, banking, and internet access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Business to business services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Water purification, desalination, and transmission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Africa has the distinct opportunity of luring some of the 85-90 million labor intensive jobs in light manufacturing that China will likely move offshore in the next 3-5 years from wage pressure.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 is not afraid to make public capital investments and utilize aid funds to enable reforms and capital infusions into telecommunications, infrastructure, and logistics so that private capital can help turn the loss-making progress initiatives into profitable projects taken to their full capacity of capital earnings.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Why Invest In South African Businesses and Trade?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this global market, there has been a great deal of attention given to the African footprint of the BRIC economies and the fact that South Africa is the predestined main trade, investment, and political partner for Sub-Saharan Africa. It’s economic structure, location, participation in multilateral trade agreements (SADC Region), and stable domestic capital market are the favorable conditions South Africa brings to the table.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the rest of Africa believes this rumor, and it’s a good one. In actual fact, much of the Entrepreneurship in the African Continent at one time or another has seeked capital within South Africa, traded with South Africa, or has looked at opportunities to grow into South Africa. South Africa trades with Africa, providing technology intensive product and receiving resource-based products in return.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Further harmonization between the SADC and the Common Market for East and Southern Africa and the East African Community will only continue to grow the opportunities.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High growth markets of African Countries or projects focusing on feeding the South African business opportunities include: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Energy companies and the supply of energy to South Africa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Oil, precious stones, base metals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Agricultural products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general, African investments into these sectors are stable for both domestic and international consumption.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South Africa profits from the relationships in its neighboring markets though specialized manufacturing, machinery, vehicles and electronics, and to some smaller degree oil and agricultural products. South Africa tends to cater to African tastes for customized machinery, and this extends their growth into the markets, despite international competitors.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As mentioned prior, the booms happen years after and during deregulation and friendlier business environments that are the disruptive changes in economics that allow for higher returns than other markets globally. Some good suggest that plans for this Africa-wide free trade area </w:t>
      </w:r>
      <w:r w:rsidRPr="00A63A39">
        <w:rPr>
          <w:rFonts w:ascii="Times New Roman" w:eastAsia="Times New Roman" w:hAnsi="Times New Roman" w:cs="Times New Roman"/>
          <w:sz w:val="24"/>
          <w:szCs w:val="24"/>
        </w:rPr>
        <w:lastRenderedPageBreak/>
        <w:t>covering 26 nations as negotiations continued and the structure eventually may unfold, that this could be a positive change to further create the boom in Pan-African business opportunities. This continent is no longer an emerging market by definition, but rather a Frontier market with young populations, high growth, and diversity.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With this high growth potential, Financial Services companies within South Africa and Africa in general will become attractive investments, as suggested by the World Bank Vice President who pushed on London for investment into Africa’s Capital Markets. The opportunities need to be financed and steered so that the growth is manageable and effective. Public company vehicles also allow for good governance, process, and status internationally. Listing your firm on the Frankfurt Stock Exchange or your business opportunity gives the company access to much needed capital from foreign markets.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our opinion, South African businesses are the likely port of entry for investors interested in the continent, despite other emerging markets or the local Capital Markets. The businesses themselves, the equity, and the secured investments. In order to access capital, secured and insured investments, and international exposure, the Frankfurt is one of the leading sources for your firm to reach all three.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Financing of Afican Companies Listed On Frankfurt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Cashflow companies that can service debt or return on investment to shareholders with growth would be eligible for listing Bonds, Securitized Loans, and Structured Financing. On occasion the assets of firms are not enough, and the insurance firm and Banks issuing the Bond require collateral above and beyond the asset to fast track capital. By listing a firm on the Frankfurt Stock Exchange with FSE Listings Inc, you can utilize the listed companies shares in conjunction with the company’s assets as liquid security, improving both the chance of getting the required funds and increasing your rating to a AA Rating. Firms who work with FSE Listings Inc are willing to insure and finance African focused companies up to 5 million euro who fit the criteria for funding.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About FSE Listings Inc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is the leading listing firm for the Frankfurt Stock Exchange listings outside of Germany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hinder your process, FSE Listings Inc utilizes the best and quickest law firms, listing partners, designated sponsors, and local service providers. In addition, our finance partners have the access to innovative proven mechanisms of getting the capital and commitments your firm requires in a timely and reliable fashion. By going with our firm, you get all of the best professionals as a one-stop service agreement. </w:t>
      </w:r>
      <w:hyperlink r:id="rId98" w:history="1">
        <w:r w:rsidRPr="00A63A39">
          <w:rPr>
            <w:rFonts w:ascii="Times New Roman" w:eastAsia="Times New Roman" w:hAnsi="Times New Roman" w:cs="Times New Roman"/>
            <w:color w:val="0000FF"/>
            <w:sz w:val="24"/>
            <w:szCs w:val="24"/>
            <w:u w:val="single"/>
          </w:rPr>
          <w:t>http://www.fselistings.com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99" w:anchor="more-145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100"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101" w:tooltip="Permanent Link to FSE Listings: Commodities to be surpassed by Energy who is set to be the leader in growth and successful Frankfurt Stock Exchange Listings in 2011" w:history="1">
        <w:r w:rsidRPr="00A63A39">
          <w:rPr>
            <w:rFonts w:ascii="Times New Roman" w:eastAsia="Times New Roman" w:hAnsi="Times New Roman" w:cs="Times New Roman"/>
            <w:b/>
            <w:bCs/>
            <w:color w:val="0000FF"/>
            <w:sz w:val="36"/>
            <w:szCs w:val="36"/>
            <w:u w:val="single"/>
          </w:rPr>
          <w:t>FSE Listings: Commodities to be surpassed by Energy who is set to be the leader in growth and successful Frankfurt Stock Exchange Listings in 2011</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Tuesday, October 18, 2011 @ 03:10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Commodities to be surpassed by Energy who is set to be the leader in growth and successful Frankfurt Stock Exchange Listings in 2011</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There has been some turbulence in commodity pricing, which has been leading growth. Commodities are still a leader within the finance industry, however, it is now common thought that the commodity market will not be the leader in growth, instead, energy firms will take the leadership in the race.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Energy Firms have been leading the growth on Stock Exchange Listings in 2011 which have been in a variety of industries, from Hydro Power, Solar Power, Wind Power, Biodiesel, Waste to Energy, and the more typical coal power plants, oil and gas related energy sector growth.</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Stock Exchange listings in the resource sector have been growing quickly, and the businesses have high cash flow for servicing debts, bonds, and loans that can be listed on the Frankfurt Stock Exchange. Utilizing public company shares and assets an Energy Company or Commodity company has the ability to leverage financing. The fastest way to go public is listing a firm on the Frankfurt Stock Exchange, and the fastest way to financing, is leveraging that vehicle and assets to close on a capital investment into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helps cashflow or near cashflow commodity and energy businesses get financed on the Frankfurt Stock Exchange, by introducing seasoned partners in Bonds, Private Equity Placements, and Investor Relations.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are looking for a market to list, such as TSX Listings, AIM Listings, LSE Listings, NASDAQ Listings, ASX Listings, or OTC Listings, we suggest you contact us to see which is the most appropriate for your projects. To Go Public on the right exchange for a firm from your country depends on variables that only seasoned Analysts, Economists, and experienced business executives can best give advice on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us today, </w:t>
      </w:r>
      <w:hyperlink r:id="rId102"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+19146133889, Robert Russell, FSE Listings Specialist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 reality is that Green Energy has cracked even the most unlikely of markets, such as India and China, and growth globally does not seem to be slowing down. Take China’s case study in Hydro Electric Power Stations whereby, John Kuhns, CEO of China Hydroelectric Corp., started buying hydroelectric power-generating equipment in China in 1986 and went on to develop </w:t>
      </w:r>
      <w:r w:rsidRPr="00A63A39">
        <w:rPr>
          <w:rFonts w:ascii="Times New Roman" w:eastAsia="Times New Roman" w:hAnsi="Times New Roman" w:cs="Times New Roman"/>
          <w:sz w:val="24"/>
          <w:szCs w:val="24"/>
        </w:rPr>
        <w:lastRenderedPageBreak/>
        <w:t>several projects there in the mid-1990s, now with 29 stations, China Hydroelectric is the largest of the nation’s power companies using environmentally friendly sub-50-megawatt generators.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 energy markets have extensive numbers of new technologies from gigantic towers, such as </w:t>
      </w:r>
      <w:hyperlink r:id="rId103" w:history="1">
        <w:r w:rsidRPr="00A63A39">
          <w:rPr>
            <w:rFonts w:ascii="Times New Roman" w:eastAsia="Times New Roman" w:hAnsi="Times New Roman" w:cs="Times New Roman"/>
            <w:color w:val="0000FF"/>
            <w:sz w:val="24"/>
            <w:szCs w:val="24"/>
            <w:u w:val="single"/>
          </w:rPr>
          <w:t>http://www.atmosphericenergycorp.com</w:t>
        </w:r>
      </w:hyperlink>
      <w:r w:rsidRPr="00A63A39">
        <w:rPr>
          <w:rFonts w:ascii="Times New Roman" w:eastAsia="Times New Roman" w:hAnsi="Times New Roman" w:cs="Times New Roman"/>
          <w:sz w:val="24"/>
          <w:szCs w:val="24"/>
        </w:rPr>
        <w:t xml:space="preserve"> to new forms of turning waste to energy such as </w:t>
      </w:r>
      <w:hyperlink r:id="rId104" w:history="1">
        <w:r w:rsidRPr="00A63A39">
          <w:rPr>
            <w:rFonts w:ascii="Times New Roman" w:eastAsia="Times New Roman" w:hAnsi="Times New Roman" w:cs="Times New Roman"/>
            <w:color w:val="0000FF"/>
            <w:sz w:val="24"/>
            <w:szCs w:val="24"/>
            <w:u w:val="single"/>
          </w:rPr>
          <w:t>http://www.greenwavebio.com</w:t>
        </w:r>
      </w:hyperlink>
      <w:r w:rsidRPr="00A63A39">
        <w:rPr>
          <w:rFonts w:ascii="Times New Roman" w:eastAsia="Times New Roman" w:hAnsi="Times New Roman" w:cs="Times New Roman"/>
          <w:sz w:val="24"/>
          <w:szCs w:val="24"/>
        </w:rPr>
        <w:t>. The market is growing in breadth of technology, new players, and new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 best way to access that capital is listing on the Frankfurt Stock Exchange! Contact </w:t>
      </w:r>
      <w:hyperlink r:id="rId105"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our legal team and analysts surpass any advice you will get from a market maker, we specialise in your industry and your success.</w:t>
      </w:r>
    </w:p>
    <w:p w:rsidR="00A63A39" w:rsidRDefault="00A63A39" w:rsidP="00A63A39">
      <w:pPr>
        <w:pStyle w:val="Heading2"/>
      </w:pPr>
      <w:hyperlink r:id="rId106" w:tooltip="Permanent Link to FSE Listings: Funding Farming and Businesses Related to Agriculture to be the future investments and exciting listings on the Frankfurt Stock Exchange" w:history="1">
        <w:r>
          <w:rPr>
            <w:rStyle w:val="Hyperlink"/>
          </w:rPr>
          <w:t>FSE Listings: Funding Farming and Businesses Related to Agriculture to be the future investments and exciting listings on the Frankfurt Stock Exchange</w:t>
        </w:r>
      </w:hyperlink>
    </w:p>
    <w:p w:rsidR="00A63A39" w:rsidRDefault="00A63A39" w:rsidP="00A63A39">
      <w:r>
        <w:t xml:space="preserve">Tuesday, October 18, 2011 @ 01:10 AM </w:t>
      </w:r>
    </w:p>
    <w:p w:rsidR="00A63A39" w:rsidRDefault="00A63A39" w:rsidP="00A63A39">
      <w:r>
        <w:t xml:space="preserve">posted by admin </w:t>
      </w:r>
    </w:p>
    <w:p w:rsidR="00A63A39" w:rsidRDefault="00A63A39" w:rsidP="00A63A39">
      <w:pPr>
        <w:pStyle w:val="NormalWeb"/>
      </w:pPr>
      <w:r>
        <w:rPr>
          <w:rStyle w:val="Strong"/>
        </w:rPr>
        <w:t>Funding Farming and Businesses Related to Agriculture to be the future investments and exciting listings on the Frankfurt Stock Exchange</w:t>
      </w:r>
    </w:p>
    <w:p w:rsidR="00A63A39" w:rsidRDefault="00A63A39" w:rsidP="00A63A39">
      <w:pPr>
        <w:pStyle w:val="NormalWeb"/>
      </w:pPr>
      <w:r>
        <w:t>At FSE Listings Inc, we tend to look into the crystal ball to see where is the future globally and what markets appear the most attractive for investors, who do we want to list, who do we want to help, where are the best opportunities.</w:t>
      </w:r>
    </w:p>
    <w:p w:rsidR="00A63A39" w:rsidRDefault="00A63A39" w:rsidP="00A63A39">
      <w:pPr>
        <w:pStyle w:val="NormalWeb"/>
      </w:pPr>
      <w:r>
        <w:t>By far, the growth in the agriculture industry, its requirement to meet global food crisis demands, the use of crops as fuels, forestry, and other feedstock uses drive the industry.</w:t>
      </w:r>
    </w:p>
    <w:p w:rsidR="00A63A39" w:rsidRDefault="00A63A39" w:rsidP="00A63A39">
      <w:pPr>
        <w:pStyle w:val="NormalWeb"/>
      </w:pPr>
      <w:r>
        <w:t>Interesting enough, Agriculture is one of the highest emitting Greenhouse Gas contributors and also one of the highest contributors to the abatement of such emissions. From both of these factoids, come opportunities, businesses that will be in high-demand include:</w:t>
      </w:r>
    </w:p>
    <w:p w:rsidR="00A63A39" w:rsidRDefault="00A63A39" w:rsidP="00A63A39">
      <w:pPr>
        <w:pStyle w:val="NormalWeb"/>
      </w:pPr>
      <w:r>
        <w:t>- Crop management and automation</w:t>
      </w:r>
    </w:p>
    <w:p w:rsidR="00A63A39" w:rsidRDefault="00A63A39" w:rsidP="00A63A39">
      <w:pPr>
        <w:pStyle w:val="NormalWeb"/>
      </w:pPr>
      <w:r>
        <w:t>- Fertilizer alternatives and management</w:t>
      </w:r>
    </w:p>
    <w:p w:rsidR="00A63A39" w:rsidRDefault="00A63A39" w:rsidP="00A63A39">
      <w:pPr>
        <w:pStyle w:val="NormalWeb"/>
      </w:pPr>
      <w:r>
        <w:t>- Biochemical growth in addition to biological development of new plant breeds</w:t>
      </w:r>
    </w:p>
    <w:p w:rsidR="00A63A39" w:rsidRDefault="00A63A39" w:rsidP="00A63A39">
      <w:pPr>
        <w:pStyle w:val="NormalWeb"/>
      </w:pPr>
      <w:r>
        <w:t>- Low emission farming systems</w:t>
      </w:r>
    </w:p>
    <w:p w:rsidR="00A63A39" w:rsidRDefault="00A63A39" w:rsidP="00A63A39">
      <w:pPr>
        <w:pStyle w:val="NormalWeb"/>
      </w:pPr>
      <w:r>
        <w:t>- Funding internationally is not enough to meet demand, thus a grain and agricultural boom driven by private capital subsidized by Government will grow exponentially</w:t>
      </w:r>
    </w:p>
    <w:p w:rsidR="00A63A39" w:rsidRDefault="00A63A39" w:rsidP="00A63A39">
      <w:pPr>
        <w:pStyle w:val="NormalWeb"/>
      </w:pPr>
      <w:r>
        <w:lastRenderedPageBreak/>
        <w:t>- Biofuels business will expand based on second or third generation biofuel production</w:t>
      </w:r>
    </w:p>
    <w:p w:rsidR="00A63A39" w:rsidRDefault="00A63A39" w:rsidP="00A63A39">
      <w:pPr>
        <w:pStyle w:val="NormalWeb"/>
      </w:pPr>
      <w:r>
        <w:t>- Waste to Energy will grow for biofuels, fuel recycling, waste to char and compost, waste to fertilizer businesses</w:t>
      </w:r>
    </w:p>
    <w:p w:rsidR="00A63A39" w:rsidRDefault="00A63A39" w:rsidP="00A63A39">
      <w:pPr>
        <w:pStyle w:val="NormalWeb"/>
      </w:pPr>
      <w:r>
        <w:t>Agricultures triple challenge is actually your business opportunity. Meeting the food security objectives, adapting to climate change, and reducing greenhouse emissions.</w:t>
      </w:r>
    </w:p>
    <w:p w:rsidR="00A63A39" w:rsidRDefault="00A63A39" w:rsidP="00A63A39">
      <w:pPr>
        <w:pStyle w:val="NormalWeb"/>
      </w:pPr>
      <w:r>
        <w:t>Investment opportunities can enhance the profitability of producers and other actors across the agri-value chain while simultaneously mitigating climate change. Understanding the interdependencies of agribusiness along the value chain is just as important as understanding the sector itself. The agricultural value chain includes input providers, producers and off-takers, but also the manufacturing segment, service providers, processing plants and the extension of large scale farm cooperatives. Financial institutions with the skills to address agribusinesses globally focus on the whole value chain.</w:t>
      </w:r>
    </w:p>
    <w:p w:rsidR="00A63A39" w:rsidRDefault="00A63A39" w:rsidP="00A63A39">
      <w:pPr>
        <w:pStyle w:val="NormalWeb"/>
      </w:pPr>
      <w:r>
        <w:t>In addition, we predict the removal of distortions to the agricultural trade policies will remove barriers, reducing international inequality, largely boosting net farm incomes and raising real wages for unskilled workers in developing countries.</w:t>
      </w:r>
    </w:p>
    <w:p w:rsidR="00A63A39" w:rsidRDefault="00A63A39" w:rsidP="00A63A39">
      <w:pPr>
        <w:pStyle w:val="NormalWeb"/>
      </w:pPr>
      <w:r>
        <w:t>We strongly support building more farms, for example embracing and driving the expansion of Maize farms across sub-Saharan Africa, pushing towards the Green Revolution much like the transformation in yield gains for rice and wheat in Asia. Adoption of improved seeds, and drive for a higher yield, with more efficient fertilizer usage and crop management practices. Where domestic maise production cannot keep up with the demand for maize production for expanding urban populations within Africa that new policies, new technologies, and new business driven opportunities require to emerge within this sector. In actual fact, agricultural trade policy changes, advanced growth in the market, management, and investment will not only drive a green revolution but:</w:t>
      </w:r>
    </w:p>
    <w:p w:rsidR="00A63A39" w:rsidRDefault="00A63A39" w:rsidP="00A63A39">
      <w:pPr>
        <w:pStyle w:val="NormalWeb"/>
      </w:pPr>
      <w:r>
        <w:t>- Increase food and food security</w:t>
      </w:r>
    </w:p>
    <w:p w:rsidR="00A63A39" w:rsidRDefault="00A63A39" w:rsidP="00A63A39">
      <w:pPr>
        <w:pStyle w:val="NormalWeb"/>
      </w:pPr>
      <w:r>
        <w:t>- Reduce Poverty</w:t>
      </w:r>
    </w:p>
    <w:p w:rsidR="00A63A39" w:rsidRDefault="00A63A39" w:rsidP="00A63A39">
      <w:pPr>
        <w:pStyle w:val="NormalWeb"/>
      </w:pPr>
      <w:r>
        <w:t>- Reduce Greenhouse emissions</w:t>
      </w:r>
    </w:p>
    <w:p w:rsidR="00A63A39" w:rsidRDefault="00A63A39" w:rsidP="00A63A39">
      <w:pPr>
        <w:pStyle w:val="NormalWeb"/>
      </w:pPr>
      <w:r>
        <w:t>- Grow private industry and economic stability</w:t>
      </w:r>
    </w:p>
    <w:p w:rsidR="00A63A39" w:rsidRDefault="00A63A39" w:rsidP="00A63A39">
      <w:pPr>
        <w:pStyle w:val="NormalWeb"/>
      </w:pPr>
      <w:r>
        <w:t>Build agricultural businesses within developing markets which cater to the overall whole value chain, and capital will be made available on international markets. If you are interested in what would be available for your agricultural projects from the German Marketplace, consider getting a free listing assessment with FSE Listings Inc.</w:t>
      </w:r>
    </w:p>
    <w:p w:rsidR="00A63A39" w:rsidRDefault="00A63A39" w:rsidP="00A63A39">
      <w:pPr>
        <w:pStyle w:val="NormalWeb"/>
      </w:pPr>
      <w:r>
        <w:t xml:space="preserve">There is a market that wants to help you “Grow” and that is Frankfurt. Contact </w:t>
      </w:r>
      <w:hyperlink r:id="rId107" w:history="1">
        <w:r>
          <w:rPr>
            <w:rStyle w:val="Hyperlink"/>
          </w:rPr>
          <w:t>info@fselistings.com</w:t>
        </w:r>
      </w:hyperlink>
    </w:p>
    <w:p w:rsidR="00A63A39" w:rsidRDefault="00A63A39" w:rsidP="00A63A39">
      <w:pPr>
        <w:pStyle w:val="NormalWeb"/>
      </w:pPr>
      <w:r>
        <w:lastRenderedPageBreak/>
        <w:t>Allow us to do a free consultation for your firm.</w:t>
      </w:r>
    </w:p>
    <w:p w:rsidR="00A63A39" w:rsidRDefault="00A63A39" w:rsidP="00A63A39">
      <w:pPr>
        <w:pStyle w:val="NormalWeb"/>
      </w:pPr>
      <w:r>
        <w:rPr>
          <w:rStyle w:val="Strong"/>
        </w:rPr>
        <w:t>Financing of Agricultural Companies Listed On Frankfurt</w:t>
      </w:r>
    </w:p>
    <w:p w:rsidR="00A63A39" w:rsidRDefault="00A63A39" w:rsidP="00A63A39">
      <w:pPr>
        <w:pStyle w:val="NormalWeb"/>
      </w:pPr>
      <w:r>
        <w:t>Cashflow companies that can service debt or return on investment to shareholders with growth would be eligible for listing Bonds, Securitized Loans, and Structured Financing. On occasion the assets of firms are not enough, and the insurance firm and Banks issuing the Bond require collateral above and beyond the asset to fast track capital. By listing a firm on the Frankfurt Stock Exchange with FSE Listings Inc, you can utilize the listed companies shares in conjunction with the company’s assets as liquid security, improving both the chance of getting the required funds and increasing your rating to a AA Rating. Firms who work with FSE Listings Inc are willing to insure and finance Agricultural focused companies up to 5 million euro who fit the criteria for funding.</w:t>
      </w:r>
    </w:p>
    <w:p w:rsidR="00A63A39" w:rsidRDefault="00A63A39" w:rsidP="00A63A39">
      <w:pPr>
        <w:pStyle w:val="NormalWeb"/>
      </w:pPr>
      <w:r>
        <w:rPr>
          <w:rStyle w:val="Strong"/>
        </w:rPr>
        <w:t>About FSE Listings Inc</w:t>
      </w:r>
    </w:p>
    <w:p w:rsidR="00A63A39" w:rsidRDefault="00A63A39" w:rsidP="00A63A39">
      <w:pPr>
        <w:pStyle w:val="NormalWeb"/>
      </w:pPr>
      <w:r>
        <w:t xml:space="preserve">FSE Listings Inc is the leading listing firm for the Frankfurt Stock Exchange listings outside of Germany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hinder your process, FSE Listings Inc utilizes the best and quickest law firms, listing partners, designated sponsors, and local service providers. In addition, our finance partners have the access to innovative proven mechanisms of getting the capital and commitments your firm requires in a timely and reliable fashion. By going with our firm, you get all of the best professionals as a one-stop service agreement. </w:t>
      </w:r>
      <w:hyperlink r:id="rId108" w:history="1">
        <w:r>
          <w:rPr>
            <w:rStyle w:val="Hyperlink"/>
          </w:rPr>
          <w:t>http://www.fselistings.com</w:t>
        </w:r>
      </w:hyperlink>
    </w:p>
    <w:p w:rsidR="00A63A39" w:rsidRDefault="00A63A39" w:rsidP="00A63A39">
      <w:pPr>
        <w:pStyle w:val="NormalWeb"/>
      </w:pPr>
      <w:r>
        <w:t>In addition, we have interested investment partners and merger and acquisition parties who aim to buy up farms in Africa; raise productivity by using sustainable agriculture, such as no-till farming; and sell the produce domestically. As an African based listing firm, FSE Listings Inc also wants to support financing of firms with CSI initiatives such as teaching local farmers better techniques.</w:t>
      </w:r>
    </w:p>
    <w:p w:rsidR="00A63A39" w:rsidRDefault="00A63A39" w:rsidP="00A63A39">
      <w:pPr>
        <w:pStyle w:val="NormalWeb"/>
      </w:pPr>
      <w:r>
        <w:t xml:space="preserve">If you have a farm, and need funding, contact </w:t>
      </w:r>
      <w:hyperlink r:id="rId109" w:history="1">
        <w:r>
          <w:rPr>
            <w:rStyle w:val="Hyperlink"/>
          </w:rPr>
          <w:t>info@fselistings.com</w:t>
        </w:r>
      </w:hyperlink>
      <w:r>
        <w:t>. If you are in the agricultural industry and want to grow, please also contact us.</w:t>
      </w:r>
    </w:p>
    <w:p w:rsidR="00A63A39" w:rsidRDefault="00A63A39" w:rsidP="00A63A39">
      <w:hyperlink r:id="rId110" w:anchor="more-1446" w:history="1">
        <w:r>
          <w:rPr>
            <w:rStyle w:val="Hyperlink"/>
          </w:rPr>
          <w:t>read more</w:t>
        </w:r>
      </w:hyperlink>
    </w:p>
    <w:p w:rsidR="00A63A39" w:rsidRDefault="00A63A39" w:rsidP="00A63A39">
      <w:r>
        <w:t>off</w:t>
      </w:r>
    </w:p>
    <w:p w:rsidR="00A63A39" w:rsidRDefault="00A63A39" w:rsidP="00A63A39">
      <w:hyperlink r:id="rId111" w:tooltip="Edit Post" w:history="1">
        <w:r>
          <w:rPr>
            <w:rStyle w:val="Hyperlink"/>
          </w:rPr>
          <w:t>Edit Post</w:t>
        </w:r>
      </w:hyperlink>
    </w:p>
    <w:p w:rsidR="00A63A39" w:rsidRDefault="00A63A39" w:rsidP="00A63A39">
      <w:pPr>
        <w:pStyle w:val="Heading2"/>
      </w:pPr>
      <w:hyperlink r:id="rId112" w:tooltip="Permanent Link to FSE Listings: Frankfurt Stock Exchange – Brazil – Uncovering Business Opportunities for going public, raising capital, and working with FSE Listings Specialists" w:history="1">
        <w:r>
          <w:rPr>
            <w:rStyle w:val="Hyperlink"/>
          </w:rPr>
          <w:t>FSE Listings: Frankfurt Stock Exchange – Brazil – Uncovering Business Opportunities for going public, raising capital, and working with FSE Listings Specialists</w:t>
        </w:r>
      </w:hyperlink>
    </w:p>
    <w:p w:rsidR="00A63A39" w:rsidRDefault="00A63A39" w:rsidP="00A63A39">
      <w:r>
        <w:lastRenderedPageBreak/>
        <w:t xml:space="preserve">Tuesday, October 18, 2011 @ 01:10 AM </w:t>
      </w:r>
    </w:p>
    <w:p w:rsidR="00A63A39" w:rsidRDefault="00A63A39" w:rsidP="00A63A39">
      <w:r>
        <w:t xml:space="preserve">posted by admin </w:t>
      </w:r>
    </w:p>
    <w:p w:rsidR="00A63A39" w:rsidRDefault="00A63A39" w:rsidP="00A63A39">
      <w:pPr>
        <w:pStyle w:val="NormalWeb"/>
      </w:pPr>
      <w:r>
        <w:rPr>
          <w:rStyle w:val="Strong"/>
        </w:rPr>
        <w:t>Frankfurt Stock Exchange – Brazil – Uncovering Business Opportunities for going public, raising capital, and working with FSE Listings Specialists</w:t>
      </w:r>
    </w:p>
    <w:p w:rsidR="00A63A39" w:rsidRDefault="00A63A39" w:rsidP="00A63A39">
      <w:pPr>
        <w:pStyle w:val="NormalWeb"/>
      </w:pPr>
      <w:r>
        <w:t>For Immediate Release</w:t>
      </w:r>
    </w:p>
    <w:p w:rsidR="00A63A39" w:rsidRDefault="00A63A39" w:rsidP="00A63A39">
      <w:pPr>
        <w:pStyle w:val="NormalWeb"/>
      </w:pPr>
      <w:r>
        <w:t>Brazil has been a prime example of what happens to a Country with resources and industrialization with affordable labor in a few decades. One of the most rapid commodity-intensive industrializations have been seen with listings of firms from Brazil on the Toronto Stock Exchange, BOVESPA Listings, NASDAQ Listings, Frankfurt Stock Exchange Listings, and ASX Listings. IPOs within Brazil have been able to raise capital, unlike many of the alternative domestic stock exchanges. The population growth, rising per capita incomes, and innovation in technology and ICT are all promising growth factors.</w:t>
      </w:r>
    </w:p>
    <w:p w:rsidR="00A63A39" w:rsidRDefault="00A63A39" w:rsidP="00A63A39">
      <w:pPr>
        <w:pStyle w:val="NormalWeb"/>
      </w:pPr>
      <w:r>
        <w:t>- Expectation of growth within the commodity exploration, extraction, and export sector</w:t>
      </w:r>
    </w:p>
    <w:p w:rsidR="00A63A39" w:rsidRDefault="00A63A39" w:rsidP="00A63A39">
      <w:pPr>
        <w:pStyle w:val="NormalWeb"/>
      </w:pPr>
      <w:r>
        <w:t>- Growth in the development of biofuels, biodiesel, ethanol, and other fuel creations</w:t>
      </w:r>
    </w:p>
    <w:p w:rsidR="00A63A39" w:rsidRDefault="00A63A39" w:rsidP="00A63A39">
      <w:pPr>
        <w:pStyle w:val="NormalWeb"/>
      </w:pPr>
      <w:r>
        <w:t>- Oil and Gas exploration and exportation</w:t>
      </w:r>
    </w:p>
    <w:p w:rsidR="00A63A39" w:rsidRDefault="00A63A39" w:rsidP="00A63A39">
      <w:pPr>
        <w:pStyle w:val="NormalWeb"/>
      </w:pPr>
      <w:r>
        <w:t>- Growth in transport projects, construction, manufacturing, and set-up</w:t>
      </w:r>
    </w:p>
    <w:p w:rsidR="00A63A39" w:rsidRDefault="00A63A39" w:rsidP="00A63A39">
      <w:pPr>
        <w:pStyle w:val="NormalWeb"/>
      </w:pPr>
      <w:r>
        <w:t>- Agricultural growth, forestry, and domestic manufactured products for domestic and export consumption</w:t>
      </w:r>
    </w:p>
    <w:p w:rsidR="00A63A39" w:rsidRDefault="00A63A39" w:rsidP="00A63A39">
      <w:pPr>
        <w:pStyle w:val="NormalWeb"/>
      </w:pPr>
      <w:r>
        <w:t>- Growth in Financial Services companies with the growth of the Commodity markets and export</w:t>
      </w:r>
    </w:p>
    <w:p w:rsidR="00A63A39" w:rsidRDefault="00A63A39" w:rsidP="00A63A39">
      <w:pPr>
        <w:pStyle w:val="NormalWeb"/>
      </w:pPr>
      <w:r>
        <w:t>With China as Brazil’s largest export market and the EU-27, the market is diversified. As mentioned prior, high-tech goods make up 14% of manufacturing exports and suggests a growth sector for listings on international markets to raise capital and grow.</w:t>
      </w:r>
    </w:p>
    <w:p w:rsidR="00A63A39" w:rsidRDefault="00A63A39" w:rsidP="00A63A39">
      <w:pPr>
        <w:pStyle w:val="NormalWeb"/>
      </w:pPr>
      <w:r>
        <w:t>Commodity booms are often subject to over-borrowing and busts, thus, given the market conditions being positive in Brazil at the present time, there is no better time in the economy’s current history to list and go public on the Frankfurt Stock Exchange. It is time for Brazil companies to “Cash-Up” to remain competitive in what could become an over-extended market.</w:t>
      </w:r>
    </w:p>
    <w:p w:rsidR="00A63A39" w:rsidRDefault="00A63A39" w:rsidP="00A63A39">
      <w:pPr>
        <w:pStyle w:val="NormalWeb"/>
      </w:pPr>
      <w:r>
        <w:t>The reasoning behind this:</w:t>
      </w:r>
    </w:p>
    <w:p w:rsidR="00A63A39" w:rsidRDefault="00A63A39" w:rsidP="00A63A39">
      <w:pPr>
        <w:pStyle w:val="NormalWeb"/>
      </w:pPr>
      <w:r>
        <w:t>- Due to commodity boom, credit may be over extended in optimism</w:t>
      </w:r>
    </w:p>
    <w:p w:rsidR="00A63A39" w:rsidRDefault="00A63A39" w:rsidP="00A63A39">
      <w:pPr>
        <w:pStyle w:val="NormalWeb"/>
      </w:pPr>
      <w:r>
        <w:t>- Balancing borrowing with equity and direct investment is necessary for the stability of the market and individual companies</w:t>
      </w:r>
    </w:p>
    <w:p w:rsidR="00A63A39" w:rsidRDefault="00A63A39" w:rsidP="00A63A39">
      <w:pPr>
        <w:pStyle w:val="NormalWeb"/>
      </w:pPr>
      <w:r>
        <w:lastRenderedPageBreak/>
        <w:t>- The EU-27 and China are strong supporters of Brazil’s export economy, if you are going to get capital from those who believe in your Economy, then list on the Frankfurt Stock Exchange or Shanghai Stock Exchange</w:t>
      </w:r>
    </w:p>
    <w:p w:rsidR="00A63A39" w:rsidRDefault="00A63A39" w:rsidP="00A63A39">
      <w:pPr>
        <w:pStyle w:val="NormalWeb"/>
      </w:pPr>
      <w:r>
        <w:t>- Frankfurt Listings are the most affordable and direct route to capital</w:t>
      </w:r>
    </w:p>
    <w:p w:rsidR="00A63A39" w:rsidRDefault="00A63A39" w:rsidP="00A63A39">
      <w:pPr>
        <w:pStyle w:val="NormalWeb"/>
      </w:pPr>
      <w:r>
        <w:t>How do we feel about Brazil? Listing firms on the Frankfurt Stock Exchange and taking public companies in the Commodity sector are highly recommended. Many analysts are expecting a “super” commodity cycle pushed by leveraged growth of resource-intensive China investments into Brazil and other commodity based Countries. Thus, Brazil will benefit, listed companies from Brazil will benefit, investors from Europe and abroad will benefit. A decline in commodity prices as a perspective of the Country would be detrimental, but the tight relationship with China and diversified income streams in the EU-27 drive an adherent stability.</w:t>
      </w:r>
    </w:p>
    <w:p w:rsidR="00A63A39" w:rsidRDefault="00A63A39" w:rsidP="00A63A39">
      <w:pPr>
        <w:pStyle w:val="NormalWeb"/>
      </w:pPr>
      <w:r>
        <w:rPr>
          <w:rStyle w:val="Emphasis"/>
          <w:rFonts w:eastAsiaTheme="majorEastAsia"/>
        </w:rPr>
        <w:t>“Food and agricultural raw materials make up 2/5 of its goods exports. Brazil is the world’s leading exporter of soybeans, poultry, beef, orange juice, coffee and sugar. The top five export products in terms of value are iron ore, oils &amp; fuels, transport equipment (aircraft), soy and sugar &amp; ethanol. Moreover, Brazil’s agricultural potential is huge. Its potential arable land is estimated at over 400m hectares (FAO), but only 50m are currently being used, and Brazil has more spare farmland than the next two largest countries combined.</w:t>
      </w:r>
    </w:p>
    <w:p w:rsidR="00A63A39" w:rsidRDefault="00A63A39" w:rsidP="00A63A39">
      <w:pPr>
        <w:pStyle w:val="NormalWeb"/>
      </w:pPr>
      <w:r>
        <w:rPr>
          <w:rStyle w:val="Emphasis"/>
          <w:rFonts w:eastAsiaTheme="majorEastAsia"/>
        </w:rPr>
        <w:t>Similarly, the recent discovery of so-called “pre-salt (oil) deposits” has the potential to propel Brazil from 15th to 5th place in terms of proven reserves. It will, if successfully exploited, transform the country into an important oil exporter – and provide the government and the economy with a significant revenue windfall. This offers a huge opportunity to accelerate economic development, provided the windfall is spent wisely by investing in education and infrastructure and provided the country can avoid “Dutch disease” related problems. In short, Brazil is very well positioned to benefit from what may be a longer-lasting shift in the global economy: the economic rise of populous and relatively resource-scarce countries such as China and India.” (Excerpt from October 17</w:t>
      </w:r>
      <w:r>
        <w:rPr>
          <w:rStyle w:val="Emphasis"/>
          <w:rFonts w:eastAsiaTheme="majorEastAsia"/>
          <w:vertAlign w:val="superscript"/>
        </w:rPr>
        <w:t>th</w:t>
      </w:r>
      <w:r>
        <w:rPr>
          <w:rStyle w:val="Emphasis"/>
          <w:rFonts w:eastAsiaTheme="majorEastAsia"/>
        </w:rPr>
        <w:t xml:space="preserve"> 2011 Talking Point: </w:t>
      </w:r>
      <w:r>
        <w:t xml:space="preserve">Brazil as a commodity exporter – opportunities &amp; risks, </w:t>
      </w:r>
      <w:r>
        <w:rPr>
          <w:rStyle w:val="Emphasis"/>
          <w:rFonts w:eastAsiaTheme="majorEastAsia"/>
        </w:rPr>
        <w:t>Deutsche Bank )</w:t>
      </w:r>
    </w:p>
    <w:p w:rsidR="00A63A39" w:rsidRDefault="00A63A39" w:rsidP="00A63A39">
      <w:pPr>
        <w:pStyle w:val="NormalWeb"/>
      </w:pPr>
      <w:r>
        <w:t>In short, creating a solid framework for investing in the rising revenue stream and international growth of Brazil is a prerequisite for attracting international investment, which is best achieved through floating of shares in the local market of which investors are readily available. This can be done by the individual businesses by focusing their domestic market to an International Business focus.</w:t>
      </w:r>
    </w:p>
    <w:p w:rsidR="00A63A39" w:rsidRDefault="00A63A39" w:rsidP="00A63A39">
      <w:pPr>
        <w:pStyle w:val="NormalWeb"/>
      </w:pPr>
      <w:r>
        <w:t>The way to access capital, gain exposure internationally and building a stable solid framework of growth can be done so through FSE Listings Inc.</w:t>
      </w:r>
    </w:p>
    <w:p w:rsidR="00A63A39" w:rsidRDefault="00A63A39" w:rsidP="00A63A39">
      <w:pPr>
        <w:pStyle w:val="NormalWeb"/>
      </w:pPr>
      <w:r>
        <w:t xml:space="preserve">Contact </w:t>
      </w:r>
      <w:hyperlink r:id="rId113" w:history="1">
        <w:r>
          <w:rPr>
            <w:rStyle w:val="Hyperlink"/>
          </w:rPr>
          <w:t>info@fselistings.com</w:t>
        </w:r>
      </w:hyperlink>
      <w:r>
        <w:t xml:space="preserve"> +19146133889, Robert Russell – Brazil Frankfurt Listings Specialist for FSE Listings</w:t>
      </w:r>
    </w:p>
    <w:p w:rsidR="00A63A39" w:rsidRDefault="00A63A39" w:rsidP="00A63A39">
      <w:pPr>
        <w:pStyle w:val="NormalWeb"/>
      </w:pPr>
      <w:r>
        <w:rPr>
          <w:rStyle w:val="Strong"/>
        </w:rPr>
        <w:t>Financing of Brazilian Companies Listed On Frankfurt</w:t>
      </w:r>
    </w:p>
    <w:p w:rsidR="00A63A39" w:rsidRDefault="00A63A39" w:rsidP="00A63A39">
      <w:pPr>
        <w:pStyle w:val="NormalWeb"/>
      </w:pPr>
      <w:r>
        <w:lastRenderedPageBreak/>
        <w:t>Cashflow companies that can service debt or return on investment to shareholders with growth would be eligible for listing Bonds, Securitized Loans, and Structured Financing. On occasion the assets of firms are not enough, and the insurance firm and Banks issuing the Bond require collateral above and beyond the asset to fast track capital. By listing a firm on the Frankfurt Stock Exchange with FSE Listings Inc, you can utilize the listed companies shares in conjunction with the company’s assets as liquid security, improving both the chance of getting the required funds and increasing your rating to a AA Rating. Firms who work with FSE Listings Inc are willing to insure and finance companies from Brazil up to 5 million euro who fit the criteria for funding.</w:t>
      </w:r>
    </w:p>
    <w:p w:rsidR="00A63A39" w:rsidRDefault="00A63A39" w:rsidP="00A63A39">
      <w:pPr>
        <w:pStyle w:val="NormalWeb"/>
      </w:pPr>
      <w:r>
        <w:rPr>
          <w:rStyle w:val="Strong"/>
        </w:rPr>
        <w:t>About FSE Listings Inc</w:t>
      </w:r>
    </w:p>
    <w:p w:rsidR="00A63A39" w:rsidRDefault="00A63A39" w:rsidP="00A63A39">
      <w:pPr>
        <w:pStyle w:val="NormalWeb"/>
      </w:pPr>
      <w:r>
        <w:t xml:space="preserve">FSE Listings Inc is the leading listing firm for the Frankfurt Stock Exchange listings outside of Germany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hinder your process, FSE Listings Inc utilizes the best and quickest law firms, listing partners, designated sponsors, and local service providers. In addition, our finance partners have the access to innovative proven mechanisms of getting the capital and commitments your firm requires in a timely and reliable fashion. By going with our firm, you get all of the best professionals as a one-stop service agreement. </w:t>
      </w:r>
      <w:hyperlink r:id="rId114" w:history="1">
        <w:r>
          <w:rPr>
            <w:rStyle w:val="Hyperlink"/>
          </w:rPr>
          <w:t>http://www.fselistings.com</w:t>
        </w:r>
      </w:hyperlink>
    </w:p>
    <w:p w:rsidR="00A63A39" w:rsidRDefault="00A63A39" w:rsidP="00A63A39">
      <w:hyperlink r:id="rId115" w:anchor="more-1444" w:history="1">
        <w:r>
          <w:rPr>
            <w:rStyle w:val="Hyperlink"/>
          </w:rPr>
          <w:t>read more</w:t>
        </w:r>
      </w:hyperlink>
    </w:p>
    <w:p w:rsidR="00A63A39" w:rsidRDefault="00A63A39" w:rsidP="00A63A39">
      <w:r>
        <w:t>off</w:t>
      </w:r>
    </w:p>
    <w:p w:rsidR="00A63A39" w:rsidRDefault="00A63A39" w:rsidP="00A63A39">
      <w:hyperlink r:id="rId116" w:tooltip="Edit Post" w:history="1">
        <w:r>
          <w:rPr>
            <w:rStyle w:val="Hyperlink"/>
          </w:rPr>
          <w:t>Edit Post</w:t>
        </w:r>
      </w:hyperlink>
    </w:p>
    <w:p w:rsidR="00A63A39" w:rsidRDefault="00A63A39" w:rsidP="00A63A39">
      <w:pPr>
        <w:pStyle w:val="Heading2"/>
      </w:pPr>
      <w:hyperlink r:id="rId117" w:tooltip="Permanent Link to FSE Listings: Business Services on an upswing – Business to Business Service based Companies should list and grow in the current Economy 2011 and 2012" w:history="1">
        <w:r>
          <w:rPr>
            <w:rStyle w:val="Hyperlink"/>
          </w:rPr>
          <w:t>FSE Listings: Business Services on an upswing – Business to Business Service based Companies should list and grow in the current Economy 2011 and 2012</w:t>
        </w:r>
      </w:hyperlink>
    </w:p>
    <w:p w:rsidR="00A63A39" w:rsidRDefault="00A63A39" w:rsidP="00A63A39">
      <w:r>
        <w:t xml:space="preserve">Tuesday, October 18, 2011 @ 01:10 AM </w:t>
      </w:r>
    </w:p>
    <w:p w:rsidR="00A63A39" w:rsidRDefault="00A63A39" w:rsidP="00A63A39">
      <w:r>
        <w:t xml:space="preserve">posted by admin </w:t>
      </w:r>
    </w:p>
    <w:p w:rsidR="00A63A39" w:rsidRDefault="00A63A39" w:rsidP="00A63A39">
      <w:pPr>
        <w:pStyle w:val="NormalWeb"/>
      </w:pPr>
      <w:r>
        <w:rPr>
          <w:rStyle w:val="Strong"/>
        </w:rPr>
        <w:t>Business Services on an upswing – Business to Business Service based Companies should list and grow in the current Economy 2011 and 2012</w:t>
      </w:r>
    </w:p>
    <w:p w:rsidR="00A63A39" w:rsidRDefault="00A63A39" w:rsidP="00A63A39">
      <w:pPr>
        <w:pStyle w:val="NormalWeb"/>
      </w:pPr>
      <w:r>
        <w:t>As a business service of knowledge, at FSE Listings Inc, we have seen our own growth upswing from 3-4 clients per month to 5-10 clients per month. At first we just believed the growth was based on good will or word of mouth from happy clients, search engine optimization, and marketing, but we now realize that our business is simply benefiting from what many firms globally are benefiting from as the market recovers.</w:t>
      </w:r>
    </w:p>
    <w:p w:rsidR="00A63A39" w:rsidRDefault="00A63A39" w:rsidP="00A63A39">
      <w:pPr>
        <w:pStyle w:val="NormalWeb"/>
      </w:pPr>
      <w:r>
        <w:lastRenderedPageBreak/>
        <w:t>Consumer services are driven mainly by domestic demand and for this reason there is unlikely growth posted in this sector for 2011, however business services are based on renewal of the industrial activity and this is the sector that requires knowledge and services to participate in their growth in this year’s economic recovery. Therefore, firms in the business sector are likely to post growth for 2011 and into 2012.</w:t>
      </w:r>
    </w:p>
    <w:p w:rsidR="00A63A39" w:rsidRDefault="00A63A39" w:rsidP="00A63A39">
      <w:pPr>
        <w:pStyle w:val="NormalWeb"/>
      </w:pPr>
      <w:r>
        <w:t>Firms that focus on B2B relationships, from software consultancies, automation firms, consulting services, and result based products inevitably will take shape in the recovering market. Services that are mainly demanded by firms are defined by us as business services. They include, for example, the wholesale trade, logistics, IT services and advertising. These are cyclically-driven services and hence they saw greater expansion but also greater volatility than consumer services on average over the past few years. These services mainly provide inputs for industry, and the related business is closely linked with industrial activity.</w:t>
      </w:r>
    </w:p>
    <w:p w:rsidR="00A63A39" w:rsidRDefault="00A63A39" w:rsidP="00A63A39">
      <w:pPr>
        <w:pStyle w:val="NormalWeb"/>
      </w:pPr>
      <w:r>
        <w:t>For example, business opportunities within this sector to purchase and raise capital for service oriented business is now, as most corporations held back on expenses of knowledge and automation to survive the tough economic times, the rebound will drive revenue growth and with growth requires consulting, services, automation, and expansion advisory services. Some of these firms have seen 20-50% decrease in revenues due to economic conditions, now the industry is set-up for hyper acceleration back to its prior revenue peak with little investment and focus. Segments of growth such as logistics and IT are expected to cater to the boost in efficiencies, however management consultancies and soft skill services are likely to still be soft growth.</w:t>
      </w:r>
    </w:p>
    <w:p w:rsidR="00A63A39" w:rsidRDefault="00A63A39" w:rsidP="00A63A39">
      <w:pPr>
        <w:pStyle w:val="NormalWeb"/>
      </w:pPr>
      <w:r>
        <w:t>The crisis provided stimuli for many industrial firms to outsource business process activities such as IT services or accounting. Thanks to a division of labour and outsourcing to specialised third parties they were able to boost their efficiency. As soon as enough funding becomes available for investment during the coming upswing these firms will probably assign further tasks to providers of business services.</w:t>
      </w:r>
    </w:p>
    <w:p w:rsidR="00A63A39" w:rsidRDefault="00A63A39" w:rsidP="00A63A39">
      <w:pPr>
        <w:pStyle w:val="NormalWeb"/>
      </w:pPr>
      <w:r>
        <w:t>For this reason it is to be expected that 2012 will again see business services register more dynamic growth than consumer services. Moreover, since many of the business-related services are knowledge-intensive while the flat-performing wholesale and retail trades in most cases are not, knowledge-intensive services are also likely to forge ahead of less sophisticated segments during the recovery.</w:t>
      </w:r>
    </w:p>
    <w:p w:rsidR="00A63A39" w:rsidRDefault="00A63A39" w:rsidP="00A63A39">
      <w:pPr>
        <w:pStyle w:val="NormalWeb"/>
      </w:pPr>
      <w:r>
        <w:t>Therefore, business services will actually be good investments and ideal firms to take public and list on the Frankfurt Stock Exchange for capital to grow in this market. In addition, purchasing and acquiring other consulting firms in the current situation prior to growth is ideal, to maximize the upswing of investment in a growing market and business. An acquisition strategy is always easier when you have public company stock as the currency used to purchase and finance the firms you would like to takeover.</w:t>
      </w:r>
    </w:p>
    <w:p w:rsidR="00A63A39" w:rsidRDefault="00A63A39" w:rsidP="00A63A39">
      <w:pPr>
        <w:pStyle w:val="NormalWeb"/>
      </w:pPr>
      <w:r>
        <w:t>List your consultancy and or Business to Business focused firm on the Frankfurt Stock Exchange, access capital, access the ability to grow your business, access the ability to acquire other firms with public company shares, get international exposure with FSE Listings.</w:t>
      </w:r>
    </w:p>
    <w:p w:rsidR="00A63A39" w:rsidRDefault="00A63A39" w:rsidP="00A63A39">
      <w:pPr>
        <w:pStyle w:val="NormalWeb"/>
      </w:pPr>
      <w:r>
        <w:rPr>
          <w:rStyle w:val="Strong"/>
        </w:rPr>
        <w:lastRenderedPageBreak/>
        <w:t>Financing of Companies Listed On Frankfurt</w:t>
      </w:r>
    </w:p>
    <w:p w:rsidR="00A63A39" w:rsidRDefault="00A63A39" w:rsidP="00A63A39">
      <w:pPr>
        <w:pStyle w:val="NormalWeb"/>
      </w:pPr>
      <w:r>
        <w:t>Cashflow companies that can service debt or return on investment to shareholders with growth would be eligible for listing Bonds, Securitized Loans, and Structured Financing. On occasion the assets of firms are not enough, and the insurance firm and Banks issuing the Bond require collateral above and beyond the asset to fast track capital. By listing a firm on the Frankfurt Stock Exchange with FSE Listings Inc, you can utilize the listed companies shares in conjunction with the company’s assets as liquid security, improving both the chance of getting the required funds and increasing your rating to a AA Rating. Firms who work with FSE Listings Inc are willing to insure and finance Business-to-Business companies up to 5 million euro who fit the criteria for funding.</w:t>
      </w:r>
    </w:p>
    <w:p w:rsidR="00A63A39" w:rsidRDefault="00A63A39" w:rsidP="00A63A39">
      <w:pPr>
        <w:pStyle w:val="NormalWeb"/>
      </w:pPr>
      <w:r>
        <w:rPr>
          <w:rStyle w:val="Strong"/>
        </w:rPr>
        <w:t>About FSE Listings Inc</w:t>
      </w:r>
    </w:p>
    <w:p w:rsidR="00A63A39" w:rsidRDefault="00A63A39" w:rsidP="00A63A39">
      <w:pPr>
        <w:pStyle w:val="NormalWeb"/>
      </w:pPr>
      <w:r>
        <w:t xml:space="preserve">FSE Listings Inc is the leading listing firm for the Frankfurt Stock Exchange listings outside of Germany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In addition, our finance partners have the access to innovative proven mechanisms of getting the capital and commitments your firm requires in a timely and reliable fashion. By going with our firm, you get all of the best professionals as a one-stop service agreement. </w:t>
      </w:r>
      <w:hyperlink r:id="rId118" w:history="1">
        <w:r>
          <w:rPr>
            <w:rStyle w:val="Hyperlink"/>
          </w:rPr>
          <w:t>http://www.fselistings.com</w:t>
        </w:r>
      </w:hyperlink>
    </w:p>
    <w:p w:rsidR="00A63A39" w:rsidRDefault="00A63A39" w:rsidP="00A63A39">
      <w:hyperlink r:id="rId119" w:anchor="more-1441" w:history="1">
        <w:r>
          <w:rPr>
            <w:rStyle w:val="Hyperlink"/>
          </w:rPr>
          <w:t>read more</w:t>
        </w:r>
      </w:hyperlink>
    </w:p>
    <w:p w:rsidR="00A63A39" w:rsidRDefault="00A63A39" w:rsidP="00A63A39">
      <w:r>
        <w:t>off</w:t>
      </w:r>
    </w:p>
    <w:p w:rsidR="00A63A39" w:rsidRDefault="00A63A39" w:rsidP="00A63A39">
      <w:hyperlink r:id="rId120" w:tooltip="Edit Post" w:history="1">
        <w:r>
          <w:rPr>
            <w:rStyle w:val="Hyperlink"/>
          </w:rPr>
          <w:t>Edit Post</w:t>
        </w:r>
      </w:hyperlink>
    </w:p>
    <w:p w:rsidR="00A63A39" w:rsidRDefault="00A63A39" w:rsidP="00A63A39">
      <w:pPr>
        <w:pStyle w:val="Heading2"/>
      </w:pPr>
      <w:hyperlink r:id="rId121" w:tooltip="Permanent Link to FSE Listings: UK Frankfurt Listed Company with Bond Issuance To Raise Capital" w:history="1">
        <w:r>
          <w:rPr>
            <w:rStyle w:val="Hyperlink"/>
          </w:rPr>
          <w:t>FSE Listings: UK Frankfurt Listed Company with Bond Issuance To Raise Capital</w:t>
        </w:r>
      </w:hyperlink>
    </w:p>
    <w:p w:rsidR="00A63A39" w:rsidRDefault="00A63A39" w:rsidP="00A63A39">
      <w:r>
        <w:t xml:space="preserve">Monday, October 3, 2011 @ 07:10 AM </w:t>
      </w:r>
    </w:p>
    <w:p w:rsidR="00A63A39" w:rsidRDefault="00A63A39" w:rsidP="00A63A39">
      <w:r>
        <w:t xml:space="preserve">posted by admin </w:t>
      </w:r>
    </w:p>
    <w:p w:rsidR="00A63A39" w:rsidRDefault="00A63A39" w:rsidP="00A63A39">
      <w:pPr>
        <w:pStyle w:val="Heading3"/>
      </w:pPr>
      <w:r>
        <w:t>UK Frankfurt Listed Company with Bond Issuance</w:t>
      </w:r>
    </w:p>
    <w:p w:rsidR="00A63A39" w:rsidRDefault="00A63A39" w:rsidP="00A63A39">
      <w:r>
        <w:t xml:space="preserve">We have a structure which will allow your firm to list on the Frankfurt Stock Exchange utilizing a UK company, of which we then have the capacity to insure all investments going into the company in a Bond format, provided your asset and cashflow mechanisms can service the bonds or debt instruments.The structure can place from 5 million to 50 million euro depending on your companies qualifications and risk factors for the insurer. At the end of the day, your investment vehicle will be rated a double A rating giving investors guaranteed returns making it easier to raise capital for your </w:t>
      </w:r>
      <w:r>
        <w:lastRenderedPageBreak/>
        <w:t xml:space="preserve">venture.No one else can offer this to you, contact info@fselistings.com to see if you qualify today!!! </w:t>
      </w:r>
      <w:hyperlink r:id="rId122" w:history="1">
        <w:r>
          <w:rPr>
            <w:rStyle w:val="Hyperlink"/>
          </w:rPr>
          <w:t>http://www.fselistings.com</w:t>
        </w:r>
      </w:hyperlink>
    </w:p>
    <w:p w:rsidR="00A63A39" w:rsidRDefault="00A63A39" w:rsidP="00A63A39">
      <w:hyperlink r:id="rId123" w:anchor="more-1436" w:history="1">
        <w:r>
          <w:rPr>
            <w:rStyle w:val="Hyperlink"/>
          </w:rPr>
          <w:t>read more</w:t>
        </w:r>
      </w:hyperlink>
    </w:p>
    <w:p w:rsidR="00A63A39" w:rsidRDefault="00A63A39" w:rsidP="00A63A39">
      <w:r>
        <w:t>off</w:t>
      </w:r>
    </w:p>
    <w:p w:rsidR="00A63A39" w:rsidRDefault="00A63A39" w:rsidP="00A63A39">
      <w:hyperlink r:id="rId124" w:tooltip="Edit Post" w:history="1">
        <w:r>
          <w:rPr>
            <w:rStyle w:val="Hyperlink"/>
          </w:rPr>
          <w:t>Edit Post</w:t>
        </w:r>
      </w:hyperlink>
    </w:p>
    <w:p w:rsidR="00A63A39" w:rsidRDefault="00A63A39" w:rsidP="00A63A39">
      <w:pPr>
        <w:pStyle w:val="Heading2"/>
      </w:pPr>
      <w:hyperlink r:id="rId125" w:tooltip="Permanent Link to Fast Easy Listings on the Frankfurt Stock Exchange making the FSE a better choice the Toronto Stock Exchange, OTCBB, ASX, AIM, Plus Markets shells" w:history="1">
        <w:r>
          <w:rPr>
            <w:rStyle w:val="Hyperlink"/>
          </w:rPr>
          <w:t>Fast Easy Listings on the Frankfurt Stock Exchange making the FSE a better choice the Toronto Stock Exchange, OTCBB, ASX, AIM, Plus Markets shells</w:t>
        </w:r>
      </w:hyperlink>
    </w:p>
    <w:p w:rsidR="00A63A39" w:rsidRDefault="00A63A39" w:rsidP="00A63A39">
      <w:r>
        <w:t xml:space="preserve">Wednesday, September 7, 2011 @ 07:09 AM </w:t>
      </w:r>
    </w:p>
    <w:p w:rsidR="00A63A39" w:rsidRDefault="00A63A39" w:rsidP="00A63A39">
      <w:r>
        <w:t xml:space="preserve">posted by admin </w:t>
      </w:r>
    </w:p>
    <w:p w:rsidR="00A63A39" w:rsidRDefault="00A63A39" w:rsidP="00A63A39">
      <w:pPr>
        <w:pStyle w:val="NormalWeb"/>
      </w:pPr>
      <w:r>
        <w:rPr>
          <w:rStyle w:val="Strong"/>
        </w:rPr>
        <w:t>Fast Easy Listings on the Frankfurt Stock Exchange making the FSE a better choice the Toronto Stock Exchange, OTCBB, ASX, AIM, Plus Markets shells</w:t>
      </w:r>
    </w:p>
    <w:p w:rsidR="00A63A39" w:rsidRDefault="00A63A39" w:rsidP="00A63A39">
      <w:pPr>
        <w:pStyle w:val="NormalWeb"/>
      </w:pPr>
      <w:r>
        <w:t>We suggest listing your firm on the Frankfurt Stock Exchange as a fast way to become listed:</w:t>
      </w:r>
    </w:p>
    <w:p w:rsidR="00A63A39" w:rsidRDefault="00A63A39" w:rsidP="00A63A39">
      <w:pPr>
        <w:numPr>
          <w:ilvl w:val="0"/>
          <w:numId w:val="13"/>
        </w:numPr>
        <w:spacing w:before="100" w:beforeAutospacing="1" w:after="100" w:afterAutospacing="1" w:line="240" w:lineRule="auto"/>
      </w:pPr>
      <w:r>
        <w:t>It takes 2-6 weeks</w:t>
      </w:r>
    </w:p>
    <w:p w:rsidR="00A63A39" w:rsidRDefault="00A63A39" w:rsidP="00A63A39">
      <w:pPr>
        <w:numPr>
          <w:ilvl w:val="0"/>
          <w:numId w:val="13"/>
        </w:numPr>
        <w:spacing w:before="100" w:beforeAutospacing="1" w:after="100" w:afterAutospacing="1" w:line="240" w:lineRule="auto"/>
      </w:pPr>
      <w:r>
        <w:t>It only costs 60k euro (utilizing a European Holding company), of which there are financing terms available</w:t>
      </w:r>
    </w:p>
    <w:p w:rsidR="00A63A39" w:rsidRDefault="00A63A39" w:rsidP="00A63A39">
      <w:pPr>
        <w:numPr>
          <w:ilvl w:val="0"/>
          <w:numId w:val="13"/>
        </w:numPr>
        <w:spacing w:before="100" w:beforeAutospacing="1" w:after="100" w:afterAutospacing="1" w:line="240" w:lineRule="auto"/>
      </w:pPr>
      <w:r>
        <w:t>Roadshows and Financing commitments are readily available for start-up firms</w:t>
      </w:r>
    </w:p>
    <w:p w:rsidR="00A63A39" w:rsidRDefault="00A63A39" w:rsidP="00A63A39">
      <w:pPr>
        <w:numPr>
          <w:ilvl w:val="0"/>
          <w:numId w:val="13"/>
        </w:numPr>
        <w:spacing w:before="100" w:beforeAutospacing="1" w:after="100" w:afterAutospacing="1" w:line="240" w:lineRule="auto"/>
      </w:pPr>
      <w:r>
        <w:t>The requirements are relatively easy, easier than the other exchanges mentioned</w:t>
      </w:r>
    </w:p>
    <w:p w:rsidR="00A63A39" w:rsidRDefault="00A63A39" w:rsidP="00A63A39">
      <w:pPr>
        <w:numPr>
          <w:ilvl w:val="0"/>
          <w:numId w:val="13"/>
        </w:numPr>
        <w:spacing w:before="100" w:beforeAutospacing="1" w:after="100" w:afterAutospacing="1" w:line="240" w:lineRule="auto"/>
      </w:pPr>
      <w:r>
        <w:t>Raising $2-$10 million euro on the open standard and $10 to 100 million euro on the entry standard are common place, making Frankfurt a strong capital potential for your firm</w:t>
      </w:r>
    </w:p>
    <w:p w:rsidR="00A63A39" w:rsidRDefault="00A63A39" w:rsidP="00A63A39">
      <w:pPr>
        <w:numPr>
          <w:ilvl w:val="0"/>
          <w:numId w:val="13"/>
        </w:numPr>
        <w:spacing w:before="100" w:beforeAutospacing="1" w:after="100" w:afterAutospacing="1" w:line="240" w:lineRule="auto"/>
      </w:pPr>
      <w:r>
        <w:t xml:space="preserve">If you want to know if you qualify, contact </w:t>
      </w:r>
      <w:hyperlink r:id="rId126" w:history="1">
        <w:r>
          <w:rPr>
            <w:rStyle w:val="Hyperlink"/>
          </w:rPr>
          <w:t>info@fselistings.com</w:t>
        </w:r>
      </w:hyperlink>
      <w:r>
        <w:t xml:space="preserve"> or call +19146133889!</w:t>
      </w:r>
    </w:p>
    <w:p w:rsidR="00A63A39" w:rsidRDefault="00A63A39" w:rsidP="00A63A39">
      <w:pPr>
        <w:pStyle w:val="NormalWeb"/>
      </w:pPr>
      <w:r>
        <w:t>Listing on the Frankfurt Stock Exchange allows for your firm to convert its equity into a tangible form of which financers understand and can work with, such as:</w:t>
      </w:r>
    </w:p>
    <w:p w:rsidR="00A63A39" w:rsidRDefault="00A63A39" w:rsidP="00A63A39">
      <w:pPr>
        <w:pStyle w:val="NormalWeb"/>
      </w:pPr>
      <w:r>
        <w:t>- Equity placements by investors for shares</w:t>
      </w:r>
    </w:p>
    <w:p w:rsidR="00A63A39" w:rsidRDefault="00A63A39" w:rsidP="00A63A39">
      <w:pPr>
        <w:pStyle w:val="NormalWeb"/>
      </w:pPr>
      <w:r>
        <w:t>- Bonding of shares and assets, or share based loans (up to 5 million euro)</w:t>
      </w:r>
    </w:p>
    <w:p w:rsidR="00A63A39" w:rsidRDefault="00A63A39" w:rsidP="00A63A39">
      <w:pPr>
        <w:pStyle w:val="NormalWeb"/>
      </w:pPr>
      <w:r>
        <w:t>- Equity Lines of Credit</w:t>
      </w:r>
    </w:p>
    <w:p w:rsidR="00A63A39" w:rsidRDefault="00A63A39" w:rsidP="00A63A39">
      <w:pPr>
        <w:pStyle w:val="NormalWeb"/>
      </w:pPr>
      <w:r>
        <w:t>- Option Agreements and Market Based financing</w:t>
      </w:r>
    </w:p>
    <w:p w:rsidR="00A63A39" w:rsidRDefault="00A63A39" w:rsidP="00A63A39">
      <w:pPr>
        <w:pStyle w:val="NormalWeb"/>
      </w:pPr>
      <w:r>
        <w:t>- Collateral based financing on shares and or assets</w:t>
      </w:r>
    </w:p>
    <w:p w:rsidR="00A63A39" w:rsidRDefault="00A63A39" w:rsidP="00A63A39">
      <w:pPr>
        <w:pStyle w:val="NormalWeb"/>
      </w:pPr>
      <w:r>
        <w:lastRenderedPageBreak/>
        <w:t>What defines the best tools to use is the ability to supply shares that do not require a registration statement. In the US and Canada there are often restrictions that make financing onerous and longwinded to receive capital from</w:t>
      </w:r>
      <w:r>
        <w:rPr>
          <w:rStyle w:val="Strong"/>
        </w:rPr>
        <w:t xml:space="preserve"> Private Investment In Public Equity (PIPE) financing</w:t>
      </w:r>
      <w:r>
        <w:t>. In addition, equity within Europe is generally held by the investor for one year or more for tax purposes but also because of the nature of the European Shareholders to hold onto investments.</w:t>
      </w:r>
    </w:p>
    <w:p w:rsidR="00A63A39" w:rsidRDefault="00A63A39" w:rsidP="00A63A39">
      <w:pPr>
        <w:pStyle w:val="NormalWeb"/>
      </w:pPr>
      <w:r>
        <w:t>Bonds, Shares, and Asset collateral based financing can be offered to Frankfurt Listed companies as a form of financing up to 5 million euro by most investment firms associated to listings. These can be significantly higher, and in some cases they can at least allow for private investments to be insured by firms like Credit Suisse based on the asset and investment revenue generation and return.</w:t>
      </w:r>
    </w:p>
    <w:p w:rsidR="00A63A39" w:rsidRDefault="00A63A39" w:rsidP="00A63A39">
      <w:pPr>
        <w:pStyle w:val="NormalWeb"/>
      </w:pPr>
      <w:r>
        <w:t>Without going into too much detail of how financing works for Frankfurt Listed firms, we suggest you call us and ask if you qualify for listing and financing options.</w:t>
      </w:r>
    </w:p>
    <w:p w:rsidR="00A63A39" w:rsidRDefault="00A63A39" w:rsidP="00A63A39">
      <w:pPr>
        <w:pStyle w:val="NormalWeb"/>
      </w:pPr>
      <w:r>
        <w:t>If you want to list quickly and or buy Frankfurt Shells, we can also answer questions regard to this.</w:t>
      </w:r>
    </w:p>
    <w:p w:rsidR="00A63A39" w:rsidRDefault="00A63A39" w:rsidP="00A63A39">
      <w:pPr>
        <w:pStyle w:val="NormalWeb"/>
      </w:pPr>
      <w:r>
        <w:t xml:space="preserve">Contact </w:t>
      </w:r>
      <w:hyperlink r:id="rId127" w:history="1">
        <w:r>
          <w:rPr>
            <w:rStyle w:val="Hyperlink"/>
          </w:rPr>
          <w:t>info@fselistings.com</w:t>
        </w:r>
      </w:hyperlink>
      <w:r>
        <w:t xml:space="preserve"> or call +19146133889!</w:t>
      </w:r>
    </w:p>
    <w:p w:rsidR="00A63A39" w:rsidRDefault="00A63A39" w:rsidP="00A63A39">
      <w:hyperlink r:id="rId128" w:anchor="more-1434" w:history="1">
        <w:r>
          <w:rPr>
            <w:rStyle w:val="Hyperlink"/>
          </w:rPr>
          <w:t>read more</w:t>
        </w:r>
      </w:hyperlink>
    </w:p>
    <w:p w:rsidR="00A63A39" w:rsidRDefault="00A63A39" w:rsidP="00A63A39">
      <w:r>
        <w:t>off</w:t>
      </w:r>
    </w:p>
    <w:p w:rsidR="00A63A39" w:rsidRDefault="00A63A39" w:rsidP="00A63A39">
      <w:hyperlink r:id="rId129" w:tooltip="Edit Post" w:history="1">
        <w:r>
          <w:rPr>
            <w:rStyle w:val="Hyperlink"/>
          </w:rPr>
          <w:t>Edit Post</w:t>
        </w:r>
      </w:hyperlink>
    </w:p>
    <w:p w:rsidR="00A63A39" w:rsidRDefault="00A63A39" w:rsidP="00A63A39">
      <w:pPr>
        <w:pStyle w:val="Heading2"/>
      </w:pPr>
      <w:hyperlink r:id="rId130" w:tooltip="Permanent Link to Bridge Capital and Frankfurt Listings – Go Public in the EU and Raise Capital in Euros" w:history="1">
        <w:r>
          <w:rPr>
            <w:rStyle w:val="Hyperlink"/>
          </w:rPr>
          <w:t>Bridge Capital and Frankfurt Listings – Go Public in the EU and Raise Capital in Euros</w:t>
        </w:r>
      </w:hyperlink>
    </w:p>
    <w:p w:rsidR="00A63A39" w:rsidRDefault="00A63A39" w:rsidP="00A63A39">
      <w:r>
        <w:t xml:space="preserve">Monday, September 5, 2011 @ 09:09 AM </w:t>
      </w:r>
    </w:p>
    <w:p w:rsidR="00A63A39" w:rsidRDefault="00A63A39" w:rsidP="00A63A39">
      <w:r>
        <w:t xml:space="preserve">posted by admin </w:t>
      </w:r>
    </w:p>
    <w:p w:rsidR="00A63A39" w:rsidRDefault="00A63A39" w:rsidP="00A63A39">
      <w:pPr>
        <w:pStyle w:val="NormalWeb"/>
      </w:pPr>
      <w:r>
        <w:rPr>
          <w:rStyle w:val="Strong"/>
        </w:rPr>
        <w:t>Bridge Capital and Frankfurt Listings – Go Public in the EU and Raise Capital in Euros</w:t>
      </w:r>
    </w:p>
    <w:p w:rsidR="00A63A39" w:rsidRDefault="00A63A39" w:rsidP="00A63A39">
      <w:pPr>
        <w:pStyle w:val="NormalWeb"/>
      </w:pPr>
      <w:r>
        <w:t>Many companies have come to FSE Listings Inc over the past few months based on the gimmicks of other firms claiming to give Bridge Capital to firms or Prelisting Capital. However, many of these people ended up just paying for documents and not getting any capital.</w:t>
      </w:r>
    </w:p>
    <w:p w:rsidR="00A63A39" w:rsidRDefault="00A63A39" w:rsidP="00A63A39">
      <w:pPr>
        <w:pStyle w:val="NormalWeb"/>
      </w:pPr>
      <w:r>
        <w:t>Albeit, documents such as Equity Lines of Credit often cannot be used until the company has been listed with the Frankfurt Stock Exchange, however, prelisting costs are covered by the Companies. This is not the real bridge loans or bridge capital you are looking for, and as a novice to capital markets stay away from the equity positions being given to merger law, reverse merger, joint venture partners in the go public arena as you try to take yourself public to raise capital on the Frankfurt Stock Exchange.</w:t>
      </w:r>
    </w:p>
    <w:p w:rsidR="00A63A39" w:rsidRDefault="00A63A39" w:rsidP="00A63A39">
      <w:pPr>
        <w:pStyle w:val="NormalWeb"/>
      </w:pPr>
      <w:r>
        <w:rPr>
          <w:rStyle w:val="Strong"/>
        </w:rPr>
        <w:lastRenderedPageBreak/>
        <w:t>What type of Bridge Capital should you be looking for?</w:t>
      </w:r>
    </w:p>
    <w:p w:rsidR="00A63A39" w:rsidRDefault="00A63A39" w:rsidP="00A63A39">
      <w:pPr>
        <w:pStyle w:val="NormalWeb"/>
      </w:pPr>
      <w:r>
        <w:t>Bridge capital is exactly that, it’s the capital that fills the void when you cannot take capital out of your cash flow, its either a loan or capital investment into your firm for equity to bridge your business while advancing, going public, and listing ultimately to get further financing.</w:t>
      </w:r>
    </w:p>
    <w:p w:rsidR="00A63A39" w:rsidRDefault="00A63A39" w:rsidP="00A63A39">
      <w:pPr>
        <w:pStyle w:val="NormalWeb"/>
      </w:pPr>
      <w:r>
        <w:t>In order to do this, it comes down to the structure of your business:</w:t>
      </w:r>
    </w:p>
    <w:p w:rsidR="00A63A39" w:rsidRDefault="00A63A39" w:rsidP="00A63A39">
      <w:pPr>
        <w:pStyle w:val="NormalWeb"/>
      </w:pPr>
      <w:r>
        <w:t>- Shares issued in the company</w:t>
      </w:r>
    </w:p>
    <w:p w:rsidR="00A63A39" w:rsidRDefault="00A63A39" w:rsidP="00A63A39">
      <w:pPr>
        <w:pStyle w:val="NormalWeb"/>
      </w:pPr>
      <w:r>
        <w:t>- Jurisdiction of Incorporation</w:t>
      </w:r>
    </w:p>
    <w:p w:rsidR="00A63A39" w:rsidRDefault="00A63A39" w:rsidP="00A63A39">
      <w:pPr>
        <w:pStyle w:val="NormalWeb"/>
      </w:pPr>
      <w:r>
        <w:t>- Documentation Required to raise capital</w:t>
      </w:r>
    </w:p>
    <w:p w:rsidR="00A63A39" w:rsidRDefault="00A63A39" w:rsidP="00A63A39">
      <w:pPr>
        <w:pStyle w:val="NormalWeb"/>
      </w:pPr>
      <w:r>
        <w:t>- Investor Qualifications for your type of business</w:t>
      </w:r>
    </w:p>
    <w:p w:rsidR="00A63A39" w:rsidRDefault="00A63A39" w:rsidP="00A63A39">
      <w:pPr>
        <w:pStyle w:val="NormalWeb"/>
      </w:pPr>
      <w:r>
        <w:t>- The price and dilution at this early stage or Interest</w:t>
      </w:r>
    </w:p>
    <w:p w:rsidR="00A63A39" w:rsidRDefault="00A63A39" w:rsidP="00A63A39">
      <w:pPr>
        <w:pStyle w:val="NormalWeb"/>
      </w:pPr>
      <w:r>
        <w:rPr>
          <w:rStyle w:val="Strong"/>
        </w:rPr>
        <w:t>Getting the 500,000 euro capital or more before listing</w:t>
      </w:r>
    </w:p>
    <w:p w:rsidR="00A63A39" w:rsidRDefault="00A63A39" w:rsidP="00A63A39">
      <w:pPr>
        <w:pStyle w:val="NormalWeb"/>
      </w:pPr>
      <w:r>
        <w:t>If you are looking for bridge capital than you run a business. In order to qualify for the Frankfurt Stock Exchange you require at least 500,000 euro in capital, its best to start the company off with this amount. Ideally, you can be introduced and qualify to receive this type of Venture Capital for your venture. Some ventures can get bridge capital in access of 2 million euro depending on their business maturity and the timing of which they need the full amount. Getting this capital BEFORE listing is true bridge capital.</w:t>
      </w:r>
    </w:p>
    <w:p w:rsidR="00A63A39" w:rsidRDefault="00A63A39" w:rsidP="00A63A39">
      <w:pPr>
        <w:pStyle w:val="NormalWeb"/>
      </w:pPr>
      <w:r>
        <w:rPr>
          <w:rStyle w:val="Strong"/>
        </w:rPr>
        <w:t>Getting Equity Investments Before and After You Go Public</w:t>
      </w:r>
    </w:p>
    <w:p w:rsidR="00A63A39" w:rsidRDefault="00A63A39" w:rsidP="00A63A39">
      <w:pPr>
        <w:pStyle w:val="NormalWeb"/>
      </w:pPr>
      <w:r>
        <w:t>The most important part of getting investment is not giving up too much of your business for the activity of raising capital, but rather for the performance of the introductions. Anyone who asks for 1.5% to 5% of your business just to raise the capital or for a commitment, or to take your firm public has the hidden agenda of selling their percentage immediately and is not a serious capital firm.</w:t>
      </w:r>
    </w:p>
    <w:p w:rsidR="00A63A39" w:rsidRDefault="00A63A39" w:rsidP="00A63A39">
      <w:pPr>
        <w:pStyle w:val="NormalWeb"/>
      </w:pPr>
      <w:r>
        <w:t>A real equity firm and bridge capital firm would ask for a percentage only based on the success of bringing the required capital to the firm or based on key milestones. There is a HUGE difference, as one is paid when you get paid, the other where you give a percentage upfront is based often on non-performance. There is nothing to motivate them to raise capital for you if you give them the shares and pay fees upfront. They are not real Equity Partners, they didn’t pay their way. Make sure people pay their way, because if they pay nothing for their stock, that is what your stock will be worth at the end of the day… as they sell without consideration of your business and commitments.</w:t>
      </w:r>
    </w:p>
    <w:p w:rsidR="00A63A39" w:rsidRDefault="00A63A39" w:rsidP="00A63A39">
      <w:pPr>
        <w:pStyle w:val="NormalWeb"/>
      </w:pPr>
      <w:r>
        <w:rPr>
          <w:rStyle w:val="Strong"/>
        </w:rPr>
        <w:t>Ethical Structure: Don’t reinvent the wheel, ask FSE Listings</w:t>
      </w:r>
    </w:p>
    <w:p w:rsidR="00A63A39" w:rsidRDefault="00A63A39" w:rsidP="00A63A39">
      <w:pPr>
        <w:pStyle w:val="NormalWeb"/>
      </w:pPr>
      <w:r>
        <w:lastRenderedPageBreak/>
        <w:t>By building a corporate structure, documents, website, and offering properly you can access enormous amounts of capital without giving up any of your company for free! When I say for free, I mean nothing to consultants, nothing to service providers, nothing to finders and brokers! Get the capital by building a sound structure and having the investment come into a properly structured deal that makes sense. Once you have the capital, whether its 500,000 euro or 2 million euro, you can take the step of giving the shareholders an exit on the Frankfurt Stock Exchange as well as find institutional investment through roadshows and high-level industry introductions.</w:t>
      </w:r>
    </w:p>
    <w:p w:rsidR="00A63A39" w:rsidRDefault="00A63A39" w:rsidP="00A63A39">
      <w:pPr>
        <w:pStyle w:val="NormalWeb"/>
      </w:pPr>
      <w:r>
        <w:t>FSE Listings Inc will not sell you the farm, we will help you build the farm…</w:t>
      </w:r>
    </w:p>
    <w:p w:rsidR="00A63A39" w:rsidRDefault="00A63A39" w:rsidP="00A63A39">
      <w:pPr>
        <w:pStyle w:val="NormalWeb"/>
      </w:pPr>
      <w:r>
        <w:t xml:space="preserve">If you are interested in discussing whether your company qualifies to get listed and financed contact </w:t>
      </w:r>
      <w:hyperlink r:id="rId131" w:history="1">
        <w:r>
          <w:rPr>
            <w:rStyle w:val="Hyperlink"/>
          </w:rPr>
          <w:t>info@fselistings.com</w:t>
        </w:r>
      </w:hyperlink>
      <w:r>
        <w:t>.</w:t>
      </w:r>
    </w:p>
    <w:p w:rsidR="00A63A39" w:rsidRDefault="00A63A39" w:rsidP="00A63A39">
      <w:hyperlink r:id="rId132" w:anchor="more-1425" w:history="1">
        <w:r>
          <w:rPr>
            <w:rStyle w:val="Hyperlink"/>
          </w:rPr>
          <w:t>read more</w:t>
        </w:r>
      </w:hyperlink>
    </w:p>
    <w:p w:rsidR="00A63A39" w:rsidRDefault="00A63A39" w:rsidP="00A63A39">
      <w:r>
        <w:t>off</w:t>
      </w:r>
    </w:p>
    <w:p w:rsidR="00A63A39" w:rsidRDefault="00A63A39" w:rsidP="00A63A39">
      <w:hyperlink r:id="rId133" w:tooltip="Edit Post" w:history="1">
        <w:r>
          <w:rPr>
            <w:rStyle w:val="Hyperlink"/>
          </w:rPr>
          <w:t>Edit Post</w:t>
        </w:r>
      </w:hyperlink>
    </w:p>
    <w:p w:rsidR="00A63A39" w:rsidRDefault="00A63A39" w:rsidP="00A63A39">
      <w:pPr>
        <w:pStyle w:val="Heading2"/>
      </w:pPr>
      <w:hyperlink r:id="rId134" w:tooltip="Permanent Link to Pre-IPO Investor and Frankfurt Listings" w:history="1">
        <w:r>
          <w:rPr>
            <w:rStyle w:val="Hyperlink"/>
          </w:rPr>
          <w:t>Pre-IPO Investor and Frankfurt Listings</w:t>
        </w:r>
      </w:hyperlink>
    </w:p>
    <w:p w:rsidR="00A63A39" w:rsidRDefault="00A63A39" w:rsidP="00A63A39">
      <w:r>
        <w:t xml:space="preserve">Monday, September 5, 2011 @ 05:09 AM </w:t>
      </w:r>
    </w:p>
    <w:p w:rsidR="00A63A39" w:rsidRDefault="00A63A39" w:rsidP="00A63A39">
      <w:r>
        <w:t xml:space="preserve">posted by admin </w:t>
      </w:r>
    </w:p>
    <w:p w:rsidR="00A63A39" w:rsidRDefault="00A63A39" w:rsidP="00A63A39">
      <w:pPr>
        <w:pStyle w:val="Heading1"/>
      </w:pPr>
      <w:r>
        <w:t>Pre-IPO Investor and Frankfurt Listings</w:t>
      </w:r>
    </w:p>
    <w:p w:rsidR="00A63A39" w:rsidRDefault="00A63A39" w:rsidP="00A63A39">
      <w:pPr>
        <w:pStyle w:val="NormalWeb"/>
      </w:pPr>
      <w:r>
        <w:t>FSE Listings will assist in completing:</w:t>
      </w:r>
    </w:p>
    <w:p w:rsidR="00A63A39" w:rsidRDefault="00A63A39" w:rsidP="00A63A39">
      <w:pPr>
        <w:pStyle w:val="NormalWeb"/>
      </w:pPr>
      <w:r>
        <w:t>- Pre-IPO qualified investor for 500,000 euro to meet Frankfurt Listings Requirements</w:t>
      </w:r>
    </w:p>
    <w:p w:rsidR="00A63A39" w:rsidRDefault="00A63A39" w:rsidP="00A63A39">
      <w:pPr>
        <w:pStyle w:val="NormalWeb"/>
      </w:pPr>
      <w:r>
        <w:t>- A corporate structure that enables an IPO on the Frankfurt Stock Exchange</w:t>
      </w:r>
    </w:p>
    <w:p w:rsidR="00A63A39" w:rsidRDefault="00A63A39" w:rsidP="00A63A39">
      <w:pPr>
        <w:pStyle w:val="NormalWeb"/>
      </w:pPr>
      <w:r>
        <w:t>- Information Memorandum or BAFIN Prospectus</w:t>
      </w:r>
    </w:p>
    <w:p w:rsidR="00A63A39" w:rsidRDefault="00A63A39" w:rsidP="00A63A39">
      <w:pPr>
        <w:pStyle w:val="NormalWeb"/>
      </w:pPr>
      <w:r>
        <w:t>- Corporate Roadshow</w:t>
      </w:r>
    </w:p>
    <w:p w:rsidR="00A63A39" w:rsidRDefault="00A63A39" w:rsidP="00A63A39">
      <w:pPr>
        <w:pStyle w:val="NormalWeb"/>
      </w:pPr>
      <w:r>
        <w:t>- Market Maker</w:t>
      </w:r>
    </w:p>
    <w:p w:rsidR="00A63A39" w:rsidRDefault="00A63A39" w:rsidP="00A63A39">
      <w:pPr>
        <w:pStyle w:val="NormalWeb"/>
      </w:pPr>
      <w:r>
        <w:t>- Legal and Accounting Requirements</w:t>
      </w:r>
    </w:p>
    <w:p w:rsidR="00A63A39" w:rsidRDefault="00A63A39" w:rsidP="00A63A39">
      <w:pPr>
        <w:pStyle w:val="NormalWeb"/>
      </w:pPr>
      <w:r>
        <w:t>- Process overseen by licensed European Financial Advisor (FSE, AIM, PLUS, Euronext, DAX)</w:t>
      </w:r>
    </w:p>
    <w:p w:rsidR="00A63A39" w:rsidRDefault="00A63A39" w:rsidP="00A63A39">
      <w:pPr>
        <w:pStyle w:val="NormalWeb"/>
      </w:pPr>
      <w:r>
        <w:lastRenderedPageBreak/>
        <w:t xml:space="preserve">Only Qualified Companies can take advantage of the pre-ipo investor and the Frankfurt Listing, contact </w:t>
      </w:r>
      <w:hyperlink r:id="rId135" w:history="1">
        <w:r>
          <w:rPr>
            <w:rStyle w:val="Hyperlink"/>
          </w:rPr>
          <w:t>info@fselistings.com</w:t>
        </w:r>
      </w:hyperlink>
      <w:r>
        <w:t xml:space="preserve"> for more information on it and how you can take advantage of this for your company.</w:t>
      </w:r>
    </w:p>
    <w:p w:rsidR="00A63A39" w:rsidRDefault="00A63A39" w:rsidP="00A63A39">
      <w:pPr>
        <w:pStyle w:val="NormalWeb"/>
      </w:pPr>
      <w:r>
        <w:t xml:space="preserve">FSE Listings Inc guarantees the success of your listing! </w:t>
      </w:r>
      <w:hyperlink r:id="rId136" w:history="1">
        <w:r>
          <w:rPr>
            <w:rStyle w:val="Hyperlink"/>
          </w:rPr>
          <w:t>www.fselistings.com</w:t>
        </w:r>
      </w:hyperlink>
    </w:p>
    <w:p w:rsidR="00A63A39" w:rsidRDefault="00A63A39" w:rsidP="00A63A39">
      <w:pPr>
        <w:pStyle w:val="NormalWeb"/>
      </w:pPr>
      <w:r>
        <w:t>Contact us with your information!</w:t>
      </w:r>
    </w:p>
    <w:p w:rsidR="00A63A39" w:rsidRDefault="00A63A39" w:rsidP="00A63A39">
      <w:pPr>
        <w:pStyle w:val="NormalWeb"/>
      </w:pPr>
      <w:r>
        <w:t>Please include:</w:t>
      </w:r>
    </w:p>
    <w:p w:rsidR="00A63A39" w:rsidRDefault="00A63A39" w:rsidP="00A63A39">
      <w:pPr>
        <w:pStyle w:val="NormalWeb"/>
      </w:pPr>
      <w:r>
        <w:t>Company Name</w:t>
      </w:r>
      <w:r>
        <w:br/>
        <w:t>Contact Name</w:t>
      </w:r>
      <w:r>
        <w:br/>
        <w:t>Contact Number</w:t>
      </w:r>
      <w:r>
        <w:br/>
        <w:t>Contact Email</w:t>
      </w:r>
      <w:r>
        <w:br/>
        <w:t>Amount of Capital invested to date</w:t>
      </w:r>
      <w:r>
        <w:br/>
        <w:t>Amount of Capital required</w:t>
      </w:r>
      <w:r>
        <w:br/>
        <w:t>Reasons for wanting to list</w:t>
      </w:r>
      <w:r>
        <w:br/>
        <w:t>Description of Business</w:t>
      </w:r>
      <w:r>
        <w:br/>
        <w:t>Website if available</w:t>
      </w:r>
    </w:p>
    <w:p w:rsidR="00A63A39" w:rsidRDefault="00A63A39" w:rsidP="00A63A39">
      <w:pPr>
        <w:pStyle w:val="NormalWeb"/>
      </w:pPr>
      <w:r>
        <w:t>Contact Robert Russell or Mark Bragg today!</w:t>
      </w:r>
    </w:p>
    <w:p w:rsidR="00A63A39" w:rsidRDefault="00A63A39" w:rsidP="00A63A39">
      <w:pPr>
        <w:pStyle w:val="NormalWeb"/>
      </w:pPr>
      <w:hyperlink r:id="rId137" w:history="1">
        <w:r>
          <w:rPr>
            <w:rStyle w:val="Hyperlink"/>
          </w:rPr>
          <w:t>Info@fselistings.com</w:t>
        </w:r>
      </w:hyperlink>
      <w:r>
        <w:br/>
        <w:t>New York: +1-914-613-3889</w:t>
      </w:r>
      <w:r>
        <w:br/>
        <w:t>UK: +44(0)2081235719</w:t>
      </w:r>
      <w:r>
        <w:br/>
        <w:t>Hong Kong: 81753591</w:t>
      </w:r>
      <w:r>
        <w:br/>
        <w:t>South Africa: +27110836116</w:t>
      </w:r>
      <w:r>
        <w:br/>
      </w:r>
      <w:hyperlink r:id="rId138" w:history="1">
        <w:r>
          <w:rPr>
            <w:rStyle w:val="Hyperlink"/>
          </w:rPr>
          <w:t>www.fselistings.com</w:t>
        </w:r>
      </w:hyperlink>
    </w:p>
    <w:p w:rsidR="00A63A39" w:rsidRDefault="00A63A39" w:rsidP="00A63A39">
      <w:hyperlink r:id="rId139" w:anchor="more-1420" w:history="1">
        <w:r>
          <w:rPr>
            <w:rStyle w:val="Hyperlink"/>
          </w:rPr>
          <w:t>read more</w:t>
        </w:r>
      </w:hyperlink>
    </w:p>
    <w:p w:rsidR="00A63A39" w:rsidRDefault="00A63A39" w:rsidP="00A63A39">
      <w:r>
        <w:t>off</w:t>
      </w:r>
    </w:p>
    <w:p w:rsidR="00A63A39" w:rsidRDefault="00A63A39" w:rsidP="00A63A39">
      <w:hyperlink r:id="rId140" w:tooltip="Edit Post" w:history="1">
        <w:r>
          <w:rPr>
            <w:rStyle w:val="Hyperlink"/>
          </w:rPr>
          <w:t>Edit Post</w:t>
        </w:r>
      </w:hyperlink>
    </w:p>
    <w:p w:rsidR="00A63A39" w:rsidRDefault="00A63A39" w:rsidP="00A63A39">
      <w:pPr>
        <w:pStyle w:val="Heading2"/>
      </w:pPr>
      <w:hyperlink r:id="rId141" w:tooltip="Permanent Link to FSE Listings: Frankfurt Stock Exchange Listings Shells for Sale" w:history="1">
        <w:r>
          <w:rPr>
            <w:rStyle w:val="Hyperlink"/>
          </w:rPr>
          <w:t>FSE Listings: Frankfurt Stock Exchange Listings Shells for Sale</w:t>
        </w:r>
      </w:hyperlink>
    </w:p>
    <w:p w:rsidR="00A63A39" w:rsidRDefault="00A63A39" w:rsidP="00A63A39">
      <w:r>
        <w:t xml:space="preserve">Monday, September 5, 2011 @ 03:09 AM </w:t>
      </w:r>
    </w:p>
    <w:p w:rsidR="00A63A39" w:rsidRDefault="00A63A39" w:rsidP="00A63A39">
      <w:r>
        <w:t xml:space="preserve">posted by admin </w:t>
      </w:r>
    </w:p>
    <w:p w:rsidR="00A63A39" w:rsidRDefault="00A63A39" w:rsidP="00A63A39">
      <w:pPr>
        <w:pStyle w:val="Heading1"/>
      </w:pPr>
      <w:r>
        <w:lastRenderedPageBreak/>
        <w:t>Frankfurt Stock Exchange Shells for Sale</w:t>
      </w:r>
    </w:p>
    <w:p w:rsidR="00A63A39" w:rsidRDefault="00A63A39" w:rsidP="00A63A39">
      <w:pPr>
        <w:pStyle w:val="NormalWeb"/>
      </w:pPr>
      <w:r>
        <w:t>FSE Listings and FrankfurtShell.com are the leading source for custom built Frankfurt Shells with no financial history or debts that could affect your business. We do not sell second hand shell companies, on occasion we will deal with reputable vendors within the industry.</w:t>
      </w:r>
    </w:p>
    <w:p w:rsidR="00A63A39" w:rsidRDefault="00A63A39" w:rsidP="00A63A39">
      <w:pPr>
        <w:pStyle w:val="Heading1"/>
      </w:pPr>
      <w:r>
        <w:t>All of our Frankfurt public shells include:</w:t>
      </w:r>
    </w:p>
    <w:p w:rsidR="00A63A39" w:rsidRDefault="00A63A39" w:rsidP="00A63A39">
      <w:pPr>
        <w:pStyle w:val="NormalWeb"/>
      </w:pPr>
      <w:r>
        <w:t>- 500,000 euro paid in capital</w:t>
      </w:r>
    </w:p>
    <w:p w:rsidR="00A63A39" w:rsidRDefault="00A63A39" w:rsidP="00A63A39">
      <w:pPr>
        <w:pStyle w:val="NormalWeb"/>
      </w:pPr>
      <w:r>
        <w:t>- 10 cents par value</w:t>
      </w:r>
    </w:p>
    <w:p w:rsidR="00A63A39" w:rsidRDefault="00A63A39" w:rsidP="00A63A39">
      <w:pPr>
        <w:pStyle w:val="NormalWeb"/>
      </w:pPr>
      <w:r>
        <w:t>- Equity lines of Credit and Financing optional (depends on your assets)</w:t>
      </w:r>
    </w:p>
    <w:p w:rsidR="00A63A39" w:rsidRDefault="00A63A39" w:rsidP="00A63A39">
      <w:pPr>
        <w:pStyle w:val="NormalWeb"/>
      </w:pPr>
      <w:r>
        <w:t>- 100% clean</w:t>
      </w:r>
    </w:p>
    <w:p w:rsidR="00A63A39" w:rsidRDefault="00A63A39" w:rsidP="00A63A39">
      <w:pPr>
        <w:pStyle w:val="NormalWeb"/>
      </w:pPr>
      <w:r>
        <w:t>- Trading with symbol</w:t>
      </w:r>
    </w:p>
    <w:p w:rsidR="00A63A39" w:rsidRDefault="00A63A39" w:rsidP="00A63A39">
      <w:pPr>
        <w:pStyle w:val="NormalWeb"/>
      </w:pPr>
      <w:r>
        <w:t>- Good Market Maker relationship</w:t>
      </w:r>
    </w:p>
    <w:p w:rsidR="00A63A39" w:rsidRDefault="00A63A39" w:rsidP="00A63A39">
      <w:pPr>
        <w:pStyle w:val="NormalWeb"/>
      </w:pPr>
      <w:r>
        <w:t>- Complete and Deliverable</w:t>
      </w:r>
    </w:p>
    <w:p w:rsidR="00A63A39" w:rsidRDefault="00A63A39" w:rsidP="00A63A39">
      <w:pPr>
        <w:pStyle w:val="NormalWeb"/>
      </w:pPr>
      <w:r>
        <w:t>- No debts with the market maker</w:t>
      </w:r>
    </w:p>
    <w:p w:rsidR="00A63A39" w:rsidRDefault="00A63A39" w:rsidP="00A63A39">
      <w:pPr>
        <w:pStyle w:val="NormalWeb"/>
      </w:pPr>
      <w:r>
        <w:t>- Optional Prospectus or IM available</w:t>
      </w:r>
    </w:p>
    <w:p w:rsidR="00A63A39" w:rsidRDefault="00A63A39" w:rsidP="00A63A39">
      <w:pPr>
        <w:pStyle w:val="NormalWeb"/>
      </w:pPr>
      <w:r>
        <w:t>- All legal and reverse merger costs</w:t>
      </w:r>
    </w:p>
    <w:p w:rsidR="00A63A39" w:rsidRDefault="00A63A39" w:rsidP="00A63A39">
      <w:pPr>
        <w:pStyle w:val="NormalWeb"/>
      </w:pPr>
      <w:r>
        <w:t>- Process overseen by licensed European Financial Advisor (FSE, AIM, Plus, Euronext, DAX)</w:t>
      </w:r>
    </w:p>
    <w:p w:rsidR="00A63A39" w:rsidRDefault="00A63A39" w:rsidP="00A63A39">
      <w:pPr>
        <w:pStyle w:val="NormalWeb"/>
      </w:pPr>
      <w:r>
        <w:t>FSE Listings specialization is working with non-German companies from anywhere in the world seeking a Frankfurt Listing and capital for their company through a publicly traded company on the Frankfurt Stock Exchange. We guarantee a simple merger process that will take less than 2 weeks, complete and delivered with trading and financing set-up for the company.</w:t>
      </w:r>
    </w:p>
    <w:p w:rsidR="00A63A39" w:rsidRDefault="00A63A39" w:rsidP="00A63A39">
      <w:pPr>
        <w:pStyle w:val="NormalWeb"/>
      </w:pPr>
      <w:r>
        <w:rPr>
          <w:rStyle w:val="Strong"/>
        </w:rPr>
        <w:t>What is important about FSE Listings shells?</w:t>
      </w:r>
    </w:p>
    <w:p w:rsidR="00A63A39" w:rsidRDefault="00A63A39" w:rsidP="00A63A39">
      <w:pPr>
        <w:pStyle w:val="NormalWeb"/>
      </w:pPr>
      <w:r>
        <w:t>When we deliver the shares, it comes with strong market market relationships, we do not keep a percentage of the company, and you get a financing agreement to assist to bring capital to your firm.</w:t>
      </w:r>
    </w:p>
    <w:p w:rsidR="00A63A39" w:rsidRDefault="00A63A39" w:rsidP="00A63A39">
      <w:pPr>
        <w:pStyle w:val="NormalWeb"/>
      </w:pPr>
      <w:r>
        <w:rPr>
          <w:rStyle w:val="Strong"/>
        </w:rPr>
        <w:t>Why are our competitors shells not good?</w:t>
      </w:r>
    </w:p>
    <w:p w:rsidR="00A63A39" w:rsidRDefault="00A63A39" w:rsidP="00A63A39">
      <w:pPr>
        <w:pStyle w:val="NormalWeb"/>
      </w:pPr>
      <w:r>
        <w:lastRenderedPageBreak/>
        <w:t>Most competitors sell dirty shells, which means they have shares in the float either held by them or a third party which gets sold to your market maker, and when this happens your market maker delists the shell you purchased. This is very bad.</w:t>
      </w:r>
    </w:p>
    <w:p w:rsidR="00A63A39" w:rsidRDefault="00A63A39" w:rsidP="00A63A39">
      <w:pPr>
        <w:pStyle w:val="NormalWeb"/>
      </w:pPr>
      <w:r>
        <w:t>In addition, there are various outfits from Switzerland, Australia, the US, and Canada that sell Canadian listed shells and Swiss Company shells which require reporting in their jurisdiction or simply cannot bring their shares to trade. Often the Canadian listed shell companies traded on the Frankfurt Stock Exchange are built by people with NO REAL LAW experience but they call themselves merger law lawyers and associates regardless of their lack of experience.</w:t>
      </w:r>
    </w:p>
    <w:p w:rsidR="00A63A39" w:rsidRDefault="00A63A39" w:rsidP="00A63A39">
      <w:pPr>
        <w:pStyle w:val="NormalWeb"/>
      </w:pPr>
      <w:r>
        <w:t>In addition, Canadian shell companies listed on the Frankfurt Stock Exchange have a very bad reputation, probably the worst in Germany for not having companies with legitimate assets in it. To be listed as a Canadian Shell in Frankfurt immediately means to investors and regulators that your firm is not fit for investment. You will find that immediate scrutiny of your firm comes from being a Canadian listed firm. In addition, you do need to take on the cost of reporting in Canada under SEDAR as well as the market maker costs internationally.</w:t>
      </w:r>
    </w:p>
    <w:p w:rsidR="00A63A39" w:rsidRDefault="00A63A39" w:rsidP="00A63A39">
      <w:pPr>
        <w:pStyle w:val="NormalWeb"/>
      </w:pPr>
      <w:r>
        <w:t xml:space="preserve">We don’t build Canadian companies due to their bad reputation and structure, contact us to find out what the ideal structure is for you in Europe and how to best build firms that investors will take serious! Contact </w:t>
      </w:r>
      <w:hyperlink r:id="rId142" w:history="1">
        <w:r>
          <w:rPr>
            <w:rStyle w:val="Hyperlink"/>
          </w:rPr>
          <w:t>info@fselistings.com</w:t>
        </w:r>
      </w:hyperlink>
      <w:r>
        <w:t xml:space="preserve"> now!</w:t>
      </w:r>
    </w:p>
    <w:p w:rsidR="00A63A39" w:rsidRDefault="00A63A39" w:rsidP="00A63A39">
      <w:pPr>
        <w:pStyle w:val="NormalWeb"/>
      </w:pPr>
      <w:r>
        <w:t>Please Choose Your Location:</w:t>
      </w:r>
    </w:p>
    <w:p w:rsidR="00A63A39" w:rsidRDefault="00A63A39" w:rsidP="00A63A39">
      <w:pPr>
        <w:pStyle w:val="NormalWeb"/>
      </w:pPr>
      <w:hyperlink r:id="rId143" w:history="1">
        <w:r>
          <w:rPr>
            <w:rStyle w:val="Hyperlink"/>
          </w:rPr>
          <w:t>Canada – Looking to list on the Frankfurt Exchange</w:t>
        </w:r>
      </w:hyperlink>
    </w:p>
    <w:p w:rsidR="00A63A39" w:rsidRDefault="00A63A39" w:rsidP="00A63A39">
      <w:pPr>
        <w:pStyle w:val="NormalWeb"/>
      </w:pPr>
      <w:hyperlink r:id="rId144" w:history="1">
        <w:r>
          <w:rPr>
            <w:rStyle w:val="Hyperlink"/>
          </w:rPr>
          <w:t>United States – Looking for a Frankfurt Listing</w:t>
        </w:r>
      </w:hyperlink>
    </w:p>
    <w:p w:rsidR="00A63A39" w:rsidRDefault="00A63A39" w:rsidP="00A63A39">
      <w:pPr>
        <w:pStyle w:val="NormalWeb"/>
      </w:pPr>
      <w:hyperlink r:id="rId145" w:history="1">
        <w:r>
          <w:rPr>
            <w:rStyle w:val="Hyperlink"/>
          </w:rPr>
          <w:t>United Kingdom – Looking to raise capital and list on Frankfurt</w:t>
        </w:r>
      </w:hyperlink>
    </w:p>
    <w:p w:rsidR="00A63A39" w:rsidRDefault="00A63A39" w:rsidP="00A63A39">
      <w:pPr>
        <w:pStyle w:val="NormalWeb"/>
      </w:pPr>
      <w:hyperlink r:id="rId146" w:history="1">
        <w:r>
          <w:rPr>
            <w:rStyle w:val="Hyperlink"/>
          </w:rPr>
          <w:t>South Africa – Looking to go public on Frankfurt</w:t>
        </w:r>
      </w:hyperlink>
    </w:p>
    <w:p w:rsidR="00A63A39" w:rsidRDefault="00A63A39" w:rsidP="00A63A39">
      <w:pPr>
        <w:pStyle w:val="NormalWeb"/>
      </w:pPr>
      <w:hyperlink r:id="rId147" w:history="1">
        <w:r>
          <w:rPr>
            <w:rStyle w:val="Hyperlink"/>
          </w:rPr>
          <w:t>Australia – Looking for public shell, equity line, and financing on Frankfurt</w:t>
        </w:r>
      </w:hyperlink>
    </w:p>
    <w:p w:rsidR="00A63A39" w:rsidRDefault="00A63A39" w:rsidP="00A63A39">
      <w:pPr>
        <w:pStyle w:val="NormalWeb"/>
      </w:pPr>
      <w:hyperlink r:id="rId148" w:history="1">
        <w:r>
          <w:rPr>
            <w:rStyle w:val="Hyperlink"/>
          </w:rPr>
          <w:t>Asia – Looking to build a WOFI and List on the Frankfurt Exchange</w:t>
        </w:r>
      </w:hyperlink>
    </w:p>
    <w:p w:rsidR="00A63A39" w:rsidRDefault="00A63A39" w:rsidP="00A63A39">
      <w:pPr>
        <w:pStyle w:val="NormalWeb"/>
      </w:pPr>
      <w:hyperlink r:id="rId149" w:history="1">
        <w:r>
          <w:rPr>
            <w:rStyle w:val="Hyperlink"/>
          </w:rPr>
          <w:t>India – Looking to build a DFI vehicle and list on the Frankfurt Stock Exchange</w:t>
        </w:r>
      </w:hyperlink>
    </w:p>
    <w:p w:rsidR="00A63A39" w:rsidRDefault="00A63A39" w:rsidP="00A63A39">
      <w:pPr>
        <w:pStyle w:val="NormalWeb"/>
      </w:pPr>
      <w:hyperlink r:id="rId150" w:history="1">
        <w:r>
          <w:rPr>
            <w:rStyle w:val="Hyperlink"/>
          </w:rPr>
          <w:t>Brasil/Brazil – Looking to list mining assets and technology companies on Frankfurt</w:t>
        </w:r>
      </w:hyperlink>
    </w:p>
    <w:p w:rsidR="00A63A39" w:rsidRDefault="00A63A39" w:rsidP="00A63A39">
      <w:pPr>
        <w:pStyle w:val="NormalWeb"/>
      </w:pPr>
      <w:hyperlink r:id="rId151" w:history="1">
        <w:r>
          <w:rPr>
            <w:rStyle w:val="Hyperlink"/>
          </w:rPr>
          <w:t>South America – Looking to list agricultural projects, mining, energy, and technology</w:t>
        </w:r>
      </w:hyperlink>
    </w:p>
    <w:p w:rsidR="00A63A39" w:rsidRDefault="00A63A39" w:rsidP="00A63A39">
      <w:pPr>
        <w:pStyle w:val="NormalWeb"/>
      </w:pPr>
      <w:hyperlink r:id="rId152" w:history="1">
        <w:r>
          <w:rPr>
            <w:rStyle w:val="Hyperlink"/>
          </w:rPr>
          <w:t>Central America - Looking to list financial services, energy, and technology with FSE Listings</w:t>
        </w:r>
      </w:hyperlink>
    </w:p>
    <w:p w:rsidR="00A63A39" w:rsidRDefault="00A63A39" w:rsidP="00A63A39">
      <w:pPr>
        <w:pStyle w:val="NormalWeb"/>
      </w:pPr>
      <w:hyperlink r:id="rId153" w:history="1">
        <w:r>
          <w:rPr>
            <w:rStyle w:val="Hyperlink"/>
          </w:rPr>
          <w:t>Africa – Agriculture Financing, Mining Financing, Power Plant Financing, by going public with FSE Listings</w:t>
        </w:r>
      </w:hyperlink>
    </w:p>
    <w:p w:rsidR="00A63A39" w:rsidRDefault="00A63A39" w:rsidP="00A63A39">
      <w:pPr>
        <w:pStyle w:val="NormalWeb"/>
      </w:pPr>
      <w:hyperlink r:id="rId154" w:history="1">
        <w:r>
          <w:rPr>
            <w:rStyle w:val="Hyperlink"/>
            <w:b/>
            <w:bCs/>
          </w:rPr>
          <w:t>Fast financing and Frankfurt stock exchange listings with FSE Listings!</w:t>
        </w:r>
      </w:hyperlink>
    </w:p>
    <w:p w:rsidR="00A63A39" w:rsidRDefault="00A63A39" w:rsidP="00A63A39">
      <w:hyperlink r:id="rId155" w:anchor="more-1414" w:history="1">
        <w:r>
          <w:rPr>
            <w:rStyle w:val="Hyperlink"/>
          </w:rPr>
          <w:t>read more</w:t>
        </w:r>
      </w:hyperlink>
    </w:p>
    <w:p w:rsidR="00A63A39" w:rsidRDefault="00A63A39" w:rsidP="00A63A39">
      <w:r>
        <w:t>off</w:t>
      </w:r>
    </w:p>
    <w:p w:rsidR="00A63A39" w:rsidRDefault="00A63A39" w:rsidP="00A63A39">
      <w:hyperlink r:id="rId156" w:tooltip="Edit Post" w:history="1">
        <w:r>
          <w:rPr>
            <w:rStyle w:val="Hyperlink"/>
          </w:rPr>
          <w:t>Edit Post</w:t>
        </w:r>
      </w:hyperlink>
    </w:p>
    <w:p w:rsidR="00A63A39" w:rsidRDefault="00A63A39" w:rsidP="00A63A39">
      <w:pPr>
        <w:pStyle w:val="Heading2"/>
      </w:pPr>
      <w:hyperlink r:id="rId157" w:tooltip="Permanent Link to Frankfurt Stock Exchange Listings Fees and FSE Listings Requirements Increasing 2012! List now!" w:history="1">
        <w:r>
          <w:rPr>
            <w:rStyle w:val="Hyperlink"/>
          </w:rPr>
          <w:t>Frankfurt Stock Exchange Listings Fees and FSE Listings Requirements Increasing 2012! List now!</w:t>
        </w:r>
      </w:hyperlink>
    </w:p>
    <w:p w:rsidR="00A63A39" w:rsidRDefault="00A63A39" w:rsidP="00A63A39">
      <w:r>
        <w:t xml:space="preserve">Thursday, August 25, 2011 @ 11:08 AM </w:t>
      </w:r>
    </w:p>
    <w:p w:rsidR="00A63A39" w:rsidRDefault="00A63A39" w:rsidP="00A63A39">
      <w:r>
        <w:t xml:space="preserve">posted by admin </w:t>
      </w:r>
    </w:p>
    <w:p w:rsidR="00A63A39" w:rsidRDefault="00A63A39" w:rsidP="00A63A39">
      <w:pPr>
        <w:pStyle w:val="NormalWeb"/>
      </w:pPr>
      <w:r>
        <w:rPr>
          <w:rStyle w:val="Strong"/>
        </w:rPr>
        <w:t>Frankfurt Stock Exchange Listings Fees and FSE Listings Requirements Increasing 2012! List now!</w:t>
      </w:r>
    </w:p>
    <w:p w:rsidR="00A63A39" w:rsidRDefault="00A63A39" w:rsidP="00A63A39">
      <w:pPr>
        <w:pStyle w:val="NormalWeb"/>
      </w:pPr>
      <w:r>
        <w:t>The time to build your Frankfurt Listings is now with FSE Listings. With the current changes within the Frankfurt Stock Market have been pushing market maker costs higher which will increase the fees per annum starting 2012.</w:t>
      </w:r>
    </w:p>
    <w:p w:rsidR="00A63A39" w:rsidRDefault="00A63A39" w:rsidP="00A63A39">
      <w:pPr>
        <w:pStyle w:val="NormalWeb"/>
      </w:pPr>
      <w:r>
        <w:t>Therefore, we highly suggest that you contact us to consider listing your firm immediately without having to pay the additional fees expected for new listings at the end of the next quarter.</w:t>
      </w:r>
    </w:p>
    <w:p w:rsidR="00A63A39" w:rsidRDefault="00A63A39" w:rsidP="00A63A39">
      <w:pPr>
        <w:pStyle w:val="NormalWeb"/>
      </w:pPr>
      <w:r>
        <w:t>- We can list firms in 3-6 weeks</w:t>
      </w:r>
    </w:p>
    <w:p w:rsidR="00A63A39" w:rsidRDefault="00A63A39" w:rsidP="00A63A39">
      <w:pPr>
        <w:pStyle w:val="NormalWeb"/>
      </w:pPr>
      <w:r>
        <w:t>- We can introduce financing mechanisms from $1 million to $100 million or more</w:t>
      </w:r>
    </w:p>
    <w:p w:rsidR="00A63A39" w:rsidRDefault="00A63A39" w:rsidP="00A63A39">
      <w:pPr>
        <w:pStyle w:val="NormalWeb"/>
      </w:pPr>
      <w:r>
        <w:t>- We can take firms on Roadshows in Europe to raise capital and awareness</w:t>
      </w:r>
    </w:p>
    <w:p w:rsidR="00A63A39" w:rsidRDefault="00A63A39" w:rsidP="00A63A39">
      <w:pPr>
        <w:pStyle w:val="NormalWeb"/>
      </w:pPr>
      <w:r>
        <w:t>- We can run Public Relations with our consortium of partners</w:t>
      </w:r>
    </w:p>
    <w:p w:rsidR="00A63A39" w:rsidRDefault="00A63A39" w:rsidP="00A63A39">
      <w:pPr>
        <w:pStyle w:val="NormalWeb"/>
      </w:pPr>
      <w:r>
        <w:t>- We can list bonds and collateralize shares for debt with capital partners</w:t>
      </w:r>
    </w:p>
    <w:p w:rsidR="00A63A39" w:rsidRDefault="00A63A39" w:rsidP="00A63A39">
      <w:pPr>
        <w:pStyle w:val="NormalWeb"/>
      </w:pPr>
      <w:r>
        <w:t>- We can supply equity lines of credit with our equity capital partners Deutsche Capital Partners (</w:t>
      </w:r>
      <w:hyperlink r:id="rId158" w:history="1">
        <w:r>
          <w:rPr>
            <w:rStyle w:val="Hyperlink"/>
          </w:rPr>
          <w:t>http://www.deutschecapitalpartners.com</w:t>
        </w:r>
      </w:hyperlink>
      <w:r>
        <w:t>)</w:t>
      </w:r>
    </w:p>
    <w:p w:rsidR="00A63A39" w:rsidRDefault="00A63A39" w:rsidP="00A63A39">
      <w:pPr>
        <w:pStyle w:val="NormalWeb"/>
      </w:pPr>
      <w:r>
        <w:t>- We can structure the firm so that you will not be immediately delisted like many of our competitors clients who take shares in your firm in their go public process or merger bridge-loan process that drives the stock prices down and gets your firm delisted</w:t>
      </w:r>
    </w:p>
    <w:p w:rsidR="00A63A39" w:rsidRDefault="00A63A39" w:rsidP="00A63A39">
      <w:pPr>
        <w:pStyle w:val="NormalWeb"/>
      </w:pPr>
      <w:r>
        <w:t>- We can introduce equity partners</w:t>
      </w:r>
    </w:p>
    <w:p w:rsidR="00A63A39" w:rsidRDefault="00A63A39" w:rsidP="00A63A39">
      <w:pPr>
        <w:pStyle w:val="NormalWeb"/>
      </w:pPr>
      <w:r>
        <w:lastRenderedPageBreak/>
        <w:t>- We can structure the firm to raise 5 million euro from 150 investors without the requirement of a prospectus</w:t>
      </w:r>
    </w:p>
    <w:p w:rsidR="00A63A39" w:rsidRDefault="00A63A39" w:rsidP="00A63A39">
      <w:pPr>
        <w:pStyle w:val="NormalWeb"/>
      </w:pPr>
      <w:r>
        <w:t>- We can supply the Auditor documentation and expertise to list</w:t>
      </w:r>
    </w:p>
    <w:p w:rsidR="00A63A39" w:rsidRDefault="00A63A39" w:rsidP="00A63A39">
      <w:pPr>
        <w:pStyle w:val="NormalWeb"/>
      </w:pPr>
      <w:r>
        <w:t>- We can supply the legal team, and corporate advisors for corporate secretary work, resolutions, documentation, and share registrar management</w:t>
      </w:r>
    </w:p>
    <w:p w:rsidR="00A63A39" w:rsidRDefault="00A63A39" w:rsidP="00A63A39">
      <w:pPr>
        <w:pStyle w:val="NormalWeb"/>
      </w:pPr>
      <w:r>
        <w:t>- We can supply the top transfer agent in the UK</w:t>
      </w:r>
    </w:p>
    <w:p w:rsidR="00A63A39" w:rsidRDefault="00A63A39" w:rsidP="00A63A39">
      <w:pPr>
        <w:pStyle w:val="NormalWeb"/>
      </w:pPr>
      <w:r>
        <w:t>- We can introduce Broker Dealers for trading Frankfurt Listed Shares</w:t>
      </w:r>
    </w:p>
    <w:p w:rsidR="00A63A39" w:rsidRDefault="00A63A39" w:rsidP="00A63A39">
      <w:pPr>
        <w:pStyle w:val="NormalWeb"/>
      </w:pPr>
      <w:r>
        <w:t xml:space="preserve">All of this we can do and more, at </w:t>
      </w:r>
      <w:hyperlink r:id="rId159" w:history="1">
        <w:r>
          <w:rPr>
            <w:rStyle w:val="Hyperlink"/>
          </w:rPr>
          <w:t>www.fselistings.com</w:t>
        </w:r>
      </w:hyperlink>
    </w:p>
    <w:p w:rsidR="00A63A39" w:rsidRDefault="00A63A39" w:rsidP="00A63A39">
      <w:pPr>
        <w:pStyle w:val="NormalWeb"/>
      </w:pPr>
      <w:r>
        <w:t>Contact us now before the fees increase with the exchange and market makers!</w:t>
      </w:r>
    </w:p>
    <w:p w:rsidR="00A63A39" w:rsidRDefault="00A63A39" w:rsidP="00A63A39">
      <w:pPr>
        <w:pStyle w:val="NormalWeb"/>
      </w:pPr>
      <w:r>
        <w:t xml:space="preserve">Email </w:t>
      </w:r>
      <w:hyperlink r:id="rId160" w:history="1">
        <w:r>
          <w:rPr>
            <w:rStyle w:val="Hyperlink"/>
          </w:rPr>
          <w:t>info@fselistings.com</w:t>
        </w:r>
      </w:hyperlink>
      <w:r>
        <w:t xml:space="preserve"> and or call +19146133889!!!</w:t>
      </w:r>
    </w:p>
    <w:p w:rsidR="00A63A39" w:rsidRDefault="00A63A39" w:rsidP="00A63A39">
      <w:pPr>
        <w:pStyle w:val="NormalWeb"/>
      </w:pPr>
      <w:r>
        <w:t>Please include:</w:t>
      </w:r>
    </w:p>
    <w:p w:rsidR="00A63A39" w:rsidRDefault="00A63A39" w:rsidP="00A63A39">
      <w:pPr>
        <w:numPr>
          <w:ilvl w:val="0"/>
          <w:numId w:val="14"/>
        </w:numPr>
        <w:spacing w:before="100" w:beforeAutospacing="1" w:after="100" w:afterAutospacing="1" w:line="240" w:lineRule="auto"/>
      </w:pPr>
      <w:r>
        <w:t>Company Name</w:t>
      </w:r>
    </w:p>
    <w:p w:rsidR="00A63A39" w:rsidRDefault="00A63A39" w:rsidP="00A63A39">
      <w:pPr>
        <w:numPr>
          <w:ilvl w:val="0"/>
          <w:numId w:val="14"/>
        </w:numPr>
        <w:spacing w:before="100" w:beforeAutospacing="1" w:after="100" w:afterAutospacing="1" w:line="240" w:lineRule="auto"/>
      </w:pPr>
      <w:r>
        <w:t>Contact Name</w:t>
      </w:r>
    </w:p>
    <w:p w:rsidR="00A63A39" w:rsidRDefault="00A63A39" w:rsidP="00A63A39">
      <w:pPr>
        <w:numPr>
          <w:ilvl w:val="0"/>
          <w:numId w:val="14"/>
        </w:numPr>
        <w:spacing w:before="100" w:beforeAutospacing="1" w:after="100" w:afterAutospacing="1" w:line="240" w:lineRule="auto"/>
      </w:pPr>
      <w:r>
        <w:t>Contact Number</w:t>
      </w:r>
    </w:p>
    <w:p w:rsidR="00A63A39" w:rsidRDefault="00A63A39" w:rsidP="00A63A39">
      <w:pPr>
        <w:numPr>
          <w:ilvl w:val="0"/>
          <w:numId w:val="14"/>
        </w:numPr>
        <w:spacing w:before="100" w:beforeAutospacing="1" w:after="100" w:afterAutospacing="1" w:line="240" w:lineRule="auto"/>
      </w:pPr>
      <w:r>
        <w:t>Contact Email</w:t>
      </w:r>
    </w:p>
    <w:p w:rsidR="00A63A39" w:rsidRDefault="00A63A39" w:rsidP="00A63A39">
      <w:pPr>
        <w:numPr>
          <w:ilvl w:val="0"/>
          <w:numId w:val="14"/>
        </w:numPr>
        <w:spacing w:before="100" w:beforeAutospacing="1" w:after="100" w:afterAutospacing="1" w:line="240" w:lineRule="auto"/>
      </w:pPr>
      <w:r>
        <w:t>Amount of Capital invested to date</w:t>
      </w:r>
    </w:p>
    <w:p w:rsidR="00A63A39" w:rsidRDefault="00A63A39" w:rsidP="00A63A39">
      <w:pPr>
        <w:numPr>
          <w:ilvl w:val="0"/>
          <w:numId w:val="14"/>
        </w:numPr>
        <w:spacing w:before="100" w:beforeAutospacing="1" w:after="100" w:afterAutospacing="1" w:line="240" w:lineRule="auto"/>
      </w:pPr>
      <w:r>
        <w:t>Amount of Capital required</w:t>
      </w:r>
    </w:p>
    <w:p w:rsidR="00A63A39" w:rsidRDefault="00A63A39" w:rsidP="00A63A39">
      <w:pPr>
        <w:numPr>
          <w:ilvl w:val="0"/>
          <w:numId w:val="14"/>
        </w:numPr>
        <w:spacing w:before="100" w:beforeAutospacing="1" w:after="100" w:afterAutospacing="1" w:line="240" w:lineRule="auto"/>
      </w:pPr>
      <w:r>
        <w:t>Reasons for wanting to list</w:t>
      </w:r>
    </w:p>
    <w:p w:rsidR="00A63A39" w:rsidRDefault="00A63A39" w:rsidP="00A63A39">
      <w:pPr>
        <w:numPr>
          <w:ilvl w:val="0"/>
          <w:numId w:val="14"/>
        </w:numPr>
        <w:spacing w:before="100" w:beforeAutospacing="1" w:after="100" w:afterAutospacing="1" w:line="240" w:lineRule="auto"/>
      </w:pPr>
      <w:r>
        <w:t>Description of Business</w:t>
      </w:r>
    </w:p>
    <w:p w:rsidR="00A63A39" w:rsidRDefault="00A63A39" w:rsidP="00A63A39">
      <w:pPr>
        <w:numPr>
          <w:ilvl w:val="0"/>
          <w:numId w:val="14"/>
        </w:numPr>
        <w:spacing w:before="100" w:beforeAutospacing="1" w:after="100" w:afterAutospacing="1" w:line="240" w:lineRule="auto"/>
      </w:pPr>
      <w:r>
        <w:t>Website if available</w:t>
      </w:r>
    </w:p>
    <w:p w:rsidR="00A63A39" w:rsidRDefault="00A63A39" w:rsidP="00A63A39">
      <w:pPr>
        <w:pStyle w:val="NormalWeb"/>
      </w:pPr>
      <w:r>
        <w:t>Contact FSE Listings at info@fselistings.com or call +442032867779 to have us best advise you on listing your firm and going public.</w:t>
      </w:r>
    </w:p>
    <w:p w:rsidR="00A63A39" w:rsidRDefault="00A63A39" w:rsidP="00A63A39">
      <w:pPr>
        <w:pStyle w:val="NormalWeb"/>
      </w:pPr>
      <w:hyperlink r:id="rId161" w:history="1">
        <w:r>
          <w:rPr>
            <w:rStyle w:val="Hyperlink"/>
          </w:rPr>
          <w:t>FSE Listings</w:t>
        </w:r>
      </w:hyperlink>
    </w:p>
    <w:p w:rsidR="00A63A39" w:rsidRDefault="00A63A39" w:rsidP="00A63A39">
      <w:hyperlink r:id="rId162" w:anchor="more-1410" w:history="1">
        <w:r>
          <w:rPr>
            <w:rStyle w:val="Hyperlink"/>
          </w:rPr>
          <w:t>read more</w:t>
        </w:r>
      </w:hyperlink>
    </w:p>
    <w:p w:rsidR="00A63A39" w:rsidRDefault="00A63A39" w:rsidP="00A63A39">
      <w:r>
        <w:t>off</w:t>
      </w:r>
    </w:p>
    <w:p w:rsidR="00A63A39" w:rsidRDefault="00A63A39" w:rsidP="00A63A39">
      <w:hyperlink r:id="rId163" w:tooltip="Edit Post" w:history="1">
        <w:r>
          <w:rPr>
            <w:rStyle w:val="Hyperlink"/>
          </w:rPr>
          <w:t>Edit Post</w:t>
        </w:r>
      </w:hyperlink>
    </w:p>
    <w:p w:rsidR="00A63A39" w:rsidRDefault="00A63A39" w:rsidP="00A63A39">
      <w:pPr>
        <w:pStyle w:val="Heading2"/>
      </w:pPr>
      <w:hyperlink r:id="rId164" w:tooltip="Permanent Link to Frankfurt Listings: Raise up to £4.37m from 150 investors without the requirement of a Prospectus! UK Regulations Changes make it Better For You To Be A UK Firm Raising Money!" w:history="1">
        <w:r>
          <w:rPr>
            <w:rStyle w:val="Hyperlink"/>
          </w:rPr>
          <w:t>Frankfurt Listings: Raise up to £4.37m from 150 investors without the requirement of a Prospectus! UK Regulations Changes make it Better For You To Be A UK Firm Raising Money!</w:t>
        </w:r>
      </w:hyperlink>
    </w:p>
    <w:p w:rsidR="00A63A39" w:rsidRDefault="00A63A39" w:rsidP="00A63A39">
      <w:r>
        <w:lastRenderedPageBreak/>
        <w:t xml:space="preserve">Friday, August 19, 2011 @ 04:08 AM </w:t>
      </w:r>
    </w:p>
    <w:p w:rsidR="00A63A39" w:rsidRDefault="00A63A39" w:rsidP="00A63A39">
      <w:r>
        <w:t xml:space="preserve">posted by admin </w:t>
      </w:r>
    </w:p>
    <w:p w:rsidR="00A63A39" w:rsidRDefault="00A63A39" w:rsidP="00A63A39">
      <w:pPr>
        <w:pStyle w:val="Heading1"/>
      </w:pPr>
      <w:r>
        <w:t>Frankfurt Listings: Raise up to £4.37m from 150 investors without the requirement of a Prospectus! UK Regulations Changes make it Better For You To Be A UK Firm Raising Money!</w:t>
      </w:r>
    </w:p>
    <w:p w:rsidR="00A63A39" w:rsidRDefault="00A63A39" w:rsidP="00A63A39">
      <w:pPr>
        <w:pStyle w:val="NormalWeb"/>
      </w:pPr>
      <w:r>
        <w:t>For several years, FSE Listings Inc has been educating the public why the UK is simple and faster for listing firms; it appears now that they have become easier to raise capital with as well. Recent regulation changes spearheaded by Mark Hoban, Financial Secretary to the Treasury, have eased the ability for small businesses to raise equity finance from this month onward.</w:t>
      </w:r>
    </w:p>
    <w:p w:rsidR="00A63A39" w:rsidRDefault="00A63A39" w:rsidP="00A63A39">
      <w:pPr>
        <w:pStyle w:val="NormalWeb"/>
      </w:pPr>
      <w:r>
        <w:t>Small and Medium Enterprises (SMEs) will be able to access up to £4.37m before a prospectus – a costly compliance procedure – is triggered.</w:t>
      </w:r>
    </w:p>
    <w:p w:rsidR="00A63A39" w:rsidRDefault="00A63A39" w:rsidP="00A63A39">
      <w:pPr>
        <w:pStyle w:val="NormalWeb"/>
      </w:pPr>
      <w:r>
        <w:t>Hoban said: “I’m delighted to announce that the UK is taking the lead in Europe by introducing these deregulatory measures early, saving UK SMEs £12m per year.</w:t>
      </w:r>
    </w:p>
    <w:p w:rsidR="00A63A39" w:rsidRDefault="00A63A39" w:rsidP="00A63A39">
      <w:pPr>
        <w:pStyle w:val="NormalWeb"/>
      </w:pPr>
      <w:r>
        <w:t>“Reducing the regulatory burdens faced by business is vital in making the UK the best place in Europe to start, finance and grow a company.</w:t>
      </w:r>
    </w:p>
    <w:p w:rsidR="00A63A39" w:rsidRDefault="00A63A39" w:rsidP="00A63A39">
      <w:pPr>
        <w:pStyle w:val="NormalWeb"/>
      </w:pPr>
      <w:r>
        <w:t>The deregulatory amendments to the EU Prospectus Directive became law at the beginning of this month, allowing businesses to take advantage of the measures from immediately.</w:t>
      </w:r>
    </w:p>
    <w:p w:rsidR="00A63A39" w:rsidRDefault="00A63A39" w:rsidP="00A63A39">
      <w:pPr>
        <w:pStyle w:val="NormalWeb"/>
      </w:pPr>
      <w:r>
        <w:t>As written in articles before by FSE Listings Inc, (</w:t>
      </w:r>
      <w:hyperlink r:id="rId165" w:history="1">
        <w:r>
          <w:rPr>
            <w:rStyle w:val="Hyperlink"/>
          </w:rPr>
          <w:t>http://www.fselistings.com/fse-listings</w:t>
        </w:r>
      </w:hyperlink>
      <w:r>
        <w:t>) small firms need to look at equity finances as an alternative to going to the Bank who is overburdened, these simple changes makes the UK the leading place to headquarter your small business and list on the Frankfurt Stock Exchange.</w:t>
      </w:r>
    </w:p>
    <w:p w:rsidR="00A63A39" w:rsidRDefault="00A63A39" w:rsidP="00A63A39">
      <w:pPr>
        <w:pStyle w:val="NormalWeb"/>
      </w:pPr>
      <w:r>
        <w:t>The most important choice is making right choices! In order to do this, small businesses need to know the alternatives to credit and Banks, and the UK equity markets and the European Exchange Frankfurt Listings can reach the capital requirements privately and then publicly with ease.</w:t>
      </w:r>
    </w:p>
    <w:p w:rsidR="00A63A39" w:rsidRDefault="00A63A39" w:rsidP="00A63A39">
      <w:pPr>
        <w:pStyle w:val="NormalWeb"/>
      </w:pPr>
      <w:r>
        <w:t>The leading firm for assisting companies to gain much needed equity capital partners and Frankfurt Listings of UK firms is FSE Listings.</w:t>
      </w:r>
    </w:p>
    <w:p w:rsidR="00A63A39" w:rsidRDefault="00A63A39" w:rsidP="00A63A39">
      <w:pPr>
        <w:pStyle w:val="NormalWeb"/>
      </w:pPr>
      <w:r>
        <w:t>“Extending the number of investors and increasing the prospectus value will help more small businesses access equity finance and show there are more options than just going to the bank for credit. What’s important is that small businesses are aware of the alternative routes to finance.”</w:t>
      </w:r>
    </w:p>
    <w:p w:rsidR="00A63A39" w:rsidRDefault="00A63A39" w:rsidP="00A63A39">
      <w:pPr>
        <w:pStyle w:val="NormalWeb"/>
      </w:pPr>
      <w:r>
        <w:t xml:space="preserve">List today utilizing </w:t>
      </w:r>
      <w:hyperlink r:id="rId166" w:history="1">
        <w:r>
          <w:rPr>
            <w:rStyle w:val="Hyperlink"/>
          </w:rPr>
          <w:t>FSE Listings</w:t>
        </w:r>
      </w:hyperlink>
      <w:r>
        <w:t xml:space="preserve"> Inc!</w:t>
      </w:r>
    </w:p>
    <w:p w:rsidR="00A63A39" w:rsidRDefault="00A63A39" w:rsidP="00A63A39">
      <w:pPr>
        <w:pStyle w:val="NormalWeb"/>
      </w:pPr>
      <w:r>
        <w:lastRenderedPageBreak/>
        <w:t>Whether you are a US firm, Canadian Firm, Australian Business, New Zealand Business, Chinese Company, Spanish Company, UK Corporation, Limited, Public, or Sole Proprietor in any Country in the World, we can help you build a structure to go public on the Frankfurt Stock Exchange!</w:t>
      </w:r>
    </w:p>
    <w:p w:rsidR="00A63A39" w:rsidRDefault="00A63A39" w:rsidP="00A63A39">
      <w:pPr>
        <w:pStyle w:val="NormalWeb"/>
      </w:pPr>
      <w:r>
        <w:t xml:space="preserve">Contact </w:t>
      </w:r>
      <w:hyperlink r:id="rId167" w:history="1">
        <w:r>
          <w:rPr>
            <w:rStyle w:val="Hyperlink"/>
          </w:rPr>
          <w:t>info@fselistings.com</w:t>
        </w:r>
      </w:hyperlink>
      <w:r>
        <w:t>!</w:t>
      </w:r>
    </w:p>
    <w:p w:rsidR="00A63A39" w:rsidRDefault="00A63A39" w:rsidP="00A63A39">
      <w:pPr>
        <w:pStyle w:val="Heading1"/>
      </w:pPr>
      <w:hyperlink r:id="rId168" w:history="1">
        <w:r>
          <w:rPr>
            <w:rStyle w:val="Hyperlink"/>
          </w:rPr>
          <w:t>FSE Listings</w:t>
        </w:r>
      </w:hyperlink>
    </w:p>
    <w:p w:rsidR="00A63A39" w:rsidRDefault="00A63A39" w:rsidP="00A63A39">
      <w:pPr>
        <w:pStyle w:val="Heading3"/>
      </w:pPr>
      <w:r>
        <w:t>UK Change in Regulations, Raising Money</w:t>
      </w:r>
    </w:p>
    <w:p w:rsidR="00A63A39" w:rsidRDefault="00A63A39" w:rsidP="00A63A39">
      <w:pPr>
        <w:numPr>
          <w:ilvl w:val="0"/>
          <w:numId w:val="15"/>
        </w:numPr>
        <w:spacing w:before="100" w:beforeAutospacing="1" w:after="100" w:afterAutospacing="1" w:line="240" w:lineRule="auto"/>
      </w:pPr>
      <w:r>
        <w:t>*</w:t>
      </w:r>
      <w:hyperlink r:id="rId169" w:history="1">
        <w:r>
          <w:rPr>
            <w:rStyle w:val="Hyperlink"/>
          </w:rPr>
          <w:t>http://www.nebusiness.co.uk/small-business/small-business-news/2011/08/02/regulations-eased-for-sme-finance-51140-29158938/</w:t>
        </w:r>
      </w:hyperlink>
    </w:p>
    <w:p w:rsidR="00A63A39" w:rsidRDefault="00A63A39" w:rsidP="00A63A39">
      <w:pPr>
        <w:numPr>
          <w:ilvl w:val="0"/>
          <w:numId w:val="15"/>
        </w:numPr>
        <w:spacing w:before="100" w:beforeAutospacing="1" w:after="100" w:afterAutospacing="1" w:line="240" w:lineRule="auto"/>
      </w:pPr>
      <w:r>
        <w:t>*</w:t>
      </w:r>
      <w:hyperlink r:id="rId170" w:history="1">
        <w:r>
          <w:rPr>
            <w:rStyle w:val="Hyperlink"/>
          </w:rPr>
          <w:t>http://www.nebusiness.co.uk/business-news/latest-business-news/2011/08/01/finance-rules-are-eased-for-smes-51140-29154292/</w:t>
        </w:r>
      </w:hyperlink>
    </w:p>
    <w:p w:rsidR="00A63A39" w:rsidRDefault="00A63A39" w:rsidP="00A63A39">
      <w:pPr>
        <w:numPr>
          <w:ilvl w:val="0"/>
          <w:numId w:val="15"/>
        </w:numPr>
        <w:spacing w:before="100" w:beforeAutospacing="1" w:after="100" w:afterAutospacing="1" w:line="240" w:lineRule="auto"/>
      </w:pPr>
      <w:r>
        <w:t>*</w:t>
      </w:r>
      <w:hyperlink r:id="rId171" w:history="1">
        <w:r>
          <w:rPr>
            <w:rStyle w:val="Hyperlink"/>
          </w:rPr>
          <w:t>http://www.expressandstar.com/business/city-news/2011/08/01/finance-rules-eased-for-small-firms/</w:t>
        </w:r>
      </w:hyperlink>
    </w:p>
    <w:p w:rsidR="00A63A39" w:rsidRDefault="00A63A39" w:rsidP="00A63A39">
      <w:pPr>
        <w:numPr>
          <w:ilvl w:val="0"/>
          <w:numId w:val="15"/>
        </w:numPr>
        <w:spacing w:before="100" w:beforeAutospacing="1" w:after="100" w:afterAutospacing="1" w:line="240" w:lineRule="auto"/>
      </w:pPr>
      <w:r>
        <w:t>*</w:t>
      </w:r>
      <w:hyperlink r:id="rId172" w:history="1">
        <w:r>
          <w:rPr>
            <w:rStyle w:val="Hyperlink"/>
          </w:rPr>
          <w:t>http://www.is4profit.com/small-business-news/20110806-reforms-open-up-equity-finance-to-small-businesses.html</w:t>
        </w:r>
      </w:hyperlink>
    </w:p>
    <w:p w:rsidR="00A63A39" w:rsidRDefault="00A63A39" w:rsidP="00A63A39">
      <w:pPr>
        <w:numPr>
          <w:ilvl w:val="0"/>
          <w:numId w:val="15"/>
        </w:numPr>
        <w:spacing w:before="100" w:beforeAutospacing="1" w:after="100" w:afterAutospacing="1" w:line="240" w:lineRule="auto"/>
      </w:pPr>
      <w:r>
        <w:t>*</w:t>
      </w:r>
      <w:hyperlink r:id="rId173" w:history="1">
        <w:r>
          <w:rPr>
            <w:rStyle w:val="Hyperlink"/>
          </w:rPr>
          <w:t>http://www.londonstockexchangegroup.com/newsroom/2011pressreleases/markhobanmphighlightsimportanceofsmesforukeconomyat2011aimconference.htm</w:t>
        </w:r>
      </w:hyperlink>
    </w:p>
    <w:p w:rsidR="00A63A39" w:rsidRDefault="00A63A39" w:rsidP="00A63A39">
      <w:pPr>
        <w:numPr>
          <w:ilvl w:val="0"/>
          <w:numId w:val="15"/>
        </w:numPr>
        <w:spacing w:before="100" w:beforeAutospacing="1" w:after="100" w:afterAutospacing="1" w:line="240" w:lineRule="auto"/>
      </w:pPr>
      <w:r>
        <w:t>*</w:t>
      </w:r>
      <w:hyperlink r:id="rId174" w:history="1">
        <w:r>
          <w:rPr>
            <w:rStyle w:val="Hyperlink"/>
          </w:rPr>
          <w:t>http://www.howardworth.co.uk/news/?p=583</w:t>
        </w:r>
      </w:hyperlink>
    </w:p>
    <w:p w:rsidR="00A63A39" w:rsidRDefault="00A63A39" w:rsidP="00A63A39">
      <w:pPr>
        <w:numPr>
          <w:ilvl w:val="0"/>
          <w:numId w:val="15"/>
        </w:numPr>
        <w:spacing w:before="100" w:beforeAutospacing="1" w:after="100" w:afterAutospacing="1" w:line="240" w:lineRule="auto"/>
      </w:pPr>
      <w:r>
        <w:t>*</w:t>
      </w:r>
      <w:hyperlink r:id="rId175" w:history="1">
        <w:r>
          <w:rPr>
            <w:rStyle w:val="Hyperlink"/>
          </w:rPr>
          <w:t>http://www.sterlingca.com/cgi-bin/item.cgi?id=36314&amp;d=601&amp;h=160&amp;f=260</w:t>
        </w:r>
      </w:hyperlink>
    </w:p>
    <w:p w:rsidR="00A63A39" w:rsidRDefault="00A63A39" w:rsidP="00A63A39">
      <w:pPr>
        <w:pStyle w:val="Heading2"/>
      </w:pPr>
      <w:hyperlink r:id="rId176" w:tooltip="Permanent Link to FSE Listings: Frankfurt Listings Companies comparing Apples to Apples! Who should you use for Frankfurt Listings!" w:history="1">
        <w:r>
          <w:rPr>
            <w:rStyle w:val="Hyperlink"/>
          </w:rPr>
          <w:t>FSE Listings: Frankfurt Listings Companies comparing Apples to Apples! Who should you use for Frankfurt Listings!</w:t>
        </w:r>
      </w:hyperlink>
    </w:p>
    <w:p w:rsidR="00A63A39" w:rsidRDefault="00A63A39" w:rsidP="00A63A39">
      <w:r>
        <w:t xml:space="preserve">Friday, August 12, 2011 @ 05:08 AM </w:t>
      </w:r>
    </w:p>
    <w:p w:rsidR="00A63A39" w:rsidRDefault="00A63A39" w:rsidP="00A63A39">
      <w:r>
        <w:t xml:space="preserve">posted by admin </w:t>
      </w:r>
    </w:p>
    <w:p w:rsidR="00A63A39" w:rsidRDefault="00A63A39" w:rsidP="00A63A39">
      <w:pPr>
        <w:pStyle w:val="Heading1"/>
      </w:pPr>
      <w:r>
        <w:t>FSE Listings: Frankfurt Listings Companies comparing Apples to Apples! Who should you use for Frankfurt Listings!</w:t>
      </w:r>
    </w:p>
    <w:p w:rsidR="00A63A39" w:rsidRDefault="00A63A39" w:rsidP="00A63A39">
      <w:pPr>
        <w:pStyle w:val="NormalWeb"/>
      </w:pPr>
      <w:r>
        <w:t xml:space="preserve">On the topic of Frankfurt listings, I just want to make sure people are comparing apples to apples when they compare FSE Listings Inc to other going public, law, merger, associates, fse listings like firms whom don’t structure nor offer as complete a service as </w:t>
      </w:r>
      <w:hyperlink r:id="rId177" w:history="1">
        <w:r>
          <w:rPr>
            <w:rStyle w:val="Hyperlink"/>
          </w:rPr>
          <w:t>www.fselistings.com</w:t>
        </w:r>
      </w:hyperlink>
    </w:p>
    <w:p w:rsidR="00A63A39" w:rsidRDefault="00A63A39" w:rsidP="00A63A39">
      <w:pPr>
        <w:pStyle w:val="NormalWeb"/>
      </w:pPr>
      <w:r>
        <w:t>Let’s start by discussing what you get for 60k euro, which is a complete listing package!</w:t>
      </w:r>
    </w:p>
    <w:p w:rsidR="00A63A39" w:rsidRDefault="00A63A39" w:rsidP="00A63A39">
      <w:pPr>
        <w:pStyle w:val="Heading2"/>
      </w:pPr>
      <w:r>
        <w:t>For 60k euro FSE Listings do the following:</w:t>
      </w:r>
    </w:p>
    <w:p w:rsidR="00A63A39" w:rsidRDefault="00A63A39" w:rsidP="00A63A39">
      <w:pPr>
        <w:numPr>
          <w:ilvl w:val="0"/>
          <w:numId w:val="16"/>
        </w:numPr>
        <w:spacing w:before="100" w:beforeAutospacing="1" w:after="100" w:afterAutospacing="1" w:line="240" w:lineRule="auto"/>
      </w:pPr>
      <w:r>
        <w:lastRenderedPageBreak/>
        <w:t>incorporate a holding company and prepare the articles and structure to fit the requirements of listing on the Frankfurt Stock Exchange (Cost of this through our incorporate is roughly 500 GBP, plus about 1200 in consulting for various resolutions this gets paid to the UK firm that does the incorporation. If you do not use them, they still charge a 1,200 due diligence fee when you go to use the transfer agent, so its just as easy to do it direct with them.)</w:t>
      </w:r>
    </w:p>
    <w:p w:rsidR="00A63A39" w:rsidRDefault="00A63A39" w:rsidP="00A63A39">
      <w:pPr>
        <w:numPr>
          <w:ilvl w:val="0"/>
          <w:numId w:val="16"/>
        </w:numPr>
        <w:spacing w:before="100" w:beforeAutospacing="1" w:after="100" w:afterAutospacing="1" w:line="240" w:lineRule="auto"/>
      </w:pPr>
      <w:r>
        <w:t>the transfer agent, 7,000 GBP</w:t>
      </w:r>
    </w:p>
    <w:p w:rsidR="00A63A39" w:rsidRDefault="00A63A39" w:rsidP="00A63A39">
      <w:pPr>
        <w:numPr>
          <w:ilvl w:val="0"/>
          <w:numId w:val="16"/>
        </w:numPr>
        <w:spacing w:before="100" w:beforeAutospacing="1" w:after="100" w:afterAutospacing="1" w:line="240" w:lineRule="auto"/>
      </w:pPr>
      <w:r>
        <w:t>the designated sponsor 14,000 euro plus fees and taxes comes to 18,000</w:t>
      </w:r>
    </w:p>
    <w:p w:rsidR="00A63A39" w:rsidRDefault="00A63A39" w:rsidP="00A63A39">
      <w:pPr>
        <w:numPr>
          <w:ilvl w:val="0"/>
          <w:numId w:val="16"/>
        </w:numPr>
        <w:spacing w:before="100" w:beforeAutospacing="1" w:after="100" w:afterAutospacing="1" w:line="240" w:lineRule="auto"/>
      </w:pPr>
      <w:r>
        <w:t>euros</w:t>
      </w:r>
    </w:p>
    <w:p w:rsidR="00A63A39" w:rsidRDefault="00A63A39" w:rsidP="00A63A39">
      <w:pPr>
        <w:numPr>
          <w:ilvl w:val="0"/>
          <w:numId w:val="16"/>
        </w:numPr>
        <w:spacing w:before="100" w:beforeAutospacing="1" w:after="100" w:afterAutospacing="1" w:line="240" w:lineRule="auto"/>
      </w:pPr>
      <w:r>
        <w:t>the auditor letter to confirm corporate structure for qualifying on the</w:t>
      </w:r>
    </w:p>
    <w:p w:rsidR="00A63A39" w:rsidRDefault="00A63A39" w:rsidP="00A63A39">
      <w:pPr>
        <w:numPr>
          <w:ilvl w:val="0"/>
          <w:numId w:val="16"/>
        </w:numPr>
        <w:spacing w:before="100" w:beforeAutospacing="1" w:after="100" w:afterAutospacing="1" w:line="240" w:lineRule="auto"/>
      </w:pPr>
      <w:r>
        <w:t>exchange (2,000 GBP)</w:t>
      </w:r>
    </w:p>
    <w:p w:rsidR="00A63A39" w:rsidRDefault="00A63A39" w:rsidP="00A63A39">
      <w:pPr>
        <w:numPr>
          <w:ilvl w:val="0"/>
          <w:numId w:val="16"/>
        </w:numPr>
        <w:spacing w:before="100" w:beforeAutospacing="1" w:after="100" w:afterAutospacing="1" w:line="240" w:lineRule="auto"/>
      </w:pPr>
      <w:r>
        <w:t>trading account if you don’t have one</w:t>
      </w:r>
    </w:p>
    <w:p w:rsidR="00A63A39" w:rsidRDefault="00A63A39" w:rsidP="00A63A39">
      <w:pPr>
        <w:pStyle w:val="NormalWeb"/>
      </w:pPr>
      <w:r>
        <w:t>In addition, we act as the consultants who pull all of this information together, and avoid your company being rejected.</w:t>
      </w:r>
    </w:p>
    <w:p w:rsidR="00A63A39" w:rsidRDefault="00A63A39" w:rsidP="00A63A39">
      <w:pPr>
        <w:pStyle w:val="NormalWeb"/>
      </w:pPr>
      <w:r>
        <w:t>Review our bullet points on why to use FSE Listings for Frankfurt Listings:</w:t>
      </w:r>
    </w:p>
    <w:p w:rsidR="00A63A39" w:rsidRDefault="00A63A39" w:rsidP="00A63A39">
      <w:pPr>
        <w:pStyle w:val="NormalWeb"/>
      </w:pPr>
      <w:r>
        <w:t>For the record, gone are the days of one off listing firms from Canada or the UK with fancy names pretending to be law firms or listing firms with no support or liquidity, or people who claim they can just list a firm and that is it. The Frankfurt Stock Exchange in February and March changed several rules on how the market trades. If you go with another firm, we can pretty much guarantee that the company will get delisted in the first 2-3 months of trading… because they will not have the consulting expertise to keep you listed.</w:t>
      </w:r>
    </w:p>
    <w:p w:rsidR="00A63A39" w:rsidRDefault="00A63A39" w:rsidP="00A63A39">
      <w:pPr>
        <w:pStyle w:val="Heading2"/>
      </w:pPr>
      <w:r>
        <w:t>Here is basically what has to happen for Frankfurt Listings:</w:t>
      </w:r>
    </w:p>
    <w:p w:rsidR="00A63A39" w:rsidRDefault="00A63A39" w:rsidP="00A63A39">
      <w:pPr>
        <w:numPr>
          <w:ilvl w:val="0"/>
          <w:numId w:val="17"/>
        </w:numPr>
        <w:spacing w:before="100" w:beforeAutospacing="1" w:after="100" w:afterAutospacing="1" w:line="240" w:lineRule="auto"/>
      </w:pPr>
      <w:r>
        <w:t>they need to have a good relationship with the market marker</w:t>
      </w:r>
    </w:p>
    <w:p w:rsidR="00A63A39" w:rsidRDefault="00A63A39" w:rsidP="00A63A39">
      <w:pPr>
        <w:numPr>
          <w:ilvl w:val="0"/>
          <w:numId w:val="17"/>
        </w:numPr>
        <w:spacing w:before="100" w:beforeAutospacing="1" w:after="100" w:afterAutospacing="1" w:line="240" w:lineRule="auto"/>
      </w:pPr>
      <w:r>
        <w:t>they need to know how to structure the shareholders of the firm with restrictions to avoid shareholder profit taking at the expense of the market maker</w:t>
      </w:r>
    </w:p>
    <w:p w:rsidR="00A63A39" w:rsidRDefault="00A63A39" w:rsidP="00A63A39">
      <w:pPr>
        <w:numPr>
          <w:ilvl w:val="0"/>
          <w:numId w:val="17"/>
        </w:numPr>
        <w:spacing w:before="100" w:beforeAutospacing="1" w:after="100" w:afterAutospacing="1" w:line="240" w:lineRule="auto"/>
      </w:pPr>
      <w:r>
        <w:t>they need to have and know how to trade bids and asks in and around the market makers</w:t>
      </w:r>
    </w:p>
    <w:p w:rsidR="00A63A39" w:rsidRDefault="00A63A39" w:rsidP="00A63A39">
      <w:pPr>
        <w:pStyle w:val="NormalWeb"/>
      </w:pPr>
      <w:r>
        <w:t>We have dealt with several market makers, we list 5-6 companies a month,and in peak times up to 10. We don’t like to take on more than 10 per month at this time. Our listings are 100% successful and the timing to list and all of the above is 4-6 weeks, possibly faster if the client has already been preparing.</w:t>
      </w:r>
    </w:p>
    <w:p w:rsidR="00A63A39" w:rsidRDefault="00A63A39" w:rsidP="00A63A39">
      <w:pPr>
        <w:pStyle w:val="NormalWeb"/>
      </w:pPr>
      <w:r>
        <w:t>The client should be prepared to have 10,000 – 15,000 euro’s budgeted for market making if their shareholders are not restricted. In addition, I would be interested to know how they plan to make their market and if this is something they already know how to do.</w:t>
      </w:r>
    </w:p>
    <w:p w:rsidR="00A63A39" w:rsidRDefault="00A63A39" w:rsidP="00A63A39">
      <w:pPr>
        <w:pStyle w:val="NormalWeb"/>
      </w:pPr>
      <w:r>
        <w:t>In total, when building a firm for listing, you need to know the whole picture and end goal upfront and build from the beginning the caveats that save your market and company in the future, enabling capital raising, market increase, and exposure. If foresight is not put into this, then the company will have difficulties.</w:t>
      </w:r>
    </w:p>
    <w:p w:rsidR="00A63A39" w:rsidRDefault="00A63A39" w:rsidP="00A63A39">
      <w:pPr>
        <w:pStyle w:val="NormalWeb"/>
      </w:pPr>
      <w:r>
        <w:t>It’s also important to note, our firms are generally UK Holding Companies.</w:t>
      </w:r>
    </w:p>
    <w:p w:rsidR="00A63A39" w:rsidRDefault="00A63A39" w:rsidP="00A63A39">
      <w:pPr>
        <w:pStyle w:val="NormalWeb"/>
      </w:pPr>
      <w:r>
        <w:lastRenderedPageBreak/>
        <w:t>Anything else runs the risk of blowing up, here is why:</w:t>
      </w:r>
    </w:p>
    <w:p w:rsidR="00A63A39" w:rsidRDefault="00A63A39" w:rsidP="00A63A39">
      <w:pPr>
        <w:numPr>
          <w:ilvl w:val="0"/>
          <w:numId w:val="18"/>
        </w:numPr>
        <w:spacing w:before="100" w:beforeAutospacing="1" w:after="100" w:afterAutospacing="1" w:line="240" w:lineRule="auto"/>
      </w:pPr>
      <w:r>
        <w:t>Private companies listed from the US require reporting to the SEC, not doing so can be construed as Fraud, especially if American’s buy shares through the market which companies cannot control. 25% of DAX trading comes from the US. The company would be forced to file a registration statement; they might as well list in the US if that’s the case. In addition, the cost of clearing the shares and time it takes is exhausting.</w:t>
      </w:r>
    </w:p>
    <w:p w:rsidR="00A63A39" w:rsidRDefault="00A63A39" w:rsidP="00A63A39">
      <w:pPr>
        <w:numPr>
          <w:ilvl w:val="0"/>
          <w:numId w:val="18"/>
        </w:numPr>
        <w:spacing w:before="100" w:beforeAutospacing="1" w:after="100" w:afterAutospacing="1" w:line="240" w:lineRule="auto"/>
      </w:pPr>
      <w:r>
        <w:t>Canadian companies are complex, for example, companies listed through BC are actually obligated to file exempt distribution reports with the BC</w:t>
      </w:r>
    </w:p>
    <w:p w:rsidR="00A63A39" w:rsidRDefault="00A63A39" w:rsidP="00A63A39">
      <w:pPr>
        <w:numPr>
          <w:ilvl w:val="0"/>
          <w:numId w:val="18"/>
        </w:numPr>
        <w:spacing w:before="100" w:beforeAutospacing="1" w:after="100" w:afterAutospacing="1" w:line="240" w:lineRule="auto"/>
      </w:pPr>
      <w:r>
        <w:t>Securities Commission and report on SEDAR, the same way a firm would have to which is Canadian listed on the OTCBB. If you fail to do so, it is securities fraud. In addition, if it is deemed to be an offering, they will require a prospectus, or you have issued shares from a Canadian issuer without a prospectus. This is serious, the laws changed and anything deemed a distribution over $2 million could be now in the criminal code, which before was not criminal. This is a Federal Law now, so that goes for any and all Provinces. Every province has different rules, BC for example has a rule that if I sell shares to you, and you sell shares to many, you are actually an agent of the company; it’s called a veiled distribution. I know quite a few people fined several100k and closed down on Frankfurt for NOT knowing this rule exists.</w:t>
      </w:r>
    </w:p>
    <w:p w:rsidR="00A63A39" w:rsidRDefault="00A63A39" w:rsidP="00A63A39">
      <w:pPr>
        <w:pStyle w:val="NormalWeb"/>
      </w:pPr>
      <w:r>
        <w:t>The major issue with this market is you have guys from the US and overseas building Frankfurt Listings using US lawyers who claim to know German Law, not knowing anything about Canadian Law, their own Securities Laws, etc. Having listed over 100 of these companies, we have seen the short falls. Listing a Canadian or US firm directly versus a holding company would be a big bad NOT good thing to do. Most Lawyers within this business call themselves Securities Lawyers but haven’t refreshed securities laws in years or don’t have experience in the field, and given a complex issue would need to refer you to a real Securities Lawyer, because they are Corporate Lawyers. Don’t get caught in the professional’s circle, the fees are much higher than you think, and less knowledgeable than firms who have as much experience as expert listing firms such as FSE Listing’s consortium.</w:t>
      </w:r>
    </w:p>
    <w:p w:rsidR="00A63A39" w:rsidRDefault="00A63A39" w:rsidP="00A63A39">
      <w:pPr>
        <w:pStyle w:val="NormalWeb"/>
      </w:pPr>
      <w:r>
        <w:t>Canada and the US have overriding rules that make the shareholder the company, such as mind and management. This has more to do with administration costs shooting up from 10k per annum with a UK firm listed to 100-150k per annum because of multiple jurisdiction reporting requirements, or impending fines if ignored.</w:t>
      </w:r>
    </w:p>
    <w:p w:rsidR="00A63A39" w:rsidRDefault="00A63A39" w:rsidP="00A63A39">
      <w:pPr>
        <w:pStyle w:val="NormalWeb"/>
      </w:pPr>
      <w:r>
        <w:t>If we are competing against someone who uses a similar process to us, then the answer is easy, we list the quickest. We know the most on the subject. We are not trying to pretend to be merger law or Frankfurt stock exchange law Lawyers, we are simply knowledgeable and use the best sources. Better than the alternatives in the market for all the reasons discussed and more.</w:t>
      </w:r>
    </w:p>
    <w:p w:rsidR="00A63A39" w:rsidRDefault="00A63A39" w:rsidP="00A63A39">
      <w:pPr>
        <w:pStyle w:val="NormalWeb"/>
      </w:pPr>
      <w:r>
        <w:t>To understand the best structure, it’s also a good idea for us to know more about the client. I hope this is detailed enough. Initial information we need to know about the client can be found at FSE Listings Requirements for a Free Consultation:</w:t>
      </w:r>
    </w:p>
    <w:p w:rsidR="00A63A39" w:rsidRDefault="00A63A39" w:rsidP="00A63A39">
      <w:pPr>
        <w:pStyle w:val="NormalWeb"/>
      </w:pPr>
      <w:r>
        <w:t xml:space="preserve">Contact us if you are interested in listing on the Frankfurt Stock Exchange, </w:t>
      </w:r>
      <w:hyperlink r:id="rId178" w:history="1">
        <w:r>
          <w:rPr>
            <w:rStyle w:val="Hyperlink"/>
          </w:rPr>
          <w:t>info@fselistings.com</w:t>
        </w:r>
      </w:hyperlink>
    </w:p>
    <w:p w:rsidR="00A63A39" w:rsidRDefault="00A63A39" w:rsidP="00A63A39">
      <w:pPr>
        <w:pStyle w:val="Heading2"/>
      </w:pPr>
      <w:hyperlink r:id="rId179" w:history="1">
        <w:r>
          <w:rPr>
            <w:rStyle w:val="Hyperlink"/>
          </w:rPr>
          <w:t>FSE Listings</w:t>
        </w:r>
      </w:hyperlink>
    </w:p>
    <w:p w:rsidR="00A63A39" w:rsidRDefault="00A63A39" w:rsidP="00A63A39">
      <w:hyperlink r:id="rId180" w:anchor="more-1398" w:history="1">
        <w:r>
          <w:rPr>
            <w:rStyle w:val="Hyperlink"/>
          </w:rPr>
          <w:t>read more</w:t>
        </w:r>
      </w:hyperlink>
    </w:p>
    <w:p w:rsidR="00A63A39" w:rsidRDefault="00A63A39" w:rsidP="00A63A39">
      <w:r>
        <w:t>off</w:t>
      </w:r>
    </w:p>
    <w:p w:rsidR="00A63A39" w:rsidRDefault="00A63A39" w:rsidP="00A63A39">
      <w:hyperlink r:id="rId181" w:tooltip="Edit Post" w:history="1">
        <w:r>
          <w:rPr>
            <w:rStyle w:val="Hyperlink"/>
          </w:rPr>
          <w:t>Edit Post</w:t>
        </w:r>
      </w:hyperlink>
    </w:p>
    <w:p w:rsidR="00A63A39" w:rsidRDefault="00A63A39" w:rsidP="00A63A39">
      <w:pPr>
        <w:pStyle w:val="Heading2"/>
      </w:pPr>
      <w:hyperlink r:id="rId182" w:tooltip="Permanent Link to FSE Listings vs JSE Listings: Why are South African companies avoiding the South African economy and US by listing on European Exchanges such as the Frankfurt Stock Exchange?" w:history="1">
        <w:r>
          <w:rPr>
            <w:rStyle w:val="Hyperlink"/>
          </w:rPr>
          <w:t>FSE Listings vs JSE Listings: Why are South African companies avoiding the South African economy and US by listing on European Exchanges such as the Frankfurt Stock Exchange?</w:t>
        </w:r>
      </w:hyperlink>
    </w:p>
    <w:p w:rsidR="00A63A39" w:rsidRDefault="00A63A39" w:rsidP="00A63A39">
      <w:r>
        <w:t xml:space="preserve">Thursday, August 11, 2011 @ 03:08 PM </w:t>
      </w:r>
    </w:p>
    <w:p w:rsidR="00A63A39" w:rsidRDefault="00A63A39" w:rsidP="00A63A39">
      <w:r>
        <w:t xml:space="preserve">posted by admin </w:t>
      </w:r>
    </w:p>
    <w:p w:rsidR="00A63A39" w:rsidRDefault="00A63A39" w:rsidP="00A63A39">
      <w:pPr>
        <w:pStyle w:val="NormalWeb"/>
      </w:pPr>
      <w:r>
        <w:rPr>
          <w:rStyle w:val="Strong"/>
          <w:rFonts w:eastAsiaTheme="majorEastAsia"/>
        </w:rPr>
        <w:t>FSE Listings: Why are South African companies avoiding the South African economy and US by listing on European Exchanges such as the Frankfurt Stock Exchange?</w:t>
      </w:r>
    </w:p>
    <w:p w:rsidR="00A63A39" w:rsidRDefault="00A63A39" w:rsidP="00A63A39">
      <w:pPr>
        <w:numPr>
          <w:ilvl w:val="0"/>
          <w:numId w:val="19"/>
        </w:numPr>
        <w:spacing w:before="100" w:beforeAutospacing="1" w:after="100" w:afterAutospacing="1" w:line="240" w:lineRule="auto"/>
      </w:pPr>
      <w:r>
        <w:t>Listing on the JSE (Johannesburg Stock Exchange) is cost prohibitive, as is the AltX which is up to 300,000 euro (3,000,000 rand) per annum to maintain</w:t>
      </w:r>
    </w:p>
    <w:p w:rsidR="00A63A39" w:rsidRDefault="00A63A39" w:rsidP="00A63A39">
      <w:pPr>
        <w:numPr>
          <w:ilvl w:val="0"/>
          <w:numId w:val="19"/>
        </w:numPr>
        <w:spacing w:before="100" w:beforeAutospacing="1" w:after="100" w:afterAutospacing="1" w:line="240" w:lineRule="auto"/>
      </w:pPr>
      <w:r>
        <w:t>Qualifications to list on the JSE and AltX would take most South African firms years to qualify for and list. Most sponsors tell firms to list overseas for this reason and turn away the attempt to even stay local for South African firms.</w:t>
      </w:r>
    </w:p>
    <w:p w:rsidR="00A63A39" w:rsidRDefault="00A63A39" w:rsidP="00A63A39">
      <w:pPr>
        <w:numPr>
          <w:ilvl w:val="0"/>
          <w:numId w:val="19"/>
        </w:numPr>
        <w:spacing w:before="100" w:beforeAutospacing="1" w:after="100" w:afterAutospacing="1" w:line="240" w:lineRule="auto"/>
      </w:pPr>
      <w:r>
        <w:t>Frankfurt Stock Exchange listings are built for new to mid-size ventures, junior IT, junior Mining, and Junior Energy companies looking to find foreign investment</w:t>
      </w:r>
    </w:p>
    <w:p w:rsidR="00A63A39" w:rsidRDefault="00A63A39" w:rsidP="00A63A39">
      <w:pPr>
        <w:numPr>
          <w:ilvl w:val="0"/>
          <w:numId w:val="19"/>
        </w:numPr>
        <w:spacing w:before="100" w:beforeAutospacing="1" w:after="100" w:afterAutospacing="1" w:line="240" w:lineRule="auto"/>
      </w:pPr>
      <w:r>
        <w:t>FSE Listings only cost 60-100k euro, that is 600,000 to 1,000,000 rand to list</w:t>
      </w:r>
    </w:p>
    <w:p w:rsidR="00A63A39" w:rsidRDefault="00A63A39" w:rsidP="00A63A39">
      <w:pPr>
        <w:numPr>
          <w:ilvl w:val="0"/>
          <w:numId w:val="19"/>
        </w:numPr>
        <w:spacing w:before="100" w:beforeAutospacing="1" w:after="100" w:afterAutospacing="1" w:line="240" w:lineRule="auto"/>
      </w:pPr>
      <w:r>
        <w:t>FSE Listings take 3-6 weeks from submission to the exchange</w:t>
      </w:r>
    </w:p>
    <w:p w:rsidR="00A63A39" w:rsidRDefault="00A63A39" w:rsidP="00A63A39">
      <w:pPr>
        <w:numPr>
          <w:ilvl w:val="0"/>
          <w:numId w:val="19"/>
        </w:numPr>
        <w:spacing w:before="100" w:beforeAutospacing="1" w:after="100" w:afterAutospacing="1" w:line="240" w:lineRule="auto"/>
      </w:pPr>
      <w:r>
        <w:t>South Africa lacks a formalized Over the Counter market of an unlisted market</w:t>
      </w:r>
    </w:p>
    <w:p w:rsidR="00A63A39" w:rsidRDefault="00A63A39" w:rsidP="00A63A39">
      <w:pPr>
        <w:numPr>
          <w:ilvl w:val="0"/>
          <w:numId w:val="19"/>
        </w:numPr>
        <w:spacing w:before="100" w:beforeAutospacing="1" w:after="100" w:afterAutospacing="1" w:line="240" w:lineRule="auto"/>
      </w:pPr>
      <w:r>
        <w:t>JSE and AltX shares are illiquid, and is considered a monopolistic market with a lack of venture capital as a whole</w:t>
      </w:r>
    </w:p>
    <w:p w:rsidR="00A63A39" w:rsidRDefault="00A63A39" w:rsidP="00A63A39">
      <w:pPr>
        <w:numPr>
          <w:ilvl w:val="0"/>
          <w:numId w:val="19"/>
        </w:numPr>
        <w:spacing w:before="100" w:beforeAutospacing="1" w:after="100" w:afterAutospacing="1" w:line="240" w:lineRule="auto"/>
      </w:pPr>
      <w:r>
        <w:t>The Frankfurt Listings allow global venture capital investment and opens up the trading to thousands of traders and brokers to take part globally with no reserve bank or clearing system challenges (List in Frankfurt, go Global!)</w:t>
      </w:r>
    </w:p>
    <w:p w:rsidR="00A63A39" w:rsidRDefault="00A63A39" w:rsidP="00A63A39">
      <w:pPr>
        <w:numPr>
          <w:ilvl w:val="0"/>
          <w:numId w:val="19"/>
        </w:numPr>
        <w:spacing w:before="100" w:beforeAutospacing="1" w:after="100" w:afterAutospacing="1" w:line="240" w:lineRule="auto"/>
      </w:pPr>
      <w:r>
        <w:t>South Africa has a good economy which is attractive to foreign investors in Europe, however, private investments are too risky, the JSE is not liquid and foreign, while the Frankfurt Stock Exchange is local to Europe and provides a standard of care the foreign investors require or are familiar with. (Frankfurt Listings give foreign investors a local place to trade without controls or concerns.)</w:t>
      </w:r>
    </w:p>
    <w:p w:rsidR="00A63A39" w:rsidRDefault="00A63A39" w:rsidP="00A63A39">
      <w:pPr>
        <w:numPr>
          <w:ilvl w:val="0"/>
          <w:numId w:val="19"/>
        </w:numPr>
        <w:spacing w:before="100" w:beforeAutospacing="1" w:after="100" w:afterAutospacing="1" w:line="240" w:lineRule="auto"/>
      </w:pPr>
      <w:r>
        <w:t>The Deutsche Boerse Group with the recent merging of the NYSE makes the exchange the largest Stock Exchange Group in the World and the most attractive global market for South African’s to list.</w:t>
      </w:r>
    </w:p>
    <w:p w:rsidR="00A63A39" w:rsidRDefault="00A63A39" w:rsidP="00A63A39">
      <w:pPr>
        <w:pStyle w:val="NormalWeb"/>
      </w:pPr>
      <w:r>
        <w:rPr>
          <w:rStyle w:val="Strong"/>
          <w:rFonts w:eastAsiaTheme="majorEastAsia"/>
        </w:rPr>
        <w:t>What is the next step for a South African Company?</w:t>
      </w:r>
    </w:p>
    <w:p w:rsidR="00A63A39" w:rsidRDefault="00A63A39" w:rsidP="00A63A39">
      <w:pPr>
        <w:pStyle w:val="NormalWeb"/>
      </w:pPr>
      <w:r>
        <w:lastRenderedPageBreak/>
        <w:t xml:space="preserve">Contact us today to qualify your firm for listing on the Frankfurt Stock Exchange, </w:t>
      </w:r>
      <w:hyperlink r:id="rId183" w:history="1">
        <w:r>
          <w:rPr>
            <w:rStyle w:val="Hyperlink"/>
          </w:rPr>
          <w:t>Russell@fselistings.com</w:t>
        </w:r>
      </w:hyperlink>
    </w:p>
    <w:p w:rsidR="00A63A39" w:rsidRDefault="00A63A39" w:rsidP="00A63A39">
      <w:pPr>
        <w:pStyle w:val="NormalWeb"/>
      </w:pPr>
      <w:r>
        <w:t>Other Articles of Interest:</w:t>
      </w:r>
    </w:p>
    <w:p w:rsidR="00A63A39" w:rsidRDefault="00A63A39" w:rsidP="00A63A39">
      <w:pPr>
        <w:pStyle w:val="NormalWeb"/>
      </w:pPr>
      <w:hyperlink r:id="rId184" w:history="1">
        <w:r>
          <w:rPr>
            <w:rStyle w:val="Hyperlink"/>
          </w:rPr>
          <w:t>http://www.fselistings.com/fse-listings-inc-new-player-in-south-africa-venture-capital-markets-and-stock-exchange/</w:t>
        </w:r>
      </w:hyperlink>
    </w:p>
    <w:p w:rsidR="00A63A39" w:rsidRDefault="00A63A39" w:rsidP="00A63A39">
      <w:pPr>
        <w:pStyle w:val="NormalWeb"/>
      </w:pPr>
      <w:hyperlink r:id="rId185" w:history="1">
        <w:r>
          <w:rPr>
            <w:rStyle w:val="Hyperlink"/>
          </w:rPr>
          <w:t>http://www.southafricastock.com/2011/03/22/fse-listings/</w:t>
        </w:r>
      </w:hyperlink>
    </w:p>
    <w:p w:rsidR="00A63A39" w:rsidRDefault="00A63A39" w:rsidP="00A63A39">
      <w:pPr>
        <w:pStyle w:val="NormalWeb"/>
      </w:pPr>
      <w:hyperlink r:id="rId186" w:history="1">
        <w:r>
          <w:rPr>
            <w:rStyle w:val="Hyperlink"/>
          </w:rPr>
          <w:t>http://www.stockexchangelistings.com/2010/08/rationale-behind-south-african-companies-choosing-the-frankfurt-stock-exchange-over-the-jse-and-altx-to-go-public-in-africa/</w:t>
        </w:r>
      </w:hyperlink>
    </w:p>
    <w:p w:rsidR="00A63A39" w:rsidRDefault="00A63A39" w:rsidP="00A63A39">
      <w:pPr>
        <w:pStyle w:val="NormalWeb"/>
      </w:pPr>
      <w:hyperlink r:id="rId187" w:history="1">
        <w:r>
          <w:rPr>
            <w:rStyle w:val="Hyperlink"/>
          </w:rPr>
          <w:t>http://www.gopublicsouthafrica.com/</w:t>
        </w:r>
      </w:hyperlink>
    </w:p>
    <w:p w:rsidR="00A63A39" w:rsidRDefault="00A63A39" w:rsidP="00A63A39">
      <w:pPr>
        <w:pStyle w:val="NormalWeb"/>
      </w:pPr>
      <w:hyperlink r:id="rId188" w:history="1">
        <w:r>
          <w:rPr>
            <w:rStyle w:val="Hyperlink"/>
          </w:rPr>
          <w:t>http://www.fselistings.com/africa-investment-capital-available-through-frankfurt-stock-exchange-listings/</w:t>
        </w:r>
      </w:hyperlink>
    </w:p>
    <w:p w:rsidR="00A63A39" w:rsidRDefault="00A63A39" w:rsidP="00A63A39">
      <w:pPr>
        <w:pStyle w:val="NormalWeb"/>
      </w:pPr>
      <w:hyperlink r:id="rId189" w:history="1">
        <w:r>
          <w:rPr>
            <w:rStyle w:val="Hyperlink"/>
          </w:rPr>
          <w:t>http://www.southafricafinancialnews.com/?p=1125</w:t>
        </w:r>
      </w:hyperlink>
    </w:p>
    <w:p w:rsidR="00A63A39" w:rsidRDefault="00A63A39" w:rsidP="00A63A39">
      <w:hyperlink r:id="rId190" w:anchor="more-1394" w:history="1">
        <w:r>
          <w:rPr>
            <w:rStyle w:val="Hyperlink"/>
          </w:rPr>
          <w:t>read more</w:t>
        </w:r>
      </w:hyperlink>
    </w:p>
    <w:p w:rsidR="00A63A39" w:rsidRDefault="00A63A39" w:rsidP="00A63A39">
      <w:r>
        <w:t>off</w:t>
      </w:r>
    </w:p>
    <w:p w:rsidR="00A63A39" w:rsidRDefault="00A63A39" w:rsidP="00A63A39">
      <w:hyperlink r:id="rId191" w:tooltip="Edit Post" w:history="1">
        <w:r>
          <w:rPr>
            <w:rStyle w:val="Hyperlink"/>
          </w:rPr>
          <w:t>Edit Post</w:t>
        </w:r>
      </w:hyperlink>
    </w:p>
    <w:p w:rsidR="00A63A39" w:rsidRDefault="00A63A39" w:rsidP="00A63A39">
      <w:pPr>
        <w:pStyle w:val="Heading2"/>
      </w:pPr>
      <w:hyperlink r:id="rId192" w:tooltip="Permanent Link to FSE Listings: Why are US companies avoiding the US economy by listing on European Exchange such as the Frankfurt Stock Exchange?" w:history="1">
        <w:r>
          <w:rPr>
            <w:rStyle w:val="Hyperlink"/>
          </w:rPr>
          <w:t>FSE Listings: Why are US companies avoiding the US economy by listing on European Exchange such as the Frankfurt Stock Exchange?</w:t>
        </w:r>
      </w:hyperlink>
    </w:p>
    <w:p w:rsidR="00A63A39" w:rsidRDefault="00A63A39" w:rsidP="00A63A39">
      <w:r>
        <w:t xml:space="preserve">Thursday, August 11, 2011 @ 02:08 PM </w:t>
      </w:r>
    </w:p>
    <w:p w:rsidR="00A63A39" w:rsidRDefault="00A63A39" w:rsidP="00A63A39">
      <w:r>
        <w:t xml:space="preserve">posted by admin </w:t>
      </w:r>
    </w:p>
    <w:p w:rsidR="00A63A39" w:rsidRDefault="00A63A39" w:rsidP="00A63A39">
      <w:pPr>
        <w:pStyle w:val="NormalWeb"/>
      </w:pPr>
      <w:r>
        <w:rPr>
          <w:rStyle w:val="Strong"/>
          <w:rFonts w:eastAsiaTheme="majorEastAsia"/>
        </w:rPr>
        <w:t>FSE Listings: Why are US companies avoiding the US economy by listing on European Exchange such as the Frankfurt Stock Exchange?</w:t>
      </w:r>
    </w:p>
    <w:p w:rsidR="00A63A39" w:rsidRDefault="00A63A39" w:rsidP="00A63A39">
      <w:pPr>
        <w:numPr>
          <w:ilvl w:val="0"/>
          <w:numId w:val="20"/>
        </w:numPr>
        <w:spacing w:before="100" w:beforeAutospacing="1" w:after="100" w:afterAutospacing="1" w:line="240" w:lineRule="auto"/>
      </w:pPr>
      <w:r>
        <w:t>Listings within the US cost between 150k – 250k per annum to maintain</w:t>
      </w:r>
    </w:p>
    <w:p w:rsidR="00A63A39" w:rsidRDefault="00A63A39" w:rsidP="00A63A39">
      <w:pPr>
        <w:numPr>
          <w:ilvl w:val="0"/>
          <w:numId w:val="20"/>
        </w:numPr>
        <w:spacing w:before="100" w:beforeAutospacing="1" w:after="100" w:afterAutospacing="1" w:line="240" w:lineRule="auto"/>
      </w:pPr>
      <w:r>
        <w:t>Listings cost between 100-150k to list</w:t>
      </w:r>
    </w:p>
    <w:p w:rsidR="00A63A39" w:rsidRDefault="00A63A39" w:rsidP="00A63A39">
      <w:pPr>
        <w:numPr>
          <w:ilvl w:val="0"/>
          <w:numId w:val="20"/>
        </w:numPr>
        <w:spacing w:before="100" w:beforeAutospacing="1" w:after="100" w:afterAutospacing="1" w:line="240" w:lineRule="auto"/>
      </w:pPr>
      <w:r>
        <w:t>Listings within the US OTCBB markets minimum timeframe for listing is 6-12 months and doesn’t include capital raising or commitments</w:t>
      </w:r>
    </w:p>
    <w:p w:rsidR="00A63A39" w:rsidRDefault="00A63A39" w:rsidP="00A63A39">
      <w:pPr>
        <w:numPr>
          <w:ilvl w:val="0"/>
          <w:numId w:val="20"/>
        </w:numPr>
        <w:spacing w:before="100" w:beforeAutospacing="1" w:after="100" w:afterAutospacing="1" w:line="240" w:lineRule="auto"/>
      </w:pPr>
      <w:r>
        <w:t>US investors are impatient with their investments and want to see a liquid market before the 6-12 month period the average S-1 to DTC eligible trading OTCBB company is built, thus they push Directors to look to list elsewhere for liquidity and an exist strategy</w:t>
      </w:r>
    </w:p>
    <w:p w:rsidR="00A63A39" w:rsidRDefault="00A63A39" w:rsidP="00A63A39">
      <w:pPr>
        <w:numPr>
          <w:ilvl w:val="0"/>
          <w:numId w:val="20"/>
        </w:numPr>
        <w:spacing w:before="100" w:beforeAutospacing="1" w:after="100" w:afterAutospacing="1" w:line="240" w:lineRule="auto"/>
      </w:pPr>
      <w:r>
        <w:lastRenderedPageBreak/>
        <w:t>The US credit and loans market has dried up for many start-up and mid-sized firms, thus going public is the fastest way to liquidity to attract capital and loans based on shares as the liquid asset required versus revenue and hard assets. The public vehicle becomes the financial instrument.</w:t>
      </w:r>
    </w:p>
    <w:p w:rsidR="00A63A39" w:rsidRDefault="00A63A39" w:rsidP="00A63A39">
      <w:pPr>
        <w:numPr>
          <w:ilvl w:val="0"/>
          <w:numId w:val="20"/>
        </w:numPr>
        <w:spacing w:before="100" w:beforeAutospacing="1" w:after="100" w:afterAutospacing="1" w:line="240" w:lineRule="auto"/>
      </w:pPr>
      <w:r>
        <w:t>Listing on the Frankfurt Stock Exchange costs 60k euro as a listing alone, and ranges based on services required for raising capital.</w:t>
      </w:r>
    </w:p>
    <w:p w:rsidR="00A63A39" w:rsidRDefault="00A63A39" w:rsidP="00A63A39">
      <w:pPr>
        <w:numPr>
          <w:ilvl w:val="0"/>
          <w:numId w:val="20"/>
        </w:numPr>
        <w:spacing w:before="100" w:beforeAutospacing="1" w:after="100" w:afterAutospacing="1" w:line="240" w:lineRule="auto"/>
      </w:pPr>
      <w:r>
        <w:t>Maintaining a listing on the Frankfurt Stock Exchange is less expensive, ranging from 5k euro to 50k euro per annum.</w:t>
      </w:r>
    </w:p>
    <w:p w:rsidR="00A63A39" w:rsidRDefault="00A63A39" w:rsidP="00A63A39">
      <w:pPr>
        <w:numPr>
          <w:ilvl w:val="0"/>
          <w:numId w:val="20"/>
        </w:numPr>
        <w:spacing w:before="100" w:beforeAutospacing="1" w:after="100" w:afterAutospacing="1" w:line="240" w:lineRule="auto"/>
      </w:pPr>
      <w:r>
        <w:t>Frankfurt Stock Exchange listings take 3-6 weeks to complete from submitting the Issuer Form to first trade.</w:t>
      </w:r>
    </w:p>
    <w:p w:rsidR="00A63A39" w:rsidRDefault="00A63A39" w:rsidP="00A63A39">
      <w:pPr>
        <w:numPr>
          <w:ilvl w:val="0"/>
          <w:numId w:val="20"/>
        </w:numPr>
        <w:spacing w:before="100" w:beforeAutospacing="1" w:after="100" w:afterAutospacing="1" w:line="240" w:lineRule="auto"/>
      </w:pPr>
      <w:r>
        <w:t>European Investors like to hold onto their shares and look at the longterm investment both for tax purposes and vision of the firm.</w:t>
      </w:r>
    </w:p>
    <w:p w:rsidR="00A63A39" w:rsidRDefault="00A63A39" w:rsidP="00A63A39">
      <w:pPr>
        <w:numPr>
          <w:ilvl w:val="0"/>
          <w:numId w:val="20"/>
        </w:numPr>
        <w:spacing w:before="100" w:beforeAutospacing="1" w:after="100" w:afterAutospacing="1" w:line="240" w:lineRule="auto"/>
      </w:pPr>
      <w:r>
        <w:t>The environment is regulated by European Standards and is not subject to the US Sarbanes Oxley or SEC, FINRA requirements if structured with a European Holding company.</w:t>
      </w:r>
    </w:p>
    <w:p w:rsidR="00A63A39" w:rsidRDefault="00A63A39" w:rsidP="00A63A39">
      <w:pPr>
        <w:pStyle w:val="NormalWeb"/>
      </w:pPr>
      <w:r>
        <w:rPr>
          <w:rStyle w:val="Strong"/>
          <w:rFonts w:eastAsiaTheme="majorEastAsia"/>
        </w:rPr>
        <w:t>What is the next step for a US Company?</w:t>
      </w:r>
    </w:p>
    <w:p w:rsidR="00A63A39" w:rsidRDefault="00A63A39" w:rsidP="00A63A39">
      <w:pPr>
        <w:pStyle w:val="NormalWeb"/>
      </w:pPr>
      <w:r>
        <w:t xml:space="preserve">Contact us today to qualify your firm for listing on the Frankfurt Stock Exchange, </w:t>
      </w:r>
      <w:hyperlink r:id="rId193" w:history="1">
        <w:r>
          <w:rPr>
            <w:rStyle w:val="Hyperlink"/>
          </w:rPr>
          <w:t>Brad.mccarthy@fselistings.com</w:t>
        </w:r>
      </w:hyperlink>
      <w:r>
        <w:t>.</w:t>
      </w:r>
    </w:p>
    <w:p w:rsidR="00A63A39" w:rsidRDefault="00A63A39" w:rsidP="00A63A39">
      <w:hyperlink r:id="rId194" w:anchor="more-1391" w:history="1">
        <w:r>
          <w:rPr>
            <w:rStyle w:val="Hyperlink"/>
          </w:rPr>
          <w:t>read more</w:t>
        </w:r>
      </w:hyperlink>
    </w:p>
    <w:p w:rsidR="00A63A39" w:rsidRDefault="00A63A39" w:rsidP="00A63A39">
      <w:r>
        <w:t>off</w:t>
      </w:r>
    </w:p>
    <w:p w:rsidR="00A63A39" w:rsidRDefault="00A63A39" w:rsidP="00A63A39">
      <w:hyperlink r:id="rId195" w:tooltip="Edit Post" w:history="1">
        <w:r>
          <w:rPr>
            <w:rStyle w:val="Hyperlink"/>
          </w:rPr>
          <w:t>Edit Post</w:t>
        </w:r>
      </w:hyperlink>
    </w:p>
    <w:p w:rsidR="00A63A39" w:rsidRDefault="00A63A39" w:rsidP="00A63A39">
      <w:pPr>
        <w:pStyle w:val="Heading2"/>
      </w:pPr>
      <w:hyperlink r:id="rId196" w:tooltip="Permanent Link to OTCBB, OTC Listings and dual listing on the Frankfurt Stock Exchange (FSE Listings)" w:history="1">
        <w:r>
          <w:rPr>
            <w:rStyle w:val="Hyperlink"/>
          </w:rPr>
          <w:t>OTCBB, OTC Listings and dual listing on the Frankfurt Stock Exchange (FSE Listings)</w:t>
        </w:r>
      </w:hyperlink>
    </w:p>
    <w:p w:rsidR="00A63A39" w:rsidRDefault="00A63A39" w:rsidP="00A63A39">
      <w:r>
        <w:t xml:space="preserve">Thursday, August 11, 2011 @ 02:08 PM </w:t>
      </w:r>
    </w:p>
    <w:p w:rsidR="00A63A39" w:rsidRDefault="00A63A39" w:rsidP="00A63A39">
      <w:r>
        <w:t xml:space="preserve">posted by admin </w:t>
      </w:r>
    </w:p>
    <w:p w:rsidR="00A63A39" w:rsidRDefault="00A63A39" w:rsidP="00A63A39">
      <w:pPr>
        <w:pStyle w:val="NormalWeb"/>
      </w:pPr>
      <w:r>
        <w:t xml:space="preserve">FSE Listings has written several blogs on the OTC Markets at the website </w:t>
      </w:r>
      <w:hyperlink r:id="rId197" w:history="1">
        <w:r>
          <w:rPr>
            <w:rStyle w:val="Hyperlink"/>
          </w:rPr>
          <w:t>www.otclistings.com</w:t>
        </w:r>
      </w:hyperlink>
      <w:r>
        <w:t xml:space="preserve"> and it has been asked time and time again, will we and can we dual list your OTCBB onto the Frankfurt Stock Exchange.</w:t>
      </w:r>
    </w:p>
    <w:p w:rsidR="00A63A39" w:rsidRDefault="00A63A39" w:rsidP="00A63A39">
      <w:pPr>
        <w:pStyle w:val="NormalWeb"/>
      </w:pPr>
      <w:r>
        <w:t>The Frankfurt Stock Exchange only allows listings of firms from actual exchanges and or dual listings from an actual exchange. The OTCBB is a quotation board made of market makers and doesn’t qualify as a stock exchange; it’s an electronic quotation system. Thus, the current rules do not allow for a dual listing of an OTCBB, as they did in the past. However, for the sake of raising capital and accessing the European Markets we do have a solution for OTCBB companies!</w:t>
      </w:r>
    </w:p>
    <w:p w:rsidR="00A63A39" w:rsidRDefault="00A63A39" w:rsidP="00A63A39">
      <w:pPr>
        <w:pStyle w:val="NormalWeb"/>
      </w:pPr>
      <w:r>
        <w:rPr>
          <w:rStyle w:val="Strong"/>
          <w:rFonts w:eastAsiaTheme="majorEastAsia"/>
        </w:rPr>
        <w:t>The Subsiduary Listing</w:t>
      </w:r>
    </w:p>
    <w:p w:rsidR="00A63A39" w:rsidRDefault="00A63A39" w:rsidP="00A63A39">
      <w:pPr>
        <w:pStyle w:val="NormalWeb"/>
      </w:pPr>
      <w:r>
        <w:lastRenderedPageBreak/>
        <w:t>We build a European Subsiduary structured to raise capital in Europe with prelisting capital commitments. The firm lists and raises capital as a wholly owned subsidiary and asset of the OTCBB company.</w:t>
      </w:r>
    </w:p>
    <w:p w:rsidR="00A63A39" w:rsidRDefault="00A63A39" w:rsidP="00A63A39">
      <w:pPr>
        <w:pStyle w:val="NormalWeb"/>
      </w:pPr>
      <w:r>
        <w:t>Once the firm has successfully raised the required capital and maintained their liquidity on the Frankfurt Stock Exchange, we suggest rewarding your OTCBB shareholders by dividending the subsidiary shares to the shareholders of the OTCBB company.</w:t>
      </w:r>
    </w:p>
    <w:p w:rsidR="00A63A39" w:rsidRDefault="00A63A39" w:rsidP="00A63A39">
      <w:pPr>
        <w:pStyle w:val="NormalWeb"/>
      </w:pPr>
      <w:r>
        <w:rPr>
          <w:rStyle w:val="Strong"/>
          <w:rFonts w:eastAsiaTheme="majorEastAsia"/>
        </w:rPr>
        <w:t>Benefits of this process:</w:t>
      </w:r>
    </w:p>
    <w:p w:rsidR="00A63A39" w:rsidRDefault="00A63A39" w:rsidP="00A63A39">
      <w:pPr>
        <w:pStyle w:val="NormalWeb"/>
      </w:pPr>
      <w:r>
        <w:rPr>
          <w:rStyle w:val="Strong"/>
          <w:rFonts w:eastAsiaTheme="majorEastAsia"/>
        </w:rPr>
        <w:t>Catching the short:</w:t>
      </w:r>
      <w:r>
        <w:t xml:space="preserve"> Dividending of shares in the Frankfurt Exchange will catch the short positions of your otcbb company short of Frankfurt Shares not available to their US market making counter parts</w:t>
      </w:r>
    </w:p>
    <w:p w:rsidR="00A63A39" w:rsidRDefault="00A63A39" w:rsidP="00A63A39">
      <w:pPr>
        <w:pStyle w:val="NormalWeb"/>
      </w:pPr>
      <w:r>
        <w:rPr>
          <w:rStyle w:val="Strong"/>
          <w:rFonts w:eastAsiaTheme="majorEastAsia"/>
        </w:rPr>
        <w:t>Asset Valuation and low dilution</w:t>
      </w:r>
      <w:r>
        <w:t>: Sometimes the assets within an OTCBB company without the required capital don’t reflect their full value. Many people who own OTCBB’s often say, the assets are worth more than the market cap. With the listing of the asset, the shares of the European Holding Company often reflect the full value of the assets in the new structure with capital and momentum. To the OTCBB shareholders, the dilution of the asset versus their shareholding in the OTCBB also benefits their position in the long-run. The high valuation and low dilution allows for the OTCBB shareholders to hold a liquid valuable asset, which is more than most can say about the position of the firms as a sole OTCBB firm. The levels and layers of financial complexity are actually fairly simple and straight forward. We suggest having your Securities Lawyer and our listings specialist discuss the structure and what is best for your shareholders and firm.</w:t>
      </w:r>
    </w:p>
    <w:p w:rsidR="00A63A39" w:rsidRDefault="00A63A39" w:rsidP="00A63A39">
      <w:pPr>
        <w:pStyle w:val="NormalWeb"/>
      </w:pPr>
      <w:r>
        <w:rPr>
          <w:rStyle w:val="Strong"/>
          <w:rFonts w:eastAsiaTheme="majorEastAsia"/>
        </w:rPr>
        <w:t>Segregate Capital Raising in Two Markets:</w:t>
      </w:r>
      <w:r>
        <w:t xml:space="preserve"> The fact is that the OTCBB company can raise capital within the US, and target the US shareholder base, diluting the parent company. However, the European listing can raise capital from Europe and globally, to whom the listing appeals to. By having the two markets, you can raise capital in both markets without negatively effecting the free float of one market with the other. The benefit is that Europeans understand European markets and tend to hold onto their shares and investments, in the US markets you have some who hold, but it is highly concentrated with day traders and speculators who move their investments based on sentiment. The US investors know their markets, the EU investors know their respective markets, don’t put them all in one market! Many people have made the mistake over the years of dual listing to access retail markets of investors who don’t understand their company nor the market of which they have bought into. Having shareholders who do not understand how to trade and dump shares in a panic or out of a lack of experience in trading can be harmful to the company’s corporate structure and image. Separating the markets is often a better idea than putting all of your assets and investors into one Big market. Once the investors understand and are educated withi the US market about the Frankfurt Listing, the company can decide to introduce them to the exchange with the dividend of shares, increasing the liquidity in their Frankfurt Market.</w:t>
      </w:r>
    </w:p>
    <w:p w:rsidR="00A63A39" w:rsidRDefault="00A63A39" w:rsidP="00A63A39">
      <w:pPr>
        <w:pStyle w:val="NormalWeb"/>
      </w:pPr>
      <w:r>
        <w:rPr>
          <w:rStyle w:val="Strong"/>
          <w:rFonts w:eastAsiaTheme="majorEastAsia"/>
        </w:rPr>
        <w:t>What is the next step?</w:t>
      </w:r>
    </w:p>
    <w:p w:rsidR="00A63A39" w:rsidRDefault="00A63A39" w:rsidP="00A63A39">
      <w:pPr>
        <w:pStyle w:val="NormalWeb"/>
      </w:pPr>
      <w:r>
        <w:lastRenderedPageBreak/>
        <w:t xml:space="preserve">Contact </w:t>
      </w:r>
      <w:hyperlink r:id="rId198" w:history="1">
        <w:r>
          <w:rPr>
            <w:rStyle w:val="Hyperlink"/>
          </w:rPr>
          <w:t>Brad.McCarthy@fselistings.com</w:t>
        </w:r>
      </w:hyperlink>
      <w:r>
        <w:t xml:space="preserve"> and ask if we can build a holding company to raise capital for your assets in Europe! Our representatives will contact you back immediately to qualify your firm, the assets, and options.</w:t>
      </w:r>
    </w:p>
    <w:p w:rsidR="00A63A39" w:rsidRDefault="00A63A39" w:rsidP="00A63A39">
      <w:hyperlink r:id="rId199" w:anchor="more-1388" w:history="1">
        <w:r>
          <w:rPr>
            <w:rStyle w:val="Hyperlink"/>
          </w:rPr>
          <w:t>read more</w:t>
        </w:r>
      </w:hyperlink>
    </w:p>
    <w:p w:rsidR="00A63A39" w:rsidRDefault="00A63A39" w:rsidP="00A63A39">
      <w:r>
        <w:t>off</w:t>
      </w:r>
    </w:p>
    <w:p w:rsidR="00A63A39" w:rsidRDefault="00A63A39" w:rsidP="00A63A39">
      <w:hyperlink r:id="rId200" w:tooltip="Edit Post" w:history="1">
        <w:r>
          <w:rPr>
            <w:rStyle w:val="Hyperlink"/>
          </w:rPr>
          <w:t>Edit Post</w:t>
        </w:r>
      </w:hyperlink>
    </w:p>
    <w:p w:rsidR="00A63A39" w:rsidRDefault="00A63A39" w:rsidP="00A63A39">
      <w:pPr>
        <w:pStyle w:val="Heading2"/>
      </w:pPr>
      <w:hyperlink r:id="rId201" w:tooltip="Permanent Link to Frankfurt Stock Exchange Listings (FSE Listings) July Report To Clients and Companies Looking To Go Public" w:history="1">
        <w:r>
          <w:rPr>
            <w:rStyle w:val="Hyperlink"/>
          </w:rPr>
          <w:t>Frankfurt Stock Exchange Listings (FSE Listings) July Report To Clients and Companies Looking To Go Public</w:t>
        </w:r>
      </w:hyperlink>
    </w:p>
    <w:p w:rsidR="00A63A39" w:rsidRDefault="00A63A39" w:rsidP="00A63A39">
      <w:r>
        <w:t xml:space="preserve">Monday, August 8, 2011 @ 10:08 AM </w:t>
      </w:r>
    </w:p>
    <w:p w:rsidR="00A63A39" w:rsidRDefault="00A63A39" w:rsidP="00A63A39">
      <w:r>
        <w:t xml:space="preserve">posted by admin </w:t>
      </w:r>
    </w:p>
    <w:p w:rsidR="00A63A39" w:rsidRDefault="00A63A39" w:rsidP="00A63A39">
      <w:pPr>
        <w:pStyle w:val="Heading1"/>
      </w:pPr>
      <w:r>
        <w:t>Frankfurt Stock Exchange Listings (FSE Listings) July Report To Clients and Companies Looking To Go Public</w:t>
      </w:r>
    </w:p>
    <w:p w:rsidR="00A63A39" w:rsidRDefault="00A63A39" w:rsidP="00A63A39">
      <w:pPr>
        <w:pStyle w:val="Heading2"/>
      </w:pPr>
      <w:r>
        <w:t>New Frankfurt Listings</w:t>
      </w:r>
    </w:p>
    <w:p w:rsidR="00A63A39" w:rsidRDefault="00A63A39" w:rsidP="00A63A39">
      <w:pPr>
        <w:pStyle w:val="NormalWeb"/>
      </w:pPr>
      <w:r>
        <w:t>Within the month of July there have been 5 firms listed on the Entry Standard and 18 firms listed on the Open Market (Regulated Unofficial Market) at FWB® Frankfurter Wertpapierbörse (Frankfurt Stock Exchange).</w:t>
      </w:r>
    </w:p>
    <w:p w:rsidR="00A63A39" w:rsidRDefault="00A63A39" w:rsidP="00A63A39">
      <w:pPr>
        <w:pStyle w:val="NormalWeb"/>
      </w:pPr>
      <w:r>
        <w:t xml:space="preserve">FSE Listings Inc, </w:t>
      </w:r>
      <w:hyperlink r:id="rId202" w:history="1">
        <w:r>
          <w:rPr>
            <w:rStyle w:val="Hyperlink"/>
          </w:rPr>
          <w:t>www.fselistings.com</w:t>
        </w:r>
      </w:hyperlink>
      <w:r>
        <w:t xml:space="preserve"> remains the leading source of public listings on the Frankfurt Stock Exchange with 3 Frankfurt Listings in the month of July and no delistings of clients during the month of July.</w:t>
      </w:r>
    </w:p>
    <w:p w:rsidR="00A63A39" w:rsidRDefault="00A63A39" w:rsidP="00A63A39">
      <w:pPr>
        <w:pStyle w:val="Heading2"/>
      </w:pPr>
      <w:r>
        <w:t xml:space="preserve">Frankfurt Delistings vs </w:t>
      </w:r>
      <w:r>
        <w:rPr>
          <w:rStyle w:val="Emphasis"/>
          <w:rFonts w:eastAsiaTheme="majorEastAsia"/>
        </w:rPr>
        <w:t>Frankfurt Listings</w:t>
      </w:r>
    </w:p>
    <w:p w:rsidR="00A63A39" w:rsidRDefault="00A63A39" w:rsidP="00A63A39">
      <w:pPr>
        <w:pStyle w:val="NormalWeb"/>
      </w:pPr>
      <w:r>
        <w:t xml:space="preserve">It has been clear that several firms who have not contracted FSE Listings Inc to build their structure before Frankfurt listing have suffered from delisting of their company due to market trading requirements and the loose structures of other going public firms and merger law groups. Several of the going public companies ask for shares when companies go public, these shares released into the open market damage the obligation of the company to make a market. If these shares cause the market makers liability for placing a bid and ask, without a liquid market, the firms that list you could in effect cause the delisting of your firm. It is important that you always consult with FSE Listings Inc before you issue any shares in your firm. Several clients of these fast track express listings Frankfurt law firms, merger law groups or associates of such listings firm have all faced delisting possibly as their structures did not meet the 10 cents euro requirement, 500,000 euro capital, and bid &amp; ask requirement of 2,000 to maintain a market. </w:t>
      </w:r>
      <w:r>
        <w:lastRenderedPageBreak/>
        <w:t>More importantly, they have not been able to keep up an active market in the shares of their firms or raise capital! The lack of experience of the listing firms have caused several companies to delist, and we expect many more to follow if they have not been listed by FSE Listings Inc or who have not taken explicit advice of FSE Listings and the market maker.</w:t>
      </w:r>
    </w:p>
    <w:p w:rsidR="00A63A39" w:rsidRDefault="00A63A39" w:rsidP="00A63A39">
      <w:pPr>
        <w:pStyle w:val="NormalWeb"/>
      </w:pPr>
      <w:r>
        <w:t xml:space="preserve">If you are an already listed firm and are afraid of delisting, please contact </w:t>
      </w:r>
      <w:hyperlink r:id="rId203" w:history="1">
        <w:r>
          <w:rPr>
            <w:rStyle w:val="Hyperlink"/>
          </w:rPr>
          <w:t>info@fselistings.com</w:t>
        </w:r>
      </w:hyperlink>
      <w:r>
        <w:t xml:space="preserve"> and we may be able to consult with your firm. Your listing is important to us. If you are thinking of listing, the only place you should go to is </w:t>
      </w:r>
      <w:hyperlink r:id="rId204" w:history="1">
        <w:r>
          <w:rPr>
            <w:rStyle w:val="Hyperlink"/>
          </w:rPr>
          <w:t>www.fselistings.com</w:t>
        </w:r>
      </w:hyperlink>
    </w:p>
    <w:p w:rsidR="00A63A39" w:rsidRDefault="00A63A39" w:rsidP="00A63A39">
      <w:pPr>
        <w:pStyle w:val="Heading2"/>
      </w:pPr>
      <w:r>
        <w:t>Frankfurt Stock Exchange Listings with FSE Listings</w:t>
      </w:r>
    </w:p>
    <w:p w:rsidR="00A63A39" w:rsidRDefault="00A63A39" w:rsidP="00A63A39">
      <w:pPr>
        <w:pStyle w:val="NormalWeb"/>
      </w:pPr>
      <w:r>
        <w:t xml:space="preserve">The number one firm to use for listing foreign companies from the UK, Australia, Canada, the US, Russia, China, Thailand, New Zealand, Spain, France, Italy, South Africa, and elsewhere is still FSE Listings Inc run by Mark Bragg, Robert Russell, Charles Van Musscher, Brad McCarthy, Ryan Gibson, Llew Watkins, and many others who are part of the consortium globally! With over 1,000 companies listed on public exchanges and several billion in financing, the consortium’s connections to the Frankfurt Stock Exchange market makers and financing firms help clients achieve their goals and list efficiently and affordably. Contact </w:t>
      </w:r>
      <w:hyperlink r:id="rId205" w:history="1">
        <w:r>
          <w:rPr>
            <w:rStyle w:val="Hyperlink"/>
          </w:rPr>
          <w:t>info@fselistings.com</w:t>
        </w:r>
      </w:hyperlink>
      <w:r>
        <w:t xml:space="preserve"> and send your company name, contact information, and website for us to review for a free consultation.</w:t>
      </w:r>
    </w:p>
    <w:p w:rsidR="00A63A39" w:rsidRDefault="00A63A39" w:rsidP="00A63A39">
      <w:pPr>
        <w:pStyle w:val="Heading2"/>
      </w:pPr>
      <w:hyperlink r:id="rId206" w:history="1">
        <w:r>
          <w:rPr>
            <w:rStyle w:val="Hyperlink"/>
          </w:rPr>
          <w:t>FSE Listings Now!</w:t>
        </w:r>
      </w:hyperlink>
    </w:p>
    <w:p w:rsidR="00A63A39" w:rsidRDefault="00A63A39" w:rsidP="00A63A39">
      <w:hyperlink r:id="rId207" w:anchor="more-1382" w:history="1">
        <w:r>
          <w:rPr>
            <w:rStyle w:val="Hyperlink"/>
          </w:rPr>
          <w:t>read more</w:t>
        </w:r>
      </w:hyperlink>
    </w:p>
    <w:p w:rsidR="00A63A39" w:rsidRDefault="00A63A39" w:rsidP="00A63A39">
      <w:r>
        <w:t>off</w:t>
      </w:r>
    </w:p>
    <w:p w:rsidR="00A63A39" w:rsidRDefault="00A63A39" w:rsidP="00A63A39">
      <w:hyperlink r:id="rId208" w:tooltip="Edit Post" w:history="1">
        <w:r>
          <w:rPr>
            <w:rStyle w:val="Hyperlink"/>
          </w:rPr>
          <w:t>Edit Post</w:t>
        </w:r>
      </w:hyperlink>
    </w:p>
    <w:p w:rsidR="00A63A39" w:rsidRDefault="00A63A39" w:rsidP="00A63A39">
      <w:pPr>
        <w:pStyle w:val="Heading2"/>
      </w:pPr>
      <w:hyperlink r:id="rId209" w:tooltip="Permanent Link to FSE Listings: Listing on the Open Market (First Quotation Board) of the Frankfurt Stock Exchange" w:history="1">
        <w:r>
          <w:rPr>
            <w:rStyle w:val="Hyperlink"/>
          </w:rPr>
          <w:t>FSE Listings: Listing on the Open Market (First Quotation Board) of the Frankfurt Stock Exchange</w:t>
        </w:r>
      </w:hyperlink>
    </w:p>
    <w:p w:rsidR="00A63A39" w:rsidRDefault="00A63A39" w:rsidP="00A63A39">
      <w:r>
        <w:t xml:space="preserve">Thursday, July 14, 2011 @ 07:07 PM </w:t>
      </w:r>
    </w:p>
    <w:p w:rsidR="00A63A39" w:rsidRDefault="00A63A39" w:rsidP="00A63A39">
      <w:r>
        <w:t xml:space="preserve">posted by admin </w:t>
      </w:r>
    </w:p>
    <w:p w:rsidR="00A63A39" w:rsidRDefault="00A63A39" w:rsidP="00A63A39">
      <w:pPr>
        <w:pStyle w:val="NormalWeb"/>
      </w:pPr>
      <w:r>
        <w:rPr>
          <w:rStyle w:val="Strong"/>
          <w:rFonts w:eastAsiaTheme="majorEastAsia"/>
        </w:rPr>
        <w:t>FSE Listings: Listing on the Open Market (First Quotation Board) of the Frankfurt Stock Exchange</w:t>
      </w:r>
    </w:p>
    <w:p w:rsidR="00A63A39" w:rsidRDefault="00A63A39" w:rsidP="00A63A39">
      <w:pPr>
        <w:pStyle w:val="NormalWeb"/>
      </w:pPr>
      <w:r>
        <w:t>The main listing requirements for the First Quotation Board are:</w:t>
      </w:r>
    </w:p>
    <w:p w:rsidR="00A63A39" w:rsidRDefault="00A63A39" w:rsidP="00A63A39">
      <w:pPr>
        <w:numPr>
          <w:ilvl w:val="0"/>
          <w:numId w:val="21"/>
        </w:numPr>
        <w:spacing w:before="100" w:beforeAutospacing="1" w:after="100" w:afterAutospacing="1" w:line="240" w:lineRule="auto"/>
      </w:pPr>
      <w:r>
        <w:t>Free float requirement (at least 30 initial shareholders)</w:t>
      </w:r>
    </w:p>
    <w:p w:rsidR="00A63A39" w:rsidRDefault="00A63A39" w:rsidP="00A63A39">
      <w:pPr>
        <w:numPr>
          <w:ilvl w:val="0"/>
          <w:numId w:val="21"/>
        </w:numPr>
        <w:spacing w:before="100" w:beforeAutospacing="1" w:after="100" w:afterAutospacing="1" w:line="240" w:lineRule="auto"/>
      </w:pPr>
      <w:r>
        <w:t>Minimum share capital of 500,000 Euro</w:t>
      </w:r>
    </w:p>
    <w:p w:rsidR="00A63A39" w:rsidRDefault="00A63A39" w:rsidP="00A63A39">
      <w:pPr>
        <w:numPr>
          <w:ilvl w:val="0"/>
          <w:numId w:val="21"/>
        </w:numPr>
        <w:spacing w:before="100" w:beforeAutospacing="1" w:after="100" w:afterAutospacing="1" w:line="240" w:lineRule="auto"/>
      </w:pPr>
      <w:r>
        <w:t>An ordinary share par value of 0.10 Euro</w:t>
      </w:r>
    </w:p>
    <w:p w:rsidR="00A63A39" w:rsidRDefault="00A63A39" w:rsidP="00A63A39">
      <w:pPr>
        <w:numPr>
          <w:ilvl w:val="0"/>
          <w:numId w:val="21"/>
        </w:numPr>
        <w:spacing w:before="100" w:beforeAutospacing="1" w:after="100" w:afterAutospacing="1" w:line="240" w:lineRule="auto"/>
      </w:pPr>
      <w:r>
        <w:lastRenderedPageBreak/>
        <w:t>An Issuer Data Form with supporting documents, such as Business Plan, 5 year projections, Auditor Verification of the details of the Opening Balance Sheet and share capital, etc.</w:t>
      </w:r>
    </w:p>
    <w:p w:rsidR="00A63A39" w:rsidRDefault="00A63A39" w:rsidP="00A63A39">
      <w:pPr>
        <w:pStyle w:val="NormalWeb"/>
      </w:pPr>
      <w:r>
        <w:t>A prospectus is not required, the issuer data form and supporting document, in addition to the share capital sufficiently clear the firm for listing on the Frankfurt Stock Exchange. The listing therefore does not require clearing through BaFin, where a prospectus does. The Issuer Data From pertains to where there is no public offering, that the company is primarily raising capital through Private Placement and exemptions that allow for capital to be raised. Some of these exemptions could include, owners of companies, investors with capital to invest over 50,000 euro, frequent investors categorized as Qualified, Sophisticated, and Accredited investors. The subscription agreement and jurisdiction therefore covers these requirements and the method of retaining the investors.</w:t>
      </w:r>
    </w:p>
    <w:p w:rsidR="00A63A39" w:rsidRDefault="00A63A39" w:rsidP="00A63A39">
      <w:pPr>
        <w:pStyle w:val="NormalWeb"/>
      </w:pPr>
      <w:r>
        <w:t>A Frankfurt Stock Exchange BaFin prospectus is applicable, where the Issuer Data Form allows for the companies to contact institutional investors and high-networth investors, the institutions are often limited to investment to companies that have successfully filed with BaFin a prospectus. A prospectus ranges from 30k-80k Euro on average, and depends per company and what is required by the Investment Bank and Broker Dealer. It is often not as simple as just building one to have one, this is partly why many companies build it after listing and at the requirement of a firm who will commit money. Meeting these firms are usually done through Roadshows, contacting investment bankers and designated sponsors over the Internet in Germany is probably the most ineffective way to progress. The best is to hire a firm, such as FSE Listings Inc’s partners to personally deliver the contacts to you and discuss the goals and requirements to invest in your firm after listing.</w:t>
      </w:r>
    </w:p>
    <w:p w:rsidR="00A63A39" w:rsidRDefault="00A63A39" w:rsidP="00A63A39">
      <w:pPr>
        <w:pStyle w:val="NormalWeb"/>
      </w:pPr>
      <w:r>
        <w:rPr>
          <w:rStyle w:val="Strong"/>
          <w:rFonts w:eastAsiaTheme="majorEastAsia"/>
        </w:rPr>
        <w:t>The Open Market Entry Standard</w:t>
      </w:r>
    </w:p>
    <w:p w:rsidR="00A63A39" w:rsidRDefault="00A63A39" w:rsidP="00A63A39">
      <w:pPr>
        <w:pStyle w:val="NormalWeb"/>
      </w:pPr>
      <w:r>
        <w:t>The Open Market Entry Standard is a little more complex with its requirements over the First Quotation Board, where by there is a minimum 1 year of corporate existence, free-float requirement (at least 30 initial shareholders), minimum share capital of 500,000 Euro.</w:t>
      </w:r>
    </w:p>
    <w:p w:rsidR="00A63A39" w:rsidRDefault="00A63A39" w:rsidP="00A63A39">
      <w:pPr>
        <w:pStyle w:val="NormalWeb"/>
      </w:pPr>
      <w:r>
        <w:t>In general, the requirements and obligations after listing a firm on the Entry Standard include publication of facts which may materially affect the market price of the issuer’s securities, audited consolidated financial statements not later than six months after the end of the reporting period, interim reports within 3 months of the end of the first half of the financial year.</w:t>
      </w:r>
    </w:p>
    <w:p w:rsidR="00A63A39" w:rsidRDefault="00A63A39" w:rsidP="00A63A39">
      <w:pPr>
        <w:pStyle w:val="NormalWeb"/>
      </w:pPr>
      <w:r>
        <w:t>Various listing committees, audit committees, and governance are recommended in order to prepare to move up the various higher levels of the exchange into the General and Prime Standard. We recommend to more clients to begin as an Open Market Frankfurt Listing with capital to build a prospectus as a development stage company and then progress to the upper tiers of the exchange. Recently several of the new listings on the General Standard were Entry Standard firms that progressed their listing.</w:t>
      </w:r>
    </w:p>
    <w:p w:rsidR="00A63A39" w:rsidRDefault="00A63A39" w:rsidP="00A63A39">
      <w:pPr>
        <w:pStyle w:val="NormalWeb"/>
      </w:pPr>
      <w:r>
        <w:rPr>
          <w:rStyle w:val="Strong"/>
          <w:rFonts w:eastAsiaTheme="majorEastAsia"/>
        </w:rPr>
        <w:t>Next Steps Your Firm Should Take…</w:t>
      </w:r>
    </w:p>
    <w:p w:rsidR="00A63A39" w:rsidRDefault="00A63A39" w:rsidP="00A63A39">
      <w:pPr>
        <w:pStyle w:val="NormalWeb"/>
      </w:pPr>
      <w:r>
        <w:t>Contact us with the following information on your firm:</w:t>
      </w:r>
    </w:p>
    <w:p w:rsidR="00A63A39" w:rsidRDefault="00A63A39" w:rsidP="00A63A39">
      <w:pPr>
        <w:numPr>
          <w:ilvl w:val="0"/>
          <w:numId w:val="22"/>
        </w:numPr>
        <w:spacing w:before="100" w:beforeAutospacing="1" w:after="100" w:afterAutospacing="1" w:line="240" w:lineRule="auto"/>
      </w:pPr>
      <w:r>
        <w:lastRenderedPageBreak/>
        <w:t>Company Name</w:t>
      </w:r>
    </w:p>
    <w:p w:rsidR="00A63A39" w:rsidRDefault="00A63A39" w:rsidP="00A63A39">
      <w:pPr>
        <w:numPr>
          <w:ilvl w:val="0"/>
          <w:numId w:val="22"/>
        </w:numPr>
        <w:spacing w:before="100" w:beforeAutospacing="1" w:after="100" w:afterAutospacing="1" w:line="240" w:lineRule="auto"/>
      </w:pPr>
      <w:r>
        <w:t>Contact Name</w:t>
      </w:r>
    </w:p>
    <w:p w:rsidR="00A63A39" w:rsidRDefault="00A63A39" w:rsidP="00A63A39">
      <w:pPr>
        <w:numPr>
          <w:ilvl w:val="0"/>
          <w:numId w:val="22"/>
        </w:numPr>
        <w:spacing w:before="100" w:beforeAutospacing="1" w:after="100" w:afterAutospacing="1" w:line="240" w:lineRule="auto"/>
      </w:pPr>
      <w:r>
        <w:t>Contact Number</w:t>
      </w:r>
    </w:p>
    <w:p w:rsidR="00A63A39" w:rsidRDefault="00A63A39" w:rsidP="00A63A39">
      <w:pPr>
        <w:numPr>
          <w:ilvl w:val="0"/>
          <w:numId w:val="22"/>
        </w:numPr>
        <w:spacing w:before="100" w:beforeAutospacing="1" w:after="100" w:afterAutospacing="1" w:line="240" w:lineRule="auto"/>
      </w:pPr>
      <w:r>
        <w:t>Contact Email</w:t>
      </w:r>
    </w:p>
    <w:p w:rsidR="00A63A39" w:rsidRDefault="00A63A39" w:rsidP="00A63A39">
      <w:pPr>
        <w:numPr>
          <w:ilvl w:val="0"/>
          <w:numId w:val="22"/>
        </w:numPr>
        <w:spacing w:before="100" w:beforeAutospacing="1" w:after="100" w:afterAutospacing="1" w:line="240" w:lineRule="auto"/>
      </w:pPr>
      <w:r>
        <w:t>Amount of Capital invested to date</w:t>
      </w:r>
    </w:p>
    <w:p w:rsidR="00A63A39" w:rsidRDefault="00A63A39" w:rsidP="00A63A39">
      <w:pPr>
        <w:numPr>
          <w:ilvl w:val="0"/>
          <w:numId w:val="22"/>
        </w:numPr>
        <w:spacing w:before="100" w:beforeAutospacing="1" w:after="100" w:afterAutospacing="1" w:line="240" w:lineRule="auto"/>
      </w:pPr>
      <w:r>
        <w:t>Amount of Capital required</w:t>
      </w:r>
    </w:p>
    <w:p w:rsidR="00A63A39" w:rsidRDefault="00A63A39" w:rsidP="00A63A39">
      <w:pPr>
        <w:numPr>
          <w:ilvl w:val="0"/>
          <w:numId w:val="22"/>
        </w:numPr>
        <w:spacing w:before="100" w:beforeAutospacing="1" w:after="100" w:afterAutospacing="1" w:line="240" w:lineRule="auto"/>
      </w:pPr>
      <w:r>
        <w:t>Reasons for wanting to list</w:t>
      </w:r>
    </w:p>
    <w:p w:rsidR="00A63A39" w:rsidRDefault="00A63A39" w:rsidP="00A63A39">
      <w:pPr>
        <w:numPr>
          <w:ilvl w:val="0"/>
          <w:numId w:val="22"/>
        </w:numPr>
        <w:spacing w:before="100" w:beforeAutospacing="1" w:after="100" w:afterAutospacing="1" w:line="240" w:lineRule="auto"/>
      </w:pPr>
      <w:r>
        <w:t>Description of Business</w:t>
      </w:r>
    </w:p>
    <w:p w:rsidR="00A63A39" w:rsidRDefault="00A63A39" w:rsidP="00A63A39">
      <w:pPr>
        <w:numPr>
          <w:ilvl w:val="0"/>
          <w:numId w:val="22"/>
        </w:numPr>
        <w:spacing w:before="100" w:beforeAutospacing="1" w:after="100" w:afterAutospacing="1" w:line="240" w:lineRule="auto"/>
      </w:pPr>
      <w:r>
        <w:t>Website if available</w:t>
      </w:r>
    </w:p>
    <w:p w:rsidR="00A63A39" w:rsidRDefault="00A63A39" w:rsidP="00A63A39">
      <w:pPr>
        <w:pStyle w:val="NormalWeb"/>
      </w:pPr>
      <w:r>
        <w:t xml:space="preserve">Contact </w:t>
      </w:r>
      <w:hyperlink r:id="rId210" w:tooltip="FSE Listings" w:history="1">
        <w:r>
          <w:rPr>
            <w:rStyle w:val="Hyperlink"/>
          </w:rPr>
          <w:t>FSE Listings</w:t>
        </w:r>
      </w:hyperlink>
      <w:r>
        <w:t xml:space="preserve"> at </w:t>
      </w:r>
      <w:hyperlink r:id="rId211" w:history="1">
        <w:r>
          <w:rPr>
            <w:rStyle w:val="Hyperlink"/>
          </w:rPr>
          <w:t>info@fselistings.com</w:t>
        </w:r>
      </w:hyperlink>
      <w:r>
        <w:t xml:space="preserve"> or call +442032867779 to have us best advise you on listing your firm and going public.</w:t>
      </w:r>
    </w:p>
    <w:p w:rsidR="00A63A39" w:rsidRDefault="00A63A39" w:rsidP="00A63A39">
      <w:pPr>
        <w:pStyle w:val="NormalWeb"/>
      </w:pPr>
      <w:r>
        <w:t>If your firm is in one of these industries, feel free to contact one of the listing specialists directly:</w:t>
      </w:r>
    </w:p>
    <w:p w:rsidR="00A63A39" w:rsidRDefault="00A63A39" w:rsidP="00A63A39">
      <w:pPr>
        <w:numPr>
          <w:ilvl w:val="0"/>
          <w:numId w:val="23"/>
        </w:numPr>
        <w:spacing w:before="100" w:beforeAutospacing="1" w:after="100" w:afterAutospacing="1" w:line="240" w:lineRule="auto"/>
      </w:pPr>
      <w:r>
        <w:t>Real Estate</w:t>
      </w:r>
    </w:p>
    <w:p w:rsidR="00A63A39" w:rsidRDefault="00A63A39" w:rsidP="00A63A39">
      <w:pPr>
        <w:numPr>
          <w:ilvl w:val="0"/>
          <w:numId w:val="23"/>
        </w:numPr>
        <w:spacing w:before="100" w:beforeAutospacing="1" w:after="100" w:afterAutospacing="1" w:line="240" w:lineRule="auto"/>
      </w:pPr>
      <w:r>
        <w:t>Mortgages</w:t>
      </w:r>
    </w:p>
    <w:p w:rsidR="00A63A39" w:rsidRDefault="00A63A39" w:rsidP="00A63A39">
      <w:pPr>
        <w:numPr>
          <w:ilvl w:val="0"/>
          <w:numId w:val="23"/>
        </w:numPr>
        <w:spacing w:before="100" w:beforeAutospacing="1" w:after="100" w:afterAutospacing="1" w:line="240" w:lineRule="auto"/>
      </w:pPr>
      <w:r>
        <w:t>Venture Capital firms</w:t>
      </w:r>
    </w:p>
    <w:p w:rsidR="00A63A39" w:rsidRDefault="00A63A39" w:rsidP="00A63A39">
      <w:pPr>
        <w:numPr>
          <w:ilvl w:val="0"/>
          <w:numId w:val="23"/>
        </w:numPr>
        <w:spacing w:before="100" w:beforeAutospacing="1" w:after="100" w:afterAutospacing="1" w:line="240" w:lineRule="auto"/>
      </w:pPr>
      <w:r>
        <w:t>Energy Companies</w:t>
      </w:r>
    </w:p>
    <w:p w:rsidR="00A63A39" w:rsidRDefault="00A63A39" w:rsidP="00A63A39">
      <w:pPr>
        <w:numPr>
          <w:ilvl w:val="0"/>
          <w:numId w:val="23"/>
        </w:numPr>
        <w:spacing w:before="100" w:beforeAutospacing="1" w:after="100" w:afterAutospacing="1" w:line="240" w:lineRule="auto"/>
      </w:pPr>
      <w:r>
        <w:t>Financial Services</w:t>
      </w:r>
    </w:p>
    <w:p w:rsidR="00A63A39" w:rsidRDefault="00A63A39" w:rsidP="00A63A39">
      <w:pPr>
        <w:numPr>
          <w:ilvl w:val="0"/>
          <w:numId w:val="23"/>
        </w:numPr>
        <w:spacing w:before="100" w:beforeAutospacing="1" w:after="100" w:afterAutospacing="1" w:line="240" w:lineRule="auto"/>
      </w:pPr>
      <w:r>
        <w:t>Bonds</w:t>
      </w:r>
    </w:p>
    <w:p w:rsidR="00A63A39" w:rsidRDefault="00A63A39" w:rsidP="00A63A39">
      <w:pPr>
        <w:numPr>
          <w:ilvl w:val="0"/>
          <w:numId w:val="23"/>
        </w:numPr>
        <w:spacing w:before="100" w:beforeAutospacing="1" w:after="100" w:afterAutospacing="1" w:line="240" w:lineRule="auto"/>
      </w:pPr>
      <w:r>
        <w:t>Telecommunications</w:t>
      </w:r>
    </w:p>
    <w:p w:rsidR="00A63A39" w:rsidRDefault="00A63A39" w:rsidP="00A63A39">
      <w:pPr>
        <w:numPr>
          <w:ilvl w:val="0"/>
          <w:numId w:val="23"/>
        </w:numPr>
        <w:spacing w:before="100" w:beforeAutospacing="1" w:after="100" w:afterAutospacing="1" w:line="240" w:lineRule="auto"/>
      </w:pPr>
      <w:r>
        <w:t>Biotechnology</w:t>
      </w:r>
    </w:p>
    <w:p w:rsidR="00A63A39" w:rsidRDefault="00A63A39" w:rsidP="00A63A39">
      <w:pPr>
        <w:numPr>
          <w:ilvl w:val="0"/>
          <w:numId w:val="23"/>
        </w:numPr>
        <w:spacing w:before="100" w:beforeAutospacing="1" w:after="100" w:afterAutospacing="1" w:line="240" w:lineRule="auto"/>
      </w:pPr>
      <w:r>
        <w:t>Environmental Remediation and ECO-firms</w:t>
      </w:r>
    </w:p>
    <w:p w:rsidR="00A63A39" w:rsidRDefault="00A63A39" w:rsidP="00A63A39">
      <w:pPr>
        <w:numPr>
          <w:ilvl w:val="0"/>
          <w:numId w:val="23"/>
        </w:numPr>
        <w:spacing w:before="100" w:beforeAutospacing="1" w:after="100" w:afterAutospacing="1" w:line="240" w:lineRule="auto"/>
      </w:pPr>
      <w:r>
        <w:t>Green Companies</w:t>
      </w:r>
    </w:p>
    <w:p w:rsidR="00A63A39" w:rsidRDefault="00A63A39" w:rsidP="00A63A39">
      <w:pPr>
        <w:numPr>
          <w:ilvl w:val="0"/>
          <w:numId w:val="23"/>
        </w:numPr>
        <w:spacing w:before="100" w:beforeAutospacing="1" w:after="100" w:afterAutospacing="1" w:line="240" w:lineRule="auto"/>
      </w:pPr>
      <w:r>
        <w:t>Aviation</w:t>
      </w:r>
    </w:p>
    <w:p w:rsidR="00A63A39" w:rsidRDefault="00A63A39" w:rsidP="00A63A39">
      <w:pPr>
        <w:numPr>
          <w:ilvl w:val="0"/>
          <w:numId w:val="23"/>
        </w:numPr>
        <w:spacing w:before="100" w:beforeAutospacing="1" w:after="100" w:afterAutospacing="1" w:line="240" w:lineRule="auto"/>
      </w:pPr>
      <w:r>
        <w:t>Construction</w:t>
      </w:r>
    </w:p>
    <w:p w:rsidR="00A63A39" w:rsidRDefault="00A63A39" w:rsidP="00A63A39">
      <w:pPr>
        <w:numPr>
          <w:ilvl w:val="0"/>
          <w:numId w:val="23"/>
        </w:numPr>
        <w:spacing w:before="100" w:beforeAutospacing="1" w:after="100" w:afterAutospacing="1" w:line="240" w:lineRule="auto"/>
      </w:pPr>
      <w:r>
        <w:t>Mining</w:t>
      </w:r>
    </w:p>
    <w:p w:rsidR="00A63A39" w:rsidRDefault="00A63A39" w:rsidP="00A63A39">
      <w:pPr>
        <w:numPr>
          <w:ilvl w:val="0"/>
          <w:numId w:val="23"/>
        </w:numPr>
        <w:spacing w:before="100" w:beforeAutospacing="1" w:after="100" w:afterAutospacing="1" w:line="240" w:lineRule="auto"/>
      </w:pPr>
      <w:r>
        <w:t>Oil and Gas</w:t>
      </w:r>
    </w:p>
    <w:p w:rsidR="00A63A39" w:rsidRDefault="00A63A39" w:rsidP="00A63A39">
      <w:pPr>
        <w:numPr>
          <w:ilvl w:val="0"/>
          <w:numId w:val="23"/>
        </w:numPr>
        <w:spacing w:before="100" w:beforeAutospacing="1" w:after="100" w:afterAutospacing="1" w:line="240" w:lineRule="auto"/>
      </w:pPr>
      <w:r>
        <w:t>Forestry, Timber, Lumber</w:t>
      </w:r>
    </w:p>
    <w:p w:rsidR="00A63A39" w:rsidRDefault="00A63A39" w:rsidP="00A63A39">
      <w:pPr>
        <w:numPr>
          <w:ilvl w:val="0"/>
          <w:numId w:val="23"/>
        </w:numPr>
        <w:spacing w:before="100" w:beforeAutospacing="1" w:after="100" w:afterAutospacing="1" w:line="240" w:lineRule="auto"/>
      </w:pPr>
      <w:r>
        <w:t>Biodiesel and Biofuels</w:t>
      </w:r>
    </w:p>
    <w:p w:rsidR="00A63A39" w:rsidRDefault="00A63A39" w:rsidP="00A63A39">
      <w:pPr>
        <w:numPr>
          <w:ilvl w:val="0"/>
          <w:numId w:val="23"/>
        </w:numPr>
        <w:spacing w:before="100" w:beforeAutospacing="1" w:after="100" w:afterAutospacing="1" w:line="240" w:lineRule="auto"/>
      </w:pPr>
      <w:r>
        <w:t>Media</w:t>
      </w:r>
    </w:p>
    <w:p w:rsidR="00A63A39" w:rsidRDefault="00A63A39" w:rsidP="00A63A39">
      <w:pPr>
        <w:numPr>
          <w:ilvl w:val="0"/>
          <w:numId w:val="23"/>
        </w:numPr>
        <w:spacing w:before="100" w:beforeAutospacing="1" w:after="100" w:afterAutospacing="1" w:line="240" w:lineRule="auto"/>
      </w:pPr>
      <w:r>
        <w:t>Consumer Sector</w:t>
      </w:r>
    </w:p>
    <w:p w:rsidR="00A63A39" w:rsidRDefault="00A63A39" w:rsidP="00A63A39">
      <w:pPr>
        <w:pStyle w:val="NormalWeb"/>
      </w:pPr>
      <w:r>
        <w:rPr>
          <w:rStyle w:val="Strong"/>
          <w:rFonts w:eastAsiaTheme="majorEastAsia"/>
        </w:rPr>
        <w:t>Brad McCarthy</w:t>
      </w:r>
      <w:r>
        <w:t xml:space="preserve"> can be reached at </w:t>
      </w:r>
      <w:hyperlink r:id="rId212" w:history="1">
        <w:r>
          <w:rPr>
            <w:rStyle w:val="Hyperlink"/>
          </w:rPr>
          <w:t>brad.mccarthy@fselistings.com</w:t>
        </w:r>
      </w:hyperlink>
    </w:p>
    <w:p w:rsidR="00A63A39" w:rsidRDefault="00A63A39" w:rsidP="00A63A39">
      <w:pPr>
        <w:pStyle w:val="NormalWeb"/>
      </w:pPr>
      <w:r>
        <w:t>Brad McCathy’s specialty included Real Estate Frankfurt Listings, Mortgages Frankfurt Listings, Venture Capital firms Frankfurt Listings, Energy Companies Frankfurt Listings, Financial Services Frankfurt Listings, Telecommunications Frankfurt Listings, Biotechnology Frankfurt Listings, Biotechnology Frankfurt Listings, Environmental Remediation and ECO-firms Frankfurt Listings, and Green Companies Frankfurt Listings.</w:t>
      </w:r>
    </w:p>
    <w:p w:rsidR="00A63A39" w:rsidRDefault="00A63A39" w:rsidP="00A63A39">
      <w:pPr>
        <w:pStyle w:val="NormalWeb"/>
      </w:pPr>
      <w:r>
        <w:rPr>
          <w:rStyle w:val="Strong"/>
          <w:rFonts w:eastAsiaTheme="majorEastAsia"/>
        </w:rPr>
        <w:t>Robert Russell</w:t>
      </w:r>
      <w:r>
        <w:t xml:space="preserve"> can be reached at </w:t>
      </w:r>
      <w:hyperlink r:id="rId213" w:history="1">
        <w:r>
          <w:rPr>
            <w:rStyle w:val="Hyperlink"/>
          </w:rPr>
          <w:t>Russell@fselistings.com</w:t>
        </w:r>
      </w:hyperlink>
    </w:p>
    <w:p w:rsidR="00A63A39" w:rsidRDefault="00A63A39" w:rsidP="00A63A39">
      <w:pPr>
        <w:pStyle w:val="NormalWeb"/>
      </w:pPr>
      <w:r>
        <w:t xml:space="preserve">Robert Russell’s specialty is Aviation Frankfurt Listings, Bonds Frankfurt Listings, Construction Frankfurt Listings, Mining Frankfurt Listings, Oil and Gas Frankfurt Listings, Forestry, Timber, </w:t>
      </w:r>
      <w:r>
        <w:lastRenderedPageBreak/>
        <w:t>Lumber Frankfurt Listings, Biodiesels and Biofuels Frankfurt Listings, Media Frankfurt Listings, Energy Sector and Consumer Sector Frankfurt Listings.</w:t>
      </w:r>
    </w:p>
    <w:p w:rsidR="00A63A39" w:rsidRDefault="00A63A39" w:rsidP="00A63A39">
      <w:pPr>
        <w:pStyle w:val="NormalWeb"/>
      </w:pPr>
      <w:r>
        <w:t>Contact FSE Listings Inc today!</w:t>
      </w:r>
    </w:p>
    <w:p w:rsidR="00A63A39" w:rsidRDefault="00A63A39" w:rsidP="00A63A39">
      <w:hyperlink r:id="rId214" w:anchor="more-1363" w:history="1">
        <w:r>
          <w:rPr>
            <w:rStyle w:val="Hyperlink"/>
          </w:rPr>
          <w:t>read more</w:t>
        </w:r>
      </w:hyperlink>
    </w:p>
    <w:p w:rsidR="00A63A39" w:rsidRDefault="00A63A39" w:rsidP="00A63A39">
      <w:r>
        <w:t>off</w:t>
      </w:r>
    </w:p>
    <w:p w:rsidR="00A63A39" w:rsidRDefault="00A63A39" w:rsidP="00A63A39">
      <w:hyperlink r:id="rId215" w:tooltip="Edit Post" w:history="1">
        <w:r>
          <w:rPr>
            <w:rStyle w:val="Hyperlink"/>
          </w:rPr>
          <w:t>Edit Post</w:t>
        </w:r>
      </w:hyperlink>
    </w:p>
    <w:p w:rsidR="00A63A39" w:rsidRDefault="00A63A39" w:rsidP="00A63A39">
      <w:pPr>
        <w:pStyle w:val="Heading2"/>
      </w:pPr>
      <w:hyperlink r:id="rId216" w:tooltip="Permanent Link to FSE Listings: If you are an Energy Company looking to get listed on the Frankfurt Stock Exchange now is the time" w:history="1">
        <w:r>
          <w:rPr>
            <w:rStyle w:val="Hyperlink"/>
          </w:rPr>
          <w:t>FSE Listings: If you are an Energy Company looking to get listed on the Frankfurt Stock Exchange now is the time</w:t>
        </w:r>
      </w:hyperlink>
    </w:p>
    <w:p w:rsidR="00A63A39" w:rsidRDefault="00A63A39" w:rsidP="00A63A39">
      <w:r>
        <w:t xml:space="preserve">Thursday, July 14, 2011 @ 07:07 PM </w:t>
      </w:r>
    </w:p>
    <w:p w:rsidR="00A63A39" w:rsidRDefault="00A63A39" w:rsidP="00A63A39">
      <w:r>
        <w:t xml:space="preserve">posted by admin </w:t>
      </w:r>
    </w:p>
    <w:p w:rsidR="00A63A39" w:rsidRDefault="00A63A39" w:rsidP="00A63A39">
      <w:pPr>
        <w:pStyle w:val="NormalWeb"/>
      </w:pPr>
      <w:r>
        <w:t>If you are an Energy Company looking to get listed on the Frankfurt Stock Exchange now is the time, as it is in one of the leading sectors for listing companies on the Frankfurt Stock Exchange. The combination of Energy and the Environment have been very successful within the growing green index of the Frankfurt Exchange.</w:t>
      </w:r>
    </w:p>
    <w:p w:rsidR="00A63A39" w:rsidRDefault="00A63A39" w:rsidP="00A63A39">
      <w:pPr>
        <w:pStyle w:val="NormalWeb"/>
      </w:pPr>
      <w:r>
        <w:t>Several successful firms have listed in both the Energy and Engineering sector that lead to buyout’s of firm’s assets for high valuations such as the takeover by Grupo ACS of Hochtief in June.</w:t>
      </w:r>
    </w:p>
    <w:p w:rsidR="00A63A39" w:rsidRDefault="00A63A39" w:rsidP="00A63A39">
      <w:pPr>
        <w:pStyle w:val="NormalWeb"/>
      </w:pPr>
      <w:r>
        <w:t>There are two main methods to list on the Frankfurt Stock Exchange, the Regulated Market (General and Prime Standard) and the Open Market.</w:t>
      </w:r>
    </w:p>
    <w:p w:rsidR="00A63A39" w:rsidRDefault="00A63A39" w:rsidP="00A63A39">
      <w:pPr>
        <w:pStyle w:val="NormalWeb"/>
      </w:pPr>
      <w:r>
        <w:rPr>
          <w:rStyle w:val="Strong"/>
          <w:rFonts w:eastAsiaTheme="majorEastAsia"/>
        </w:rPr>
        <w:t>Regulated Market Renewable Energy Companies</w:t>
      </w:r>
    </w:p>
    <w:p w:rsidR="00A63A39" w:rsidRDefault="00A63A39" w:rsidP="00A63A39">
      <w:pPr>
        <w:pStyle w:val="NormalWeb"/>
      </w:pPr>
      <w:r>
        <w:t>Aside from the most recent IPO of United Power Technology AG, here are some of the historical listings within the sector:</w:t>
      </w:r>
    </w:p>
    <w:tbl>
      <w:tblPr>
        <w:tblW w:w="6225" w:type="dxa"/>
        <w:tblCellSpacing w:w="0" w:type="dxa"/>
        <w:tblCellMar>
          <w:left w:w="0" w:type="dxa"/>
          <w:right w:w="0" w:type="dxa"/>
        </w:tblCellMar>
        <w:tblLook w:val="04A0" w:firstRow="1" w:lastRow="0" w:firstColumn="1" w:lastColumn="0" w:noHBand="0" w:noVBand="1"/>
      </w:tblPr>
      <w:tblGrid>
        <w:gridCol w:w="3410"/>
        <w:gridCol w:w="1858"/>
        <w:gridCol w:w="957"/>
      </w:tblGrid>
      <w:tr w:rsidR="00A63A39" w:rsidTr="00A63A39">
        <w:trPr>
          <w:tblCellSpacing w:w="0" w:type="dxa"/>
        </w:trPr>
        <w:tc>
          <w:tcPr>
            <w:tcW w:w="3420" w:type="dxa"/>
            <w:vAlign w:val="bottom"/>
            <w:hideMark/>
          </w:tcPr>
          <w:p w:rsidR="00A63A39" w:rsidRDefault="00A63A39">
            <w:pPr>
              <w:rPr>
                <w:sz w:val="24"/>
                <w:szCs w:val="24"/>
              </w:rPr>
            </w:pPr>
            <w:r>
              <w:t>3W Power S.A.</w:t>
            </w:r>
          </w:p>
        </w:tc>
        <w:tc>
          <w:tcPr>
            <w:tcW w:w="1860" w:type="dxa"/>
            <w:vAlign w:val="bottom"/>
            <w:hideMark/>
          </w:tcPr>
          <w:p w:rsidR="00A63A39" w:rsidRDefault="00A63A39">
            <w:pPr>
              <w:rPr>
                <w:sz w:val="24"/>
                <w:szCs w:val="24"/>
              </w:rPr>
            </w:pPr>
            <w:r>
              <w:t>GG00B39QCR01</w:t>
            </w:r>
          </w:p>
        </w:tc>
        <w:tc>
          <w:tcPr>
            <w:tcW w:w="960" w:type="dxa"/>
            <w:vAlign w:val="bottom"/>
            <w:hideMark/>
          </w:tcPr>
          <w:p w:rsidR="00A63A39" w:rsidRDefault="00A63A39">
            <w:pPr>
              <w:rPr>
                <w:sz w:val="24"/>
                <w:szCs w:val="24"/>
              </w:rPr>
            </w:pPr>
            <w:r>
              <w:t>3W9</w:t>
            </w:r>
          </w:p>
        </w:tc>
      </w:tr>
      <w:tr w:rsidR="00A63A39" w:rsidTr="00A63A39">
        <w:trPr>
          <w:tblCellSpacing w:w="0" w:type="dxa"/>
        </w:trPr>
        <w:tc>
          <w:tcPr>
            <w:tcW w:w="3420" w:type="dxa"/>
            <w:vAlign w:val="bottom"/>
            <w:hideMark/>
          </w:tcPr>
          <w:p w:rsidR="00A63A39" w:rsidRDefault="00A63A39">
            <w:pPr>
              <w:rPr>
                <w:sz w:val="24"/>
                <w:szCs w:val="24"/>
              </w:rPr>
            </w:pPr>
            <w:r>
              <w:t>systaic AG</w:t>
            </w:r>
          </w:p>
        </w:tc>
        <w:tc>
          <w:tcPr>
            <w:tcW w:w="1860" w:type="dxa"/>
            <w:vAlign w:val="bottom"/>
            <w:hideMark/>
          </w:tcPr>
          <w:p w:rsidR="00A63A39" w:rsidRDefault="00A63A39">
            <w:pPr>
              <w:rPr>
                <w:sz w:val="24"/>
                <w:szCs w:val="24"/>
              </w:rPr>
            </w:pPr>
            <w:r>
              <w:t>DE000A0JKYP6</w:t>
            </w:r>
          </w:p>
        </w:tc>
        <w:tc>
          <w:tcPr>
            <w:tcW w:w="960" w:type="dxa"/>
            <w:vAlign w:val="bottom"/>
            <w:hideMark/>
          </w:tcPr>
          <w:p w:rsidR="00A63A39" w:rsidRDefault="00A63A39">
            <w:pPr>
              <w:rPr>
                <w:sz w:val="24"/>
                <w:szCs w:val="24"/>
              </w:rPr>
            </w:pPr>
            <w:r>
              <w:t>SJK</w:t>
            </w:r>
          </w:p>
        </w:tc>
      </w:tr>
      <w:tr w:rsidR="00A63A39" w:rsidTr="00A63A39">
        <w:trPr>
          <w:tblCellSpacing w:w="0" w:type="dxa"/>
        </w:trPr>
        <w:tc>
          <w:tcPr>
            <w:tcW w:w="3420" w:type="dxa"/>
            <w:vAlign w:val="bottom"/>
            <w:hideMark/>
          </w:tcPr>
          <w:p w:rsidR="00A63A39" w:rsidRDefault="00A63A39">
            <w:pPr>
              <w:rPr>
                <w:sz w:val="24"/>
                <w:szCs w:val="24"/>
              </w:rPr>
            </w:pPr>
            <w:r>
              <w:t>SMA Solar Technology AG</w:t>
            </w:r>
          </w:p>
        </w:tc>
        <w:tc>
          <w:tcPr>
            <w:tcW w:w="1860" w:type="dxa"/>
            <w:vAlign w:val="bottom"/>
            <w:hideMark/>
          </w:tcPr>
          <w:p w:rsidR="00A63A39" w:rsidRDefault="00A63A39">
            <w:pPr>
              <w:rPr>
                <w:sz w:val="24"/>
                <w:szCs w:val="24"/>
              </w:rPr>
            </w:pPr>
            <w:r>
              <w:t>DE000A0DJ6J9</w:t>
            </w:r>
          </w:p>
        </w:tc>
        <w:tc>
          <w:tcPr>
            <w:tcW w:w="960" w:type="dxa"/>
            <w:vAlign w:val="bottom"/>
            <w:hideMark/>
          </w:tcPr>
          <w:p w:rsidR="00A63A39" w:rsidRDefault="00A63A39">
            <w:pPr>
              <w:rPr>
                <w:sz w:val="24"/>
                <w:szCs w:val="24"/>
              </w:rPr>
            </w:pPr>
            <w:r>
              <w:t>S92</w:t>
            </w:r>
          </w:p>
        </w:tc>
      </w:tr>
      <w:tr w:rsidR="00A63A39" w:rsidTr="00A63A39">
        <w:trPr>
          <w:tblCellSpacing w:w="0" w:type="dxa"/>
        </w:trPr>
        <w:tc>
          <w:tcPr>
            <w:tcW w:w="3420" w:type="dxa"/>
            <w:vAlign w:val="bottom"/>
            <w:hideMark/>
          </w:tcPr>
          <w:p w:rsidR="00A63A39" w:rsidRDefault="00A63A39">
            <w:pPr>
              <w:rPr>
                <w:sz w:val="24"/>
                <w:szCs w:val="24"/>
              </w:rPr>
            </w:pPr>
            <w:r>
              <w:t>Roth &amp; Rau AG</w:t>
            </w:r>
          </w:p>
        </w:tc>
        <w:tc>
          <w:tcPr>
            <w:tcW w:w="1860" w:type="dxa"/>
            <w:vAlign w:val="bottom"/>
            <w:hideMark/>
          </w:tcPr>
          <w:p w:rsidR="00A63A39" w:rsidRDefault="00A63A39">
            <w:pPr>
              <w:rPr>
                <w:sz w:val="24"/>
                <w:szCs w:val="24"/>
              </w:rPr>
            </w:pPr>
            <w:r>
              <w:t>DE000A0JCZ51</w:t>
            </w:r>
          </w:p>
        </w:tc>
        <w:tc>
          <w:tcPr>
            <w:tcW w:w="960" w:type="dxa"/>
            <w:vAlign w:val="bottom"/>
            <w:hideMark/>
          </w:tcPr>
          <w:p w:rsidR="00A63A39" w:rsidRDefault="00A63A39">
            <w:pPr>
              <w:rPr>
                <w:sz w:val="24"/>
                <w:szCs w:val="24"/>
              </w:rPr>
            </w:pPr>
            <w:r>
              <w:t>R8R</w:t>
            </w:r>
          </w:p>
        </w:tc>
      </w:tr>
      <w:tr w:rsidR="00A63A39" w:rsidTr="00A63A39">
        <w:trPr>
          <w:tblCellSpacing w:w="0" w:type="dxa"/>
        </w:trPr>
        <w:tc>
          <w:tcPr>
            <w:tcW w:w="3420" w:type="dxa"/>
            <w:vAlign w:val="bottom"/>
            <w:hideMark/>
          </w:tcPr>
          <w:p w:rsidR="00A63A39" w:rsidRDefault="00A63A39">
            <w:pPr>
              <w:rPr>
                <w:sz w:val="24"/>
                <w:szCs w:val="24"/>
              </w:rPr>
            </w:pPr>
            <w:r>
              <w:t>centrotherm photovoltaics AG</w:t>
            </w:r>
          </w:p>
        </w:tc>
        <w:tc>
          <w:tcPr>
            <w:tcW w:w="1860" w:type="dxa"/>
            <w:vAlign w:val="bottom"/>
            <w:hideMark/>
          </w:tcPr>
          <w:p w:rsidR="00A63A39" w:rsidRDefault="00A63A39">
            <w:pPr>
              <w:rPr>
                <w:sz w:val="24"/>
                <w:szCs w:val="24"/>
              </w:rPr>
            </w:pPr>
            <w:r>
              <w:t>DE000A0JMMN2</w:t>
            </w:r>
          </w:p>
        </w:tc>
        <w:tc>
          <w:tcPr>
            <w:tcW w:w="960" w:type="dxa"/>
            <w:vAlign w:val="bottom"/>
            <w:hideMark/>
          </w:tcPr>
          <w:p w:rsidR="00A63A39" w:rsidRDefault="00A63A39">
            <w:pPr>
              <w:rPr>
                <w:sz w:val="24"/>
                <w:szCs w:val="24"/>
              </w:rPr>
            </w:pPr>
            <w:r>
              <w:t>CTN</w:t>
            </w:r>
          </w:p>
        </w:tc>
      </w:tr>
      <w:tr w:rsidR="00A63A39" w:rsidTr="00A63A39">
        <w:trPr>
          <w:tblCellSpacing w:w="0" w:type="dxa"/>
        </w:trPr>
        <w:tc>
          <w:tcPr>
            <w:tcW w:w="3420" w:type="dxa"/>
            <w:vAlign w:val="bottom"/>
            <w:hideMark/>
          </w:tcPr>
          <w:p w:rsidR="00A63A39" w:rsidRDefault="00A63A39">
            <w:pPr>
              <w:rPr>
                <w:sz w:val="24"/>
                <w:szCs w:val="24"/>
              </w:rPr>
            </w:pPr>
            <w:r>
              <w:lastRenderedPageBreak/>
              <w:t>EnviTec Biogas AG</w:t>
            </w:r>
          </w:p>
        </w:tc>
        <w:tc>
          <w:tcPr>
            <w:tcW w:w="1860" w:type="dxa"/>
            <w:vAlign w:val="bottom"/>
            <w:hideMark/>
          </w:tcPr>
          <w:p w:rsidR="00A63A39" w:rsidRDefault="00A63A39">
            <w:pPr>
              <w:rPr>
                <w:sz w:val="24"/>
                <w:szCs w:val="24"/>
              </w:rPr>
            </w:pPr>
            <w:r>
              <w:t>DE000A0MVLS8</w:t>
            </w:r>
          </w:p>
        </w:tc>
        <w:tc>
          <w:tcPr>
            <w:tcW w:w="960" w:type="dxa"/>
            <w:vAlign w:val="bottom"/>
            <w:hideMark/>
          </w:tcPr>
          <w:p w:rsidR="00A63A39" w:rsidRDefault="00A63A39">
            <w:pPr>
              <w:rPr>
                <w:sz w:val="24"/>
                <w:szCs w:val="24"/>
              </w:rPr>
            </w:pPr>
            <w:r>
              <w:t>ETG</w:t>
            </w:r>
          </w:p>
        </w:tc>
      </w:tr>
      <w:tr w:rsidR="00A63A39" w:rsidTr="00A63A39">
        <w:trPr>
          <w:tblCellSpacing w:w="0" w:type="dxa"/>
        </w:trPr>
        <w:tc>
          <w:tcPr>
            <w:tcW w:w="3420" w:type="dxa"/>
            <w:vAlign w:val="bottom"/>
            <w:hideMark/>
          </w:tcPr>
          <w:p w:rsidR="00A63A39" w:rsidRDefault="00A63A39">
            <w:pPr>
              <w:rPr>
                <w:sz w:val="24"/>
                <w:szCs w:val="24"/>
              </w:rPr>
            </w:pPr>
            <w:r>
              <w:t>SFC Energy AG</w:t>
            </w:r>
          </w:p>
        </w:tc>
        <w:tc>
          <w:tcPr>
            <w:tcW w:w="1860" w:type="dxa"/>
            <w:vAlign w:val="bottom"/>
            <w:hideMark/>
          </w:tcPr>
          <w:p w:rsidR="00A63A39" w:rsidRDefault="00A63A39">
            <w:pPr>
              <w:rPr>
                <w:sz w:val="24"/>
                <w:szCs w:val="24"/>
              </w:rPr>
            </w:pPr>
            <w:r>
              <w:t>DE0007568578</w:t>
            </w:r>
          </w:p>
        </w:tc>
        <w:tc>
          <w:tcPr>
            <w:tcW w:w="960" w:type="dxa"/>
            <w:vAlign w:val="bottom"/>
            <w:hideMark/>
          </w:tcPr>
          <w:p w:rsidR="00A63A39" w:rsidRDefault="00A63A39">
            <w:pPr>
              <w:rPr>
                <w:sz w:val="24"/>
                <w:szCs w:val="24"/>
              </w:rPr>
            </w:pPr>
            <w:r>
              <w:t>F3C</w:t>
            </w:r>
          </w:p>
        </w:tc>
      </w:tr>
      <w:tr w:rsidR="00A63A39" w:rsidTr="00A63A39">
        <w:trPr>
          <w:tblCellSpacing w:w="0" w:type="dxa"/>
        </w:trPr>
        <w:tc>
          <w:tcPr>
            <w:tcW w:w="3420" w:type="dxa"/>
            <w:vAlign w:val="bottom"/>
            <w:hideMark/>
          </w:tcPr>
          <w:p w:rsidR="00A63A39" w:rsidRDefault="00A63A39">
            <w:pPr>
              <w:rPr>
                <w:sz w:val="24"/>
                <w:szCs w:val="24"/>
              </w:rPr>
            </w:pPr>
            <w:r>
              <w:t>PETROTEC AG</w:t>
            </w:r>
          </w:p>
        </w:tc>
        <w:tc>
          <w:tcPr>
            <w:tcW w:w="1860" w:type="dxa"/>
            <w:vAlign w:val="bottom"/>
            <w:hideMark/>
          </w:tcPr>
          <w:p w:rsidR="00A63A39" w:rsidRDefault="00A63A39">
            <w:pPr>
              <w:rPr>
                <w:sz w:val="24"/>
                <w:szCs w:val="24"/>
              </w:rPr>
            </w:pPr>
            <w:r>
              <w:t>DE000PET1111</w:t>
            </w:r>
          </w:p>
        </w:tc>
        <w:tc>
          <w:tcPr>
            <w:tcW w:w="960" w:type="dxa"/>
            <w:vAlign w:val="bottom"/>
            <w:hideMark/>
          </w:tcPr>
          <w:p w:rsidR="00A63A39" w:rsidRDefault="00A63A39">
            <w:pPr>
              <w:rPr>
                <w:sz w:val="24"/>
                <w:szCs w:val="24"/>
              </w:rPr>
            </w:pPr>
            <w:r>
              <w:t>PT8</w:t>
            </w:r>
          </w:p>
        </w:tc>
      </w:tr>
      <w:tr w:rsidR="00A63A39" w:rsidTr="00A63A39">
        <w:trPr>
          <w:tblCellSpacing w:w="0" w:type="dxa"/>
        </w:trPr>
        <w:tc>
          <w:tcPr>
            <w:tcW w:w="3420" w:type="dxa"/>
            <w:vAlign w:val="bottom"/>
            <w:hideMark/>
          </w:tcPr>
          <w:p w:rsidR="00A63A39" w:rsidRDefault="00A63A39">
            <w:pPr>
              <w:rPr>
                <w:sz w:val="24"/>
                <w:szCs w:val="24"/>
              </w:rPr>
            </w:pPr>
            <w:r>
              <w:t>Centrosolar Group AG</w:t>
            </w:r>
          </w:p>
        </w:tc>
        <w:tc>
          <w:tcPr>
            <w:tcW w:w="1860" w:type="dxa"/>
            <w:vAlign w:val="bottom"/>
            <w:hideMark/>
          </w:tcPr>
          <w:p w:rsidR="00A63A39" w:rsidRDefault="00A63A39">
            <w:pPr>
              <w:rPr>
                <w:sz w:val="24"/>
                <w:szCs w:val="24"/>
              </w:rPr>
            </w:pPr>
            <w:r>
              <w:t>DE0005148506</w:t>
            </w:r>
          </w:p>
        </w:tc>
        <w:tc>
          <w:tcPr>
            <w:tcW w:w="960" w:type="dxa"/>
            <w:vAlign w:val="bottom"/>
            <w:hideMark/>
          </w:tcPr>
          <w:p w:rsidR="00A63A39" w:rsidRDefault="00A63A39">
            <w:pPr>
              <w:rPr>
                <w:sz w:val="24"/>
                <w:szCs w:val="24"/>
              </w:rPr>
            </w:pPr>
            <w:r>
              <w:t>C3O</w:t>
            </w:r>
          </w:p>
        </w:tc>
      </w:tr>
      <w:tr w:rsidR="00A63A39" w:rsidTr="00A63A39">
        <w:trPr>
          <w:tblCellSpacing w:w="0" w:type="dxa"/>
        </w:trPr>
        <w:tc>
          <w:tcPr>
            <w:tcW w:w="3420" w:type="dxa"/>
            <w:vAlign w:val="bottom"/>
            <w:hideMark/>
          </w:tcPr>
          <w:p w:rsidR="00A63A39" w:rsidRDefault="00A63A39">
            <w:pPr>
              <w:rPr>
                <w:sz w:val="24"/>
                <w:szCs w:val="24"/>
              </w:rPr>
            </w:pPr>
            <w:r>
              <w:t>VERBIO Vereinigte BioEnergie AG</w:t>
            </w:r>
          </w:p>
        </w:tc>
        <w:tc>
          <w:tcPr>
            <w:tcW w:w="1860" w:type="dxa"/>
            <w:vAlign w:val="bottom"/>
            <w:hideMark/>
          </w:tcPr>
          <w:p w:rsidR="00A63A39" w:rsidRDefault="00A63A39">
            <w:pPr>
              <w:rPr>
                <w:sz w:val="24"/>
                <w:szCs w:val="24"/>
              </w:rPr>
            </w:pPr>
            <w:r>
              <w:t>DE000A0JL9W6</w:t>
            </w:r>
          </w:p>
        </w:tc>
        <w:tc>
          <w:tcPr>
            <w:tcW w:w="960" w:type="dxa"/>
            <w:vAlign w:val="bottom"/>
            <w:hideMark/>
          </w:tcPr>
          <w:p w:rsidR="00A63A39" w:rsidRDefault="00A63A39">
            <w:pPr>
              <w:rPr>
                <w:sz w:val="24"/>
                <w:szCs w:val="24"/>
              </w:rPr>
            </w:pPr>
            <w:r>
              <w:t>VBK</w:t>
            </w:r>
          </w:p>
        </w:tc>
      </w:tr>
      <w:tr w:rsidR="00A63A39" w:rsidTr="00A63A39">
        <w:trPr>
          <w:tblCellSpacing w:w="0" w:type="dxa"/>
        </w:trPr>
        <w:tc>
          <w:tcPr>
            <w:tcW w:w="3420" w:type="dxa"/>
            <w:vAlign w:val="bottom"/>
            <w:hideMark/>
          </w:tcPr>
          <w:p w:rsidR="00A63A39" w:rsidRDefault="00A63A39">
            <w:pPr>
              <w:rPr>
                <w:sz w:val="24"/>
                <w:szCs w:val="24"/>
              </w:rPr>
            </w:pPr>
            <w:r>
              <w:t>CropEnergies AG</w:t>
            </w:r>
          </w:p>
        </w:tc>
        <w:tc>
          <w:tcPr>
            <w:tcW w:w="1860" w:type="dxa"/>
            <w:vAlign w:val="bottom"/>
            <w:hideMark/>
          </w:tcPr>
          <w:p w:rsidR="00A63A39" w:rsidRDefault="00A63A39">
            <w:pPr>
              <w:rPr>
                <w:sz w:val="24"/>
                <w:szCs w:val="24"/>
              </w:rPr>
            </w:pPr>
            <w:r>
              <w:t>DE000A0LAUP1</w:t>
            </w:r>
          </w:p>
        </w:tc>
        <w:tc>
          <w:tcPr>
            <w:tcW w:w="960" w:type="dxa"/>
            <w:vAlign w:val="bottom"/>
            <w:hideMark/>
          </w:tcPr>
          <w:p w:rsidR="00A63A39" w:rsidRDefault="00A63A39">
            <w:pPr>
              <w:rPr>
                <w:sz w:val="24"/>
                <w:szCs w:val="24"/>
              </w:rPr>
            </w:pPr>
            <w:r>
              <w:t>CE2</w:t>
            </w:r>
          </w:p>
        </w:tc>
      </w:tr>
      <w:tr w:rsidR="00A63A39" w:rsidTr="00A63A39">
        <w:trPr>
          <w:tblCellSpacing w:w="0" w:type="dxa"/>
        </w:trPr>
        <w:tc>
          <w:tcPr>
            <w:tcW w:w="3420" w:type="dxa"/>
            <w:vAlign w:val="bottom"/>
            <w:hideMark/>
          </w:tcPr>
          <w:p w:rsidR="00A63A39" w:rsidRDefault="00A63A39">
            <w:pPr>
              <w:rPr>
                <w:sz w:val="24"/>
                <w:szCs w:val="24"/>
              </w:rPr>
            </w:pPr>
            <w:r>
              <w:t>BDI – BioEnergy International AG</w:t>
            </w:r>
          </w:p>
        </w:tc>
        <w:tc>
          <w:tcPr>
            <w:tcW w:w="1860" w:type="dxa"/>
            <w:vAlign w:val="bottom"/>
            <w:hideMark/>
          </w:tcPr>
          <w:p w:rsidR="00A63A39" w:rsidRDefault="00A63A39">
            <w:pPr>
              <w:rPr>
                <w:sz w:val="24"/>
                <w:szCs w:val="24"/>
              </w:rPr>
            </w:pPr>
            <w:r>
              <w:t>AT0000A02177</w:t>
            </w:r>
          </w:p>
        </w:tc>
        <w:tc>
          <w:tcPr>
            <w:tcW w:w="960" w:type="dxa"/>
            <w:vAlign w:val="bottom"/>
            <w:hideMark/>
          </w:tcPr>
          <w:p w:rsidR="00A63A39" w:rsidRDefault="00A63A39">
            <w:pPr>
              <w:rPr>
                <w:sz w:val="24"/>
                <w:szCs w:val="24"/>
              </w:rPr>
            </w:pPr>
            <w:r>
              <w:t>D7I</w:t>
            </w:r>
          </w:p>
        </w:tc>
      </w:tr>
      <w:tr w:rsidR="00A63A39" w:rsidTr="00A63A39">
        <w:trPr>
          <w:tblCellSpacing w:w="0" w:type="dxa"/>
        </w:trPr>
        <w:tc>
          <w:tcPr>
            <w:tcW w:w="3420" w:type="dxa"/>
            <w:vAlign w:val="bottom"/>
            <w:hideMark/>
          </w:tcPr>
          <w:p w:rsidR="00A63A39" w:rsidRDefault="00A63A39">
            <w:pPr>
              <w:rPr>
                <w:sz w:val="24"/>
                <w:szCs w:val="24"/>
              </w:rPr>
            </w:pPr>
            <w:r>
              <w:t>aleo solar Aktiengesellschaft</w:t>
            </w:r>
          </w:p>
        </w:tc>
        <w:tc>
          <w:tcPr>
            <w:tcW w:w="1860" w:type="dxa"/>
            <w:vAlign w:val="bottom"/>
            <w:hideMark/>
          </w:tcPr>
          <w:p w:rsidR="00A63A39" w:rsidRDefault="00A63A39">
            <w:pPr>
              <w:rPr>
                <w:sz w:val="24"/>
                <w:szCs w:val="24"/>
              </w:rPr>
            </w:pPr>
            <w:r>
              <w:t>DE000A0JM634</w:t>
            </w:r>
          </w:p>
        </w:tc>
        <w:tc>
          <w:tcPr>
            <w:tcW w:w="960" w:type="dxa"/>
            <w:vAlign w:val="bottom"/>
            <w:hideMark/>
          </w:tcPr>
          <w:p w:rsidR="00A63A39" w:rsidRDefault="00A63A39">
            <w:pPr>
              <w:rPr>
                <w:sz w:val="24"/>
                <w:szCs w:val="24"/>
              </w:rPr>
            </w:pPr>
            <w:r>
              <w:t>AS1</w:t>
            </w:r>
          </w:p>
        </w:tc>
      </w:tr>
      <w:tr w:rsidR="00A63A39" w:rsidTr="00A63A39">
        <w:trPr>
          <w:tblCellSpacing w:w="0" w:type="dxa"/>
        </w:trPr>
        <w:tc>
          <w:tcPr>
            <w:tcW w:w="3420" w:type="dxa"/>
            <w:vAlign w:val="bottom"/>
            <w:hideMark/>
          </w:tcPr>
          <w:p w:rsidR="00A63A39" w:rsidRDefault="00A63A39">
            <w:pPr>
              <w:rPr>
                <w:sz w:val="24"/>
                <w:szCs w:val="24"/>
              </w:rPr>
            </w:pPr>
            <w:r>
              <w:t>Phoenix Solar Aktiengesellschaft</w:t>
            </w:r>
          </w:p>
        </w:tc>
        <w:tc>
          <w:tcPr>
            <w:tcW w:w="1860" w:type="dxa"/>
            <w:vAlign w:val="bottom"/>
            <w:hideMark/>
          </w:tcPr>
          <w:p w:rsidR="00A63A39" w:rsidRDefault="00A63A39">
            <w:pPr>
              <w:rPr>
                <w:sz w:val="24"/>
                <w:szCs w:val="24"/>
              </w:rPr>
            </w:pPr>
            <w:r>
              <w:t>DE000A0BVU93</w:t>
            </w:r>
          </w:p>
        </w:tc>
        <w:tc>
          <w:tcPr>
            <w:tcW w:w="960" w:type="dxa"/>
            <w:vAlign w:val="bottom"/>
            <w:hideMark/>
          </w:tcPr>
          <w:p w:rsidR="00A63A39" w:rsidRDefault="00A63A39">
            <w:pPr>
              <w:rPr>
                <w:sz w:val="24"/>
                <w:szCs w:val="24"/>
              </w:rPr>
            </w:pPr>
            <w:r>
              <w:t>PS4</w:t>
            </w:r>
          </w:p>
        </w:tc>
      </w:tr>
      <w:tr w:rsidR="00A63A39" w:rsidTr="00A63A39">
        <w:trPr>
          <w:tblCellSpacing w:w="0" w:type="dxa"/>
        </w:trPr>
        <w:tc>
          <w:tcPr>
            <w:tcW w:w="3420" w:type="dxa"/>
            <w:vAlign w:val="bottom"/>
            <w:hideMark/>
          </w:tcPr>
          <w:p w:rsidR="00A63A39" w:rsidRDefault="00A63A39">
            <w:pPr>
              <w:rPr>
                <w:sz w:val="24"/>
                <w:szCs w:val="24"/>
              </w:rPr>
            </w:pPr>
            <w:r>
              <w:t>COLEXON Energy AG</w:t>
            </w:r>
          </w:p>
        </w:tc>
        <w:tc>
          <w:tcPr>
            <w:tcW w:w="1860" w:type="dxa"/>
            <w:vAlign w:val="bottom"/>
            <w:hideMark/>
          </w:tcPr>
          <w:p w:rsidR="00A63A39" w:rsidRDefault="00A63A39">
            <w:pPr>
              <w:rPr>
                <w:sz w:val="24"/>
                <w:szCs w:val="24"/>
              </w:rPr>
            </w:pPr>
            <w:r>
              <w:t>DE0005250708</w:t>
            </w:r>
          </w:p>
        </w:tc>
        <w:tc>
          <w:tcPr>
            <w:tcW w:w="960" w:type="dxa"/>
            <w:vAlign w:val="bottom"/>
            <w:hideMark/>
          </w:tcPr>
          <w:p w:rsidR="00A63A39" w:rsidRDefault="00A63A39">
            <w:pPr>
              <w:rPr>
                <w:sz w:val="24"/>
                <w:szCs w:val="24"/>
              </w:rPr>
            </w:pPr>
            <w:r>
              <w:t>HRP</w:t>
            </w:r>
          </w:p>
        </w:tc>
      </w:tr>
      <w:tr w:rsidR="00A63A39" w:rsidTr="00A63A39">
        <w:trPr>
          <w:tblCellSpacing w:w="0" w:type="dxa"/>
        </w:trPr>
        <w:tc>
          <w:tcPr>
            <w:tcW w:w="3420" w:type="dxa"/>
            <w:vAlign w:val="bottom"/>
            <w:hideMark/>
          </w:tcPr>
          <w:p w:rsidR="00A63A39" w:rsidRDefault="00A63A39">
            <w:pPr>
              <w:rPr>
                <w:sz w:val="24"/>
                <w:szCs w:val="24"/>
              </w:rPr>
            </w:pPr>
            <w:r>
              <w:t>Q-Cells SE</w:t>
            </w:r>
          </w:p>
        </w:tc>
        <w:tc>
          <w:tcPr>
            <w:tcW w:w="1860" w:type="dxa"/>
            <w:vAlign w:val="bottom"/>
            <w:hideMark/>
          </w:tcPr>
          <w:p w:rsidR="00A63A39" w:rsidRDefault="00A63A39">
            <w:pPr>
              <w:rPr>
                <w:sz w:val="24"/>
                <w:szCs w:val="24"/>
              </w:rPr>
            </w:pPr>
            <w:r>
              <w:t>DE0005558662</w:t>
            </w:r>
          </w:p>
        </w:tc>
        <w:tc>
          <w:tcPr>
            <w:tcW w:w="960" w:type="dxa"/>
            <w:vAlign w:val="bottom"/>
            <w:hideMark/>
          </w:tcPr>
          <w:p w:rsidR="00A63A39" w:rsidRDefault="00A63A39">
            <w:pPr>
              <w:rPr>
                <w:sz w:val="24"/>
                <w:szCs w:val="24"/>
              </w:rPr>
            </w:pPr>
            <w:r>
              <w:t>QCE</w:t>
            </w:r>
          </w:p>
        </w:tc>
      </w:tr>
      <w:tr w:rsidR="00A63A39" w:rsidTr="00A63A39">
        <w:trPr>
          <w:tblCellSpacing w:w="0" w:type="dxa"/>
        </w:trPr>
        <w:tc>
          <w:tcPr>
            <w:tcW w:w="3420" w:type="dxa"/>
            <w:vAlign w:val="bottom"/>
            <w:hideMark/>
          </w:tcPr>
          <w:p w:rsidR="00A63A39" w:rsidRDefault="00A63A39">
            <w:pPr>
              <w:rPr>
                <w:sz w:val="24"/>
                <w:szCs w:val="24"/>
              </w:rPr>
            </w:pPr>
            <w:r>
              <w:t>Conergy AG</w:t>
            </w:r>
          </w:p>
        </w:tc>
        <w:tc>
          <w:tcPr>
            <w:tcW w:w="1860" w:type="dxa"/>
            <w:vAlign w:val="bottom"/>
            <w:hideMark/>
          </w:tcPr>
          <w:p w:rsidR="00A63A39" w:rsidRDefault="00A63A39">
            <w:pPr>
              <w:rPr>
                <w:sz w:val="24"/>
                <w:szCs w:val="24"/>
              </w:rPr>
            </w:pPr>
            <w:r>
              <w:t>DE0006040025</w:t>
            </w:r>
          </w:p>
        </w:tc>
        <w:tc>
          <w:tcPr>
            <w:tcW w:w="960" w:type="dxa"/>
            <w:vAlign w:val="bottom"/>
            <w:hideMark/>
          </w:tcPr>
          <w:p w:rsidR="00A63A39" w:rsidRDefault="00A63A39">
            <w:pPr>
              <w:rPr>
                <w:sz w:val="24"/>
                <w:szCs w:val="24"/>
              </w:rPr>
            </w:pPr>
            <w:r>
              <w:t>CGY</w:t>
            </w:r>
          </w:p>
        </w:tc>
      </w:tr>
      <w:tr w:rsidR="00A63A39" w:rsidTr="00A63A39">
        <w:trPr>
          <w:tblCellSpacing w:w="0" w:type="dxa"/>
        </w:trPr>
        <w:tc>
          <w:tcPr>
            <w:tcW w:w="3420" w:type="dxa"/>
            <w:vAlign w:val="bottom"/>
            <w:hideMark/>
          </w:tcPr>
          <w:p w:rsidR="00A63A39" w:rsidRDefault="00A63A39">
            <w:pPr>
              <w:rPr>
                <w:sz w:val="24"/>
                <w:szCs w:val="24"/>
              </w:rPr>
            </w:pPr>
            <w:r>
              <w:t>SOLON SE</w:t>
            </w:r>
          </w:p>
        </w:tc>
        <w:tc>
          <w:tcPr>
            <w:tcW w:w="1860" w:type="dxa"/>
            <w:vAlign w:val="bottom"/>
            <w:hideMark/>
          </w:tcPr>
          <w:p w:rsidR="00A63A39" w:rsidRDefault="00A63A39">
            <w:pPr>
              <w:rPr>
                <w:sz w:val="24"/>
                <w:szCs w:val="24"/>
              </w:rPr>
            </w:pPr>
            <w:r>
              <w:t>DE0007471195</w:t>
            </w:r>
          </w:p>
        </w:tc>
        <w:tc>
          <w:tcPr>
            <w:tcW w:w="960" w:type="dxa"/>
            <w:vAlign w:val="bottom"/>
            <w:hideMark/>
          </w:tcPr>
          <w:p w:rsidR="00A63A39" w:rsidRDefault="00A63A39">
            <w:pPr>
              <w:rPr>
                <w:sz w:val="24"/>
                <w:szCs w:val="24"/>
              </w:rPr>
            </w:pPr>
            <w:r>
              <w:t>SOO1</w:t>
            </w:r>
          </w:p>
        </w:tc>
      </w:tr>
      <w:tr w:rsidR="00A63A39" w:rsidTr="00A63A39">
        <w:trPr>
          <w:tblCellSpacing w:w="0" w:type="dxa"/>
        </w:trPr>
        <w:tc>
          <w:tcPr>
            <w:tcW w:w="3420" w:type="dxa"/>
            <w:vAlign w:val="bottom"/>
            <w:hideMark/>
          </w:tcPr>
          <w:p w:rsidR="00A63A39" w:rsidRDefault="00A63A39">
            <w:pPr>
              <w:rPr>
                <w:sz w:val="24"/>
                <w:szCs w:val="24"/>
              </w:rPr>
            </w:pPr>
            <w:r>
              <w:t>SOLAR-FABRIK AG</w:t>
            </w:r>
          </w:p>
        </w:tc>
        <w:tc>
          <w:tcPr>
            <w:tcW w:w="1860" w:type="dxa"/>
            <w:vAlign w:val="bottom"/>
            <w:hideMark/>
          </w:tcPr>
          <w:p w:rsidR="00A63A39" w:rsidRDefault="00A63A39">
            <w:pPr>
              <w:rPr>
                <w:sz w:val="24"/>
                <w:szCs w:val="24"/>
              </w:rPr>
            </w:pPr>
            <w:r>
              <w:t>DE0006614712</w:t>
            </w:r>
          </w:p>
        </w:tc>
        <w:tc>
          <w:tcPr>
            <w:tcW w:w="960" w:type="dxa"/>
            <w:vAlign w:val="bottom"/>
            <w:hideMark/>
          </w:tcPr>
          <w:p w:rsidR="00A63A39" w:rsidRDefault="00A63A39">
            <w:pPr>
              <w:rPr>
                <w:sz w:val="24"/>
                <w:szCs w:val="24"/>
              </w:rPr>
            </w:pPr>
            <w:r>
              <w:t>SFX</w:t>
            </w:r>
          </w:p>
        </w:tc>
      </w:tr>
      <w:tr w:rsidR="00A63A39" w:rsidTr="00A63A39">
        <w:trPr>
          <w:tblCellSpacing w:w="0" w:type="dxa"/>
        </w:trPr>
        <w:tc>
          <w:tcPr>
            <w:tcW w:w="3420" w:type="dxa"/>
            <w:vAlign w:val="bottom"/>
            <w:hideMark/>
          </w:tcPr>
          <w:p w:rsidR="00A63A39" w:rsidRDefault="00A63A39">
            <w:pPr>
              <w:rPr>
                <w:sz w:val="24"/>
                <w:szCs w:val="24"/>
              </w:rPr>
            </w:pPr>
            <w:r>
              <w:t>REpower Systems SE</w:t>
            </w:r>
          </w:p>
        </w:tc>
        <w:tc>
          <w:tcPr>
            <w:tcW w:w="1860" w:type="dxa"/>
            <w:vAlign w:val="bottom"/>
            <w:hideMark/>
          </w:tcPr>
          <w:p w:rsidR="00A63A39" w:rsidRDefault="00A63A39">
            <w:pPr>
              <w:rPr>
                <w:sz w:val="24"/>
                <w:szCs w:val="24"/>
              </w:rPr>
            </w:pPr>
            <w:r>
              <w:t>DE0006177033</w:t>
            </w:r>
          </w:p>
        </w:tc>
        <w:tc>
          <w:tcPr>
            <w:tcW w:w="960" w:type="dxa"/>
            <w:vAlign w:val="bottom"/>
            <w:hideMark/>
          </w:tcPr>
          <w:p w:rsidR="00A63A39" w:rsidRDefault="00A63A39">
            <w:pPr>
              <w:rPr>
                <w:sz w:val="24"/>
                <w:szCs w:val="24"/>
              </w:rPr>
            </w:pPr>
            <w:r>
              <w:t>RPW</w:t>
            </w:r>
          </w:p>
        </w:tc>
      </w:tr>
      <w:tr w:rsidR="00A63A39" w:rsidTr="00A63A39">
        <w:trPr>
          <w:tblCellSpacing w:w="0" w:type="dxa"/>
        </w:trPr>
        <w:tc>
          <w:tcPr>
            <w:tcW w:w="3420" w:type="dxa"/>
            <w:vAlign w:val="bottom"/>
            <w:hideMark/>
          </w:tcPr>
          <w:p w:rsidR="00A63A39" w:rsidRDefault="00A63A39">
            <w:pPr>
              <w:rPr>
                <w:sz w:val="24"/>
                <w:szCs w:val="24"/>
              </w:rPr>
            </w:pPr>
            <w:r>
              <w:t>farmatic biotech energy AG</w:t>
            </w:r>
          </w:p>
        </w:tc>
        <w:tc>
          <w:tcPr>
            <w:tcW w:w="1860" w:type="dxa"/>
            <w:vAlign w:val="bottom"/>
            <w:hideMark/>
          </w:tcPr>
          <w:p w:rsidR="00A63A39" w:rsidRDefault="00A63A39">
            <w:pPr>
              <w:rPr>
                <w:sz w:val="24"/>
                <w:szCs w:val="24"/>
              </w:rPr>
            </w:pPr>
            <w:r>
              <w:t>DE0006051923</w:t>
            </w:r>
          </w:p>
        </w:tc>
        <w:tc>
          <w:tcPr>
            <w:tcW w:w="960" w:type="dxa"/>
            <w:vAlign w:val="bottom"/>
            <w:hideMark/>
          </w:tcPr>
          <w:p w:rsidR="00A63A39" w:rsidRDefault="00A63A39">
            <w:pPr>
              <w:rPr>
                <w:sz w:val="24"/>
                <w:szCs w:val="24"/>
              </w:rPr>
            </w:pPr>
            <w:r>
              <w:t>FBE</w:t>
            </w:r>
          </w:p>
        </w:tc>
      </w:tr>
      <w:tr w:rsidR="00A63A39" w:rsidTr="00A63A39">
        <w:trPr>
          <w:tblCellSpacing w:w="0" w:type="dxa"/>
        </w:trPr>
        <w:tc>
          <w:tcPr>
            <w:tcW w:w="3420" w:type="dxa"/>
            <w:vAlign w:val="bottom"/>
            <w:hideMark/>
          </w:tcPr>
          <w:p w:rsidR="00A63A39" w:rsidRDefault="00A63A39">
            <w:pPr>
              <w:rPr>
                <w:sz w:val="24"/>
                <w:szCs w:val="24"/>
              </w:rPr>
            </w:pPr>
            <w:r>
              <w:t>Nordex SE</w:t>
            </w:r>
          </w:p>
        </w:tc>
        <w:tc>
          <w:tcPr>
            <w:tcW w:w="1860" w:type="dxa"/>
            <w:vAlign w:val="bottom"/>
            <w:hideMark/>
          </w:tcPr>
          <w:p w:rsidR="00A63A39" w:rsidRDefault="00A63A39">
            <w:pPr>
              <w:rPr>
                <w:sz w:val="24"/>
                <w:szCs w:val="24"/>
              </w:rPr>
            </w:pPr>
            <w:r>
              <w:t>DE0005873574</w:t>
            </w:r>
          </w:p>
        </w:tc>
        <w:tc>
          <w:tcPr>
            <w:tcW w:w="960" w:type="dxa"/>
            <w:vAlign w:val="bottom"/>
            <w:hideMark/>
          </w:tcPr>
          <w:p w:rsidR="00A63A39" w:rsidRDefault="00A63A39">
            <w:pPr>
              <w:rPr>
                <w:sz w:val="24"/>
                <w:szCs w:val="24"/>
              </w:rPr>
            </w:pPr>
            <w:r>
              <w:t>NDX</w:t>
            </w:r>
          </w:p>
        </w:tc>
      </w:tr>
      <w:tr w:rsidR="00A63A39" w:rsidTr="00A63A39">
        <w:trPr>
          <w:tblCellSpacing w:w="0" w:type="dxa"/>
        </w:trPr>
        <w:tc>
          <w:tcPr>
            <w:tcW w:w="3420" w:type="dxa"/>
            <w:vAlign w:val="bottom"/>
            <w:hideMark/>
          </w:tcPr>
          <w:p w:rsidR="00A63A39" w:rsidRDefault="00A63A39">
            <w:pPr>
              <w:rPr>
                <w:sz w:val="24"/>
                <w:szCs w:val="24"/>
              </w:rPr>
            </w:pPr>
            <w:r>
              <w:t>sunways AG</w:t>
            </w:r>
          </w:p>
        </w:tc>
        <w:tc>
          <w:tcPr>
            <w:tcW w:w="1860" w:type="dxa"/>
            <w:vAlign w:val="bottom"/>
            <w:hideMark/>
          </w:tcPr>
          <w:p w:rsidR="00A63A39" w:rsidRDefault="00A63A39">
            <w:pPr>
              <w:rPr>
                <w:sz w:val="24"/>
                <w:szCs w:val="24"/>
              </w:rPr>
            </w:pPr>
            <w:r>
              <w:t>DE0007332207</w:t>
            </w:r>
          </w:p>
        </w:tc>
        <w:tc>
          <w:tcPr>
            <w:tcW w:w="960" w:type="dxa"/>
            <w:vAlign w:val="bottom"/>
            <w:hideMark/>
          </w:tcPr>
          <w:p w:rsidR="00A63A39" w:rsidRDefault="00A63A39">
            <w:pPr>
              <w:rPr>
                <w:sz w:val="24"/>
                <w:szCs w:val="24"/>
              </w:rPr>
            </w:pPr>
            <w:r>
              <w:t>SWW</w:t>
            </w:r>
          </w:p>
        </w:tc>
      </w:tr>
      <w:tr w:rsidR="00A63A39" w:rsidTr="00A63A39">
        <w:trPr>
          <w:tblCellSpacing w:w="0" w:type="dxa"/>
        </w:trPr>
        <w:tc>
          <w:tcPr>
            <w:tcW w:w="3420" w:type="dxa"/>
            <w:vAlign w:val="bottom"/>
            <w:hideMark/>
          </w:tcPr>
          <w:p w:rsidR="00A63A39" w:rsidRDefault="00A63A39">
            <w:pPr>
              <w:rPr>
                <w:sz w:val="24"/>
                <w:szCs w:val="24"/>
              </w:rPr>
            </w:pPr>
            <w:r>
              <w:t>Energiekontor AG</w:t>
            </w:r>
          </w:p>
        </w:tc>
        <w:tc>
          <w:tcPr>
            <w:tcW w:w="1860" w:type="dxa"/>
            <w:vAlign w:val="bottom"/>
            <w:hideMark/>
          </w:tcPr>
          <w:p w:rsidR="00A63A39" w:rsidRDefault="00A63A39">
            <w:pPr>
              <w:rPr>
                <w:sz w:val="24"/>
                <w:szCs w:val="24"/>
              </w:rPr>
            </w:pPr>
            <w:r>
              <w:t>DE0005313506</w:t>
            </w:r>
          </w:p>
        </w:tc>
        <w:tc>
          <w:tcPr>
            <w:tcW w:w="960" w:type="dxa"/>
            <w:vAlign w:val="bottom"/>
            <w:hideMark/>
          </w:tcPr>
          <w:p w:rsidR="00A63A39" w:rsidRDefault="00A63A39">
            <w:pPr>
              <w:rPr>
                <w:sz w:val="24"/>
                <w:szCs w:val="24"/>
              </w:rPr>
            </w:pPr>
            <w:r>
              <w:t>EKT</w:t>
            </w:r>
          </w:p>
        </w:tc>
      </w:tr>
      <w:tr w:rsidR="00A63A39" w:rsidTr="00A63A39">
        <w:trPr>
          <w:tblCellSpacing w:w="0" w:type="dxa"/>
        </w:trPr>
        <w:tc>
          <w:tcPr>
            <w:tcW w:w="3420" w:type="dxa"/>
            <w:vAlign w:val="bottom"/>
            <w:hideMark/>
          </w:tcPr>
          <w:p w:rsidR="00A63A39" w:rsidRDefault="00A63A39">
            <w:pPr>
              <w:rPr>
                <w:sz w:val="24"/>
                <w:szCs w:val="24"/>
              </w:rPr>
            </w:pPr>
            <w:r>
              <w:t>a.i.s. AG</w:t>
            </w:r>
          </w:p>
        </w:tc>
        <w:tc>
          <w:tcPr>
            <w:tcW w:w="1860" w:type="dxa"/>
            <w:vAlign w:val="bottom"/>
            <w:hideMark/>
          </w:tcPr>
          <w:p w:rsidR="00A63A39" w:rsidRDefault="00A63A39">
            <w:pPr>
              <w:rPr>
                <w:sz w:val="24"/>
                <w:szCs w:val="24"/>
              </w:rPr>
            </w:pPr>
            <w:r>
              <w:t>DE0006492903</w:t>
            </w:r>
          </w:p>
        </w:tc>
        <w:tc>
          <w:tcPr>
            <w:tcW w:w="960" w:type="dxa"/>
            <w:vAlign w:val="bottom"/>
            <w:hideMark/>
          </w:tcPr>
          <w:p w:rsidR="00A63A39" w:rsidRDefault="00A63A39">
            <w:pPr>
              <w:rPr>
                <w:sz w:val="24"/>
                <w:szCs w:val="24"/>
              </w:rPr>
            </w:pPr>
            <w:r>
              <w:t>LUM</w:t>
            </w:r>
          </w:p>
        </w:tc>
      </w:tr>
    </w:tbl>
    <w:p w:rsidR="00A63A39" w:rsidRDefault="00A63A39" w:rsidP="00A63A39">
      <w:pPr>
        <w:pStyle w:val="NormalWeb"/>
      </w:pPr>
      <w:r>
        <w:rPr>
          <w:rStyle w:val="Strong"/>
          <w:rFonts w:eastAsiaTheme="majorEastAsia"/>
        </w:rPr>
        <w:t>Open Market (First Quotation Board)</w:t>
      </w:r>
    </w:p>
    <w:p w:rsidR="00A63A39" w:rsidRDefault="00A63A39" w:rsidP="00A63A39">
      <w:pPr>
        <w:pStyle w:val="NormalWeb"/>
      </w:pPr>
      <w:r>
        <w:t>The main listing requirements for the First Quotation Board are:</w:t>
      </w:r>
    </w:p>
    <w:p w:rsidR="00A63A39" w:rsidRDefault="00A63A39" w:rsidP="00A63A39">
      <w:pPr>
        <w:numPr>
          <w:ilvl w:val="0"/>
          <w:numId w:val="24"/>
        </w:numPr>
        <w:spacing w:before="100" w:beforeAutospacing="1" w:after="100" w:afterAutospacing="1" w:line="240" w:lineRule="auto"/>
      </w:pPr>
      <w:r>
        <w:t>Free float requirement (at least 30 initial shareholders)</w:t>
      </w:r>
    </w:p>
    <w:p w:rsidR="00A63A39" w:rsidRDefault="00A63A39" w:rsidP="00A63A39">
      <w:pPr>
        <w:numPr>
          <w:ilvl w:val="0"/>
          <w:numId w:val="24"/>
        </w:numPr>
        <w:spacing w:before="100" w:beforeAutospacing="1" w:after="100" w:afterAutospacing="1" w:line="240" w:lineRule="auto"/>
      </w:pPr>
      <w:r>
        <w:t>Minimum share capital of 500,000 Euro</w:t>
      </w:r>
    </w:p>
    <w:p w:rsidR="00A63A39" w:rsidRDefault="00A63A39" w:rsidP="00A63A39">
      <w:pPr>
        <w:numPr>
          <w:ilvl w:val="0"/>
          <w:numId w:val="24"/>
        </w:numPr>
        <w:spacing w:before="100" w:beforeAutospacing="1" w:after="100" w:afterAutospacing="1" w:line="240" w:lineRule="auto"/>
      </w:pPr>
      <w:r>
        <w:t>An ordinary share par value of 0.10 Euro</w:t>
      </w:r>
    </w:p>
    <w:p w:rsidR="00A63A39" w:rsidRDefault="00A63A39" w:rsidP="00A63A39">
      <w:pPr>
        <w:numPr>
          <w:ilvl w:val="0"/>
          <w:numId w:val="24"/>
        </w:numPr>
        <w:spacing w:before="100" w:beforeAutospacing="1" w:after="100" w:afterAutospacing="1" w:line="240" w:lineRule="auto"/>
      </w:pPr>
      <w:r>
        <w:t>An Issuer Data Form with supporting documents, such as Business Plan, 5 year projections, Auditor Verification of the details of the Opening Balance Sheet and share capital, etc.</w:t>
      </w:r>
    </w:p>
    <w:p w:rsidR="00A63A39" w:rsidRDefault="00A63A39" w:rsidP="00A63A39">
      <w:pPr>
        <w:pStyle w:val="NormalWeb"/>
      </w:pPr>
      <w:r>
        <w:lastRenderedPageBreak/>
        <w:t>A prospectus is not required, the issuer data form and supporting document, in addition to the share capital sufficiently clear the firm for listing on the Frankfurt Stock Exchange. The listing therefore does not require clearing through BaFin, where a prospectus does. The Issuer Data From pertains to where there is no public offering, that the company is primarily raising capital through Private Placement and exemptions that allow for capital to be raised. Some of these exemptions could include, owners of companies, investors with capital to invest over 50,000 euro, frequent investors categorized as Qualified, Sophisticated, and Accredited investors. The subscription agreement and jurisdiction therefore covers these requirements and the method of retaining the investors.</w:t>
      </w:r>
    </w:p>
    <w:p w:rsidR="00A63A39" w:rsidRDefault="00A63A39" w:rsidP="00A63A39">
      <w:pPr>
        <w:pStyle w:val="NormalWeb"/>
      </w:pPr>
      <w:r>
        <w:t>A Frankfurt Stock Exchange BaFin prospectus is applicable, where the Issuer Data Form allows for the companies to contact institutional investors and high-networth investors, the institutions are often limited to investment to companies that have successfully filed with BaFin a prospectus. A prospectus ranges from 30k-80k Euro on average, and depends per company and what is required by the Investment Bank and Broker Dealer. It is often not as simple as just building one to have one, this is partly why many companies build it after listing and at the requirement of a firm who will commit money. Meeting these firms are usually done through Roadshows, contacting investment bankers and designated sponsors over the Internet in Germany is probably the most ineffective way to progress. The best is to hire a firm, such as FSE Listings Inc’s partners to personally deliver the contacts to you and discuss the goals and requirements to invest in your firm after listing.</w:t>
      </w:r>
    </w:p>
    <w:p w:rsidR="00A63A39" w:rsidRDefault="00A63A39" w:rsidP="00A63A39">
      <w:pPr>
        <w:pStyle w:val="NormalWeb"/>
      </w:pPr>
      <w:r>
        <w:rPr>
          <w:rStyle w:val="Strong"/>
          <w:rFonts w:eastAsiaTheme="majorEastAsia"/>
        </w:rPr>
        <w:t>Here is a list of Open Market Energy Firms:</w:t>
      </w:r>
    </w:p>
    <w:tbl>
      <w:tblPr>
        <w:tblW w:w="7575" w:type="dxa"/>
        <w:tblCellSpacing w:w="0" w:type="dxa"/>
        <w:tblCellMar>
          <w:left w:w="0" w:type="dxa"/>
          <w:right w:w="0" w:type="dxa"/>
        </w:tblCellMar>
        <w:tblLook w:val="04A0" w:firstRow="1" w:lastRow="0" w:firstColumn="1" w:lastColumn="0" w:noHBand="0" w:noVBand="1"/>
      </w:tblPr>
      <w:tblGrid>
        <w:gridCol w:w="4695"/>
        <w:gridCol w:w="1980"/>
        <w:gridCol w:w="900"/>
      </w:tblGrid>
      <w:tr w:rsidR="00A63A39" w:rsidTr="00A63A39">
        <w:trPr>
          <w:tblCellSpacing w:w="0" w:type="dxa"/>
        </w:trPr>
        <w:tc>
          <w:tcPr>
            <w:tcW w:w="4695" w:type="dxa"/>
            <w:vAlign w:val="bottom"/>
            <w:hideMark/>
          </w:tcPr>
          <w:p w:rsidR="00A63A39" w:rsidRDefault="00A63A39">
            <w:pPr>
              <w:rPr>
                <w:sz w:val="24"/>
                <w:szCs w:val="24"/>
              </w:rPr>
            </w:pPr>
            <w:r>
              <w:t>Company</w:t>
            </w:r>
          </w:p>
        </w:tc>
        <w:tc>
          <w:tcPr>
            <w:tcW w:w="1980" w:type="dxa"/>
            <w:vAlign w:val="bottom"/>
            <w:hideMark/>
          </w:tcPr>
          <w:p w:rsidR="00A63A39" w:rsidRDefault="00A63A39">
            <w:pPr>
              <w:rPr>
                <w:sz w:val="24"/>
                <w:szCs w:val="24"/>
              </w:rPr>
            </w:pPr>
            <w:r>
              <w:t>ISIN</w:t>
            </w:r>
          </w:p>
        </w:tc>
        <w:tc>
          <w:tcPr>
            <w:tcW w:w="900" w:type="dxa"/>
            <w:vAlign w:val="bottom"/>
            <w:hideMark/>
          </w:tcPr>
          <w:p w:rsidR="00A63A39" w:rsidRDefault="00A63A39">
            <w:pPr>
              <w:rPr>
                <w:sz w:val="24"/>
                <w:szCs w:val="24"/>
              </w:rPr>
            </w:pPr>
            <w:r>
              <w:t>Symbol</w:t>
            </w:r>
          </w:p>
        </w:tc>
      </w:tr>
      <w:tr w:rsidR="00A63A39" w:rsidTr="00A63A39">
        <w:trPr>
          <w:tblCellSpacing w:w="0" w:type="dxa"/>
        </w:trPr>
        <w:tc>
          <w:tcPr>
            <w:tcW w:w="4695" w:type="dxa"/>
            <w:vAlign w:val="bottom"/>
            <w:hideMark/>
          </w:tcPr>
          <w:p w:rsidR="00A63A39" w:rsidRDefault="00A63A39">
            <w:pPr>
              <w:rPr>
                <w:sz w:val="24"/>
                <w:szCs w:val="24"/>
              </w:rPr>
            </w:pPr>
            <w:r>
              <w:t>Solamon Energy Corp.</w:t>
            </w:r>
          </w:p>
        </w:tc>
        <w:tc>
          <w:tcPr>
            <w:tcW w:w="1980" w:type="dxa"/>
            <w:vAlign w:val="bottom"/>
            <w:hideMark/>
          </w:tcPr>
          <w:p w:rsidR="00A63A39" w:rsidRDefault="00A63A39">
            <w:pPr>
              <w:rPr>
                <w:sz w:val="24"/>
                <w:szCs w:val="24"/>
              </w:rPr>
            </w:pPr>
            <w:r>
              <w:t>CA83409Y1088</w:t>
            </w:r>
          </w:p>
        </w:tc>
        <w:tc>
          <w:tcPr>
            <w:tcW w:w="900" w:type="dxa"/>
            <w:vAlign w:val="bottom"/>
            <w:hideMark/>
          </w:tcPr>
          <w:p w:rsidR="00A63A39" w:rsidRDefault="00A63A39">
            <w:pPr>
              <w:rPr>
                <w:sz w:val="24"/>
                <w:szCs w:val="24"/>
              </w:rPr>
            </w:pPr>
            <w:r>
              <w:t>SSL</w:t>
            </w:r>
          </w:p>
        </w:tc>
      </w:tr>
      <w:tr w:rsidR="00A63A39" w:rsidTr="00A63A39">
        <w:trPr>
          <w:tblCellSpacing w:w="0" w:type="dxa"/>
        </w:trPr>
        <w:tc>
          <w:tcPr>
            <w:tcW w:w="4695" w:type="dxa"/>
            <w:vAlign w:val="bottom"/>
            <w:hideMark/>
          </w:tcPr>
          <w:p w:rsidR="00A63A39" w:rsidRDefault="00A63A39">
            <w:pPr>
              <w:rPr>
                <w:sz w:val="24"/>
                <w:szCs w:val="24"/>
              </w:rPr>
            </w:pPr>
            <w:r>
              <w:t>Man Oil Group AG</w:t>
            </w:r>
          </w:p>
        </w:tc>
        <w:tc>
          <w:tcPr>
            <w:tcW w:w="1980" w:type="dxa"/>
            <w:vAlign w:val="bottom"/>
            <w:hideMark/>
          </w:tcPr>
          <w:p w:rsidR="00A63A39" w:rsidRDefault="00A63A39">
            <w:pPr>
              <w:rPr>
                <w:sz w:val="24"/>
                <w:szCs w:val="24"/>
              </w:rPr>
            </w:pPr>
            <w:r>
              <w:t>CH0126050563</w:t>
            </w:r>
          </w:p>
        </w:tc>
        <w:tc>
          <w:tcPr>
            <w:tcW w:w="900" w:type="dxa"/>
            <w:vAlign w:val="bottom"/>
            <w:hideMark/>
          </w:tcPr>
          <w:p w:rsidR="00A63A39" w:rsidRDefault="00A63A39">
            <w:pPr>
              <w:rPr>
                <w:sz w:val="24"/>
                <w:szCs w:val="24"/>
              </w:rPr>
            </w:pPr>
            <w:r>
              <w:t>8MO</w:t>
            </w:r>
          </w:p>
        </w:tc>
      </w:tr>
      <w:tr w:rsidR="00A63A39" w:rsidTr="00A63A39">
        <w:trPr>
          <w:tblCellSpacing w:w="0" w:type="dxa"/>
        </w:trPr>
        <w:tc>
          <w:tcPr>
            <w:tcW w:w="4695" w:type="dxa"/>
            <w:vAlign w:val="bottom"/>
            <w:hideMark/>
          </w:tcPr>
          <w:p w:rsidR="00A63A39" w:rsidRDefault="00A63A39">
            <w:pPr>
              <w:rPr>
                <w:sz w:val="24"/>
                <w:szCs w:val="24"/>
              </w:rPr>
            </w:pPr>
            <w:r>
              <w:t>Texas Oil &amp; Minerals Inc.</w:t>
            </w:r>
          </w:p>
        </w:tc>
        <w:tc>
          <w:tcPr>
            <w:tcW w:w="1980" w:type="dxa"/>
            <w:vAlign w:val="bottom"/>
            <w:hideMark/>
          </w:tcPr>
          <w:p w:rsidR="00A63A39" w:rsidRDefault="00A63A39">
            <w:pPr>
              <w:rPr>
                <w:sz w:val="24"/>
                <w:szCs w:val="24"/>
              </w:rPr>
            </w:pPr>
            <w:r>
              <w:t>CA8825971077</w:t>
            </w:r>
          </w:p>
        </w:tc>
        <w:tc>
          <w:tcPr>
            <w:tcW w:w="900" w:type="dxa"/>
            <w:vAlign w:val="bottom"/>
            <w:hideMark/>
          </w:tcPr>
          <w:p w:rsidR="00A63A39" w:rsidRDefault="00A63A39">
            <w:pPr>
              <w:rPr>
                <w:sz w:val="24"/>
                <w:szCs w:val="24"/>
              </w:rPr>
            </w:pPr>
            <w:r>
              <w:t>T0M</w:t>
            </w:r>
          </w:p>
        </w:tc>
      </w:tr>
      <w:tr w:rsidR="00A63A39" w:rsidTr="00A63A39">
        <w:trPr>
          <w:tblCellSpacing w:w="0" w:type="dxa"/>
        </w:trPr>
        <w:tc>
          <w:tcPr>
            <w:tcW w:w="4695" w:type="dxa"/>
            <w:vAlign w:val="bottom"/>
            <w:hideMark/>
          </w:tcPr>
          <w:p w:rsidR="00A63A39" w:rsidRDefault="00A63A39">
            <w:pPr>
              <w:rPr>
                <w:sz w:val="24"/>
                <w:szCs w:val="24"/>
              </w:rPr>
            </w:pPr>
            <w:r>
              <w:t>Asia Euro Oil PLC</w:t>
            </w:r>
          </w:p>
        </w:tc>
        <w:tc>
          <w:tcPr>
            <w:tcW w:w="1980" w:type="dxa"/>
            <w:vAlign w:val="bottom"/>
            <w:hideMark/>
          </w:tcPr>
          <w:p w:rsidR="00A63A39" w:rsidRDefault="00A63A39">
            <w:pPr>
              <w:rPr>
                <w:sz w:val="24"/>
                <w:szCs w:val="24"/>
              </w:rPr>
            </w:pPr>
            <w:r>
              <w:t>GB00B66VKP31</w:t>
            </w:r>
          </w:p>
        </w:tc>
        <w:tc>
          <w:tcPr>
            <w:tcW w:w="900" w:type="dxa"/>
            <w:vAlign w:val="bottom"/>
            <w:hideMark/>
          </w:tcPr>
          <w:p w:rsidR="00A63A39" w:rsidRDefault="00A63A39">
            <w:pPr>
              <w:rPr>
                <w:sz w:val="24"/>
                <w:szCs w:val="24"/>
              </w:rPr>
            </w:pPr>
            <w:r>
              <w:t>AEY</w:t>
            </w:r>
          </w:p>
        </w:tc>
      </w:tr>
      <w:tr w:rsidR="00A63A39" w:rsidTr="00A63A39">
        <w:trPr>
          <w:tblCellSpacing w:w="0" w:type="dxa"/>
        </w:trPr>
        <w:tc>
          <w:tcPr>
            <w:tcW w:w="4695" w:type="dxa"/>
            <w:vAlign w:val="bottom"/>
            <w:hideMark/>
          </w:tcPr>
          <w:p w:rsidR="00A63A39" w:rsidRDefault="00A63A39">
            <w:pPr>
              <w:rPr>
                <w:sz w:val="24"/>
                <w:szCs w:val="24"/>
              </w:rPr>
            </w:pPr>
            <w:r>
              <w:t>Orient Energy &amp; Logistics Holdings Ltd.</w:t>
            </w:r>
          </w:p>
        </w:tc>
        <w:tc>
          <w:tcPr>
            <w:tcW w:w="1980" w:type="dxa"/>
            <w:vAlign w:val="bottom"/>
            <w:hideMark/>
          </w:tcPr>
          <w:p w:rsidR="00A63A39" w:rsidRDefault="00A63A39">
            <w:pPr>
              <w:rPr>
                <w:sz w:val="24"/>
                <w:szCs w:val="24"/>
              </w:rPr>
            </w:pPr>
            <w:r>
              <w:t>IM00B3ZRRN83</w:t>
            </w:r>
          </w:p>
        </w:tc>
        <w:tc>
          <w:tcPr>
            <w:tcW w:w="900" w:type="dxa"/>
            <w:vAlign w:val="bottom"/>
            <w:hideMark/>
          </w:tcPr>
          <w:p w:rsidR="00A63A39" w:rsidRDefault="00A63A39">
            <w:pPr>
              <w:rPr>
                <w:sz w:val="24"/>
                <w:szCs w:val="24"/>
              </w:rPr>
            </w:pPr>
            <w:r>
              <w:t>288</w:t>
            </w:r>
          </w:p>
        </w:tc>
      </w:tr>
      <w:tr w:rsidR="00A63A39" w:rsidTr="00A63A39">
        <w:trPr>
          <w:tblCellSpacing w:w="0" w:type="dxa"/>
        </w:trPr>
        <w:tc>
          <w:tcPr>
            <w:tcW w:w="4695" w:type="dxa"/>
            <w:vAlign w:val="bottom"/>
            <w:hideMark/>
          </w:tcPr>
          <w:p w:rsidR="00A63A39" w:rsidRDefault="00A63A39">
            <w:pPr>
              <w:rPr>
                <w:sz w:val="24"/>
                <w:szCs w:val="24"/>
              </w:rPr>
            </w:pPr>
            <w:r>
              <w:t>African International Energy PLC</w:t>
            </w:r>
          </w:p>
        </w:tc>
        <w:tc>
          <w:tcPr>
            <w:tcW w:w="1980" w:type="dxa"/>
            <w:vAlign w:val="bottom"/>
            <w:hideMark/>
          </w:tcPr>
          <w:p w:rsidR="00A63A39" w:rsidRDefault="00A63A39">
            <w:pPr>
              <w:rPr>
                <w:sz w:val="24"/>
                <w:szCs w:val="24"/>
              </w:rPr>
            </w:pPr>
            <w:r>
              <w:t>GB00B5VS7Q20</w:t>
            </w:r>
          </w:p>
        </w:tc>
        <w:tc>
          <w:tcPr>
            <w:tcW w:w="900" w:type="dxa"/>
            <w:vAlign w:val="bottom"/>
            <w:hideMark/>
          </w:tcPr>
          <w:p w:rsidR="00A63A39" w:rsidRDefault="00A63A39">
            <w:pPr>
              <w:rPr>
                <w:sz w:val="24"/>
                <w:szCs w:val="24"/>
              </w:rPr>
            </w:pPr>
            <w:r>
              <w:t>7AE</w:t>
            </w:r>
          </w:p>
        </w:tc>
      </w:tr>
      <w:tr w:rsidR="00A63A39" w:rsidTr="00A63A39">
        <w:trPr>
          <w:tblCellSpacing w:w="0" w:type="dxa"/>
        </w:trPr>
        <w:tc>
          <w:tcPr>
            <w:tcW w:w="4695" w:type="dxa"/>
            <w:vAlign w:val="bottom"/>
            <w:hideMark/>
          </w:tcPr>
          <w:p w:rsidR="00A63A39" w:rsidRDefault="00A63A39">
            <w:pPr>
              <w:rPr>
                <w:sz w:val="24"/>
                <w:szCs w:val="24"/>
              </w:rPr>
            </w:pPr>
            <w:r>
              <w:t>Celestial Green Ventures PLC</w:t>
            </w:r>
          </w:p>
        </w:tc>
        <w:tc>
          <w:tcPr>
            <w:tcW w:w="1980" w:type="dxa"/>
            <w:vAlign w:val="bottom"/>
            <w:hideMark/>
          </w:tcPr>
          <w:p w:rsidR="00A63A39" w:rsidRDefault="00A63A39">
            <w:pPr>
              <w:rPr>
                <w:sz w:val="24"/>
                <w:szCs w:val="24"/>
              </w:rPr>
            </w:pPr>
            <w:r>
              <w:t>IE00B40K0M99</w:t>
            </w:r>
          </w:p>
        </w:tc>
        <w:tc>
          <w:tcPr>
            <w:tcW w:w="900" w:type="dxa"/>
            <w:vAlign w:val="bottom"/>
            <w:hideMark/>
          </w:tcPr>
          <w:p w:rsidR="00A63A39" w:rsidRDefault="00A63A39">
            <w:pPr>
              <w:rPr>
                <w:sz w:val="24"/>
                <w:szCs w:val="24"/>
              </w:rPr>
            </w:pPr>
            <w:r>
              <w:t>9CG</w:t>
            </w:r>
          </w:p>
        </w:tc>
      </w:tr>
      <w:tr w:rsidR="00A63A39" w:rsidTr="00A63A39">
        <w:trPr>
          <w:tblCellSpacing w:w="0" w:type="dxa"/>
        </w:trPr>
        <w:tc>
          <w:tcPr>
            <w:tcW w:w="4695" w:type="dxa"/>
            <w:vAlign w:val="bottom"/>
            <w:hideMark/>
          </w:tcPr>
          <w:p w:rsidR="00A63A39" w:rsidRDefault="00A63A39">
            <w:pPr>
              <w:rPr>
                <w:sz w:val="24"/>
                <w:szCs w:val="24"/>
              </w:rPr>
            </w:pPr>
            <w:r>
              <w:t>Clean Bioenergy Inc.</w:t>
            </w:r>
          </w:p>
        </w:tc>
        <w:tc>
          <w:tcPr>
            <w:tcW w:w="1980" w:type="dxa"/>
            <w:vAlign w:val="bottom"/>
            <w:hideMark/>
          </w:tcPr>
          <w:p w:rsidR="00A63A39" w:rsidRDefault="00A63A39">
            <w:pPr>
              <w:rPr>
                <w:sz w:val="24"/>
                <w:szCs w:val="24"/>
              </w:rPr>
            </w:pPr>
            <w:r>
              <w:t>CA18451L1094</w:t>
            </w:r>
          </w:p>
        </w:tc>
        <w:tc>
          <w:tcPr>
            <w:tcW w:w="900" w:type="dxa"/>
            <w:vAlign w:val="bottom"/>
            <w:hideMark/>
          </w:tcPr>
          <w:p w:rsidR="00A63A39" w:rsidRDefault="00A63A39">
            <w:pPr>
              <w:rPr>
                <w:sz w:val="24"/>
                <w:szCs w:val="24"/>
              </w:rPr>
            </w:pPr>
            <w:r>
              <w:t>CJ7</w:t>
            </w:r>
          </w:p>
        </w:tc>
      </w:tr>
      <w:tr w:rsidR="00A63A39" w:rsidTr="00A63A39">
        <w:trPr>
          <w:tblCellSpacing w:w="0" w:type="dxa"/>
        </w:trPr>
        <w:tc>
          <w:tcPr>
            <w:tcW w:w="4695" w:type="dxa"/>
            <w:vAlign w:val="bottom"/>
            <w:hideMark/>
          </w:tcPr>
          <w:p w:rsidR="00A63A39" w:rsidRDefault="00A63A39">
            <w:pPr>
              <w:rPr>
                <w:sz w:val="24"/>
                <w:szCs w:val="24"/>
              </w:rPr>
            </w:pPr>
            <w:r>
              <w:t>Nozomi Tec PLC</w:t>
            </w:r>
          </w:p>
        </w:tc>
        <w:tc>
          <w:tcPr>
            <w:tcW w:w="1980" w:type="dxa"/>
            <w:vAlign w:val="bottom"/>
            <w:hideMark/>
          </w:tcPr>
          <w:p w:rsidR="00A63A39" w:rsidRDefault="00A63A39">
            <w:pPr>
              <w:rPr>
                <w:sz w:val="24"/>
                <w:szCs w:val="24"/>
              </w:rPr>
            </w:pPr>
            <w:r>
              <w:t>GB00B3QXH026</w:t>
            </w:r>
          </w:p>
        </w:tc>
        <w:tc>
          <w:tcPr>
            <w:tcW w:w="900" w:type="dxa"/>
            <w:vAlign w:val="bottom"/>
            <w:hideMark/>
          </w:tcPr>
          <w:p w:rsidR="00A63A39" w:rsidRDefault="00A63A39">
            <w:pPr>
              <w:rPr>
                <w:sz w:val="24"/>
                <w:szCs w:val="24"/>
              </w:rPr>
            </w:pPr>
            <w:r>
              <w:t>7NO</w:t>
            </w:r>
          </w:p>
        </w:tc>
      </w:tr>
      <w:tr w:rsidR="00A63A39" w:rsidTr="00A63A39">
        <w:trPr>
          <w:tblCellSpacing w:w="0" w:type="dxa"/>
        </w:trPr>
        <w:tc>
          <w:tcPr>
            <w:tcW w:w="4695" w:type="dxa"/>
            <w:vAlign w:val="bottom"/>
            <w:hideMark/>
          </w:tcPr>
          <w:p w:rsidR="00A63A39" w:rsidRDefault="00A63A39">
            <w:pPr>
              <w:rPr>
                <w:sz w:val="24"/>
                <w:szCs w:val="24"/>
              </w:rPr>
            </w:pPr>
            <w:r>
              <w:t>Rototec Geothermal Energy PLC</w:t>
            </w:r>
          </w:p>
        </w:tc>
        <w:tc>
          <w:tcPr>
            <w:tcW w:w="1980" w:type="dxa"/>
            <w:vAlign w:val="bottom"/>
            <w:hideMark/>
          </w:tcPr>
          <w:p w:rsidR="00A63A39" w:rsidRDefault="00A63A39">
            <w:pPr>
              <w:rPr>
                <w:sz w:val="24"/>
                <w:szCs w:val="24"/>
              </w:rPr>
            </w:pPr>
            <w:r>
              <w:t>GB00B43H8V25</w:t>
            </w:r>
          </w:p>
        </w:tc>
        <w:tc>
          <w:tcPr>
            <w:tcW w:w="900" w:type="dxa"/>
            <w:vAlign w:val="bottom"/>
            <w:hideMark/>
          </w:tcPr>
          <w:p w:rsidR="00A63A39" w:rsidRDefault="00A63A39">
            <w:pPr>
              <w:rPr>
                <w:sz w:val="24"/>
                <w:szCs w:val="24"/>
              </w:rPr>
            </w:pPr>
            <w:r>
              <w:t>RGE</w:t>
            </w:r>
          </w:p>
        </w:tc>
      </w:tr>
      <w:tr w:rsidR="00A63A39" w:rsidTr="00A63A39">
        <w:trPr>
          <w:tblCellSpacing w:w="0" w:type="dxa"/>
        </w:trPr>
        <w:tc>
          <w:tcPr>
            <w:tcW w:w="4695" w:type="dxa"/>
            <w:vAlign w:val="bottom"/>
            <w:hideMark/>
          </w:tcPr>
          <w:p w:rsidR="00A63A39" w:rsidRDefault="00A63A39">
            <w:pPr>
              <w:rPr>
                <w:sz w:val="24"/>
                <w:szCs w:val="24"/>
              </w:rPr>
            </w:pPr>
            <w:r>
              <w:t>GeoTech Oil Exploration Inc.</w:t>
            </w:r>
          </w:p>
        </w:tc>
        <w:tc>
          <w:tcPr>
            <w:tcW w:w="1980" w:type="dxa"/>
            <w:vAlign w:val="bottom"/>
            <w:hideMark/>
          </w:tcPr>
          <w:p w:rsidR="00A63A39" w:rsidRDefault="00A63A39">
            <w:pPr>
              <w:rPr>
                <w:sz w:val="24"/>
                <w:szCs w:val="24"/>
              </w:rPr>
            </w:pPr>
            <w:r>
              <w:t>CA37364A1093</w:t>
            </w:r>
          </w:p>
        </w:tc>
        <w:tc>
          <w:tcPr>
            <w:tcW w:w="900" w:type="dxa"/>
            <w:vAlign w:val="bottom"/>
            <w:hideMark/>
          </w:tcPr>
          <w:p w:rsidR="00A63A39" w:rsidRDefault="00A63A39">
            <w:pPr>
              <w:rPr>
                <w:sz w:val="24"/>
                <w:szCs w:val="24"/>
              </w:rPr>
            </w:pPr>
            <w:r>
              <w:t>P19</w:t>
            </w:r>
          </w:p>
        </w:tc>
      </w:tr>
      <w:tr w:rsidR="00A63A39" w:rsidTr="00A63A39">
        <w:trPr>
          <w:tblCellSpacing w:w="0" w:type="dxa"/>
        </w:trPr>
        <w:tc>
          <w:tcPr>
            <w:tcW w:w="4695" w:type="dxa"/>
            <w:vAlign w:val="bottom"/>
            <w:hideMark/>
          </w:tcPr>
          <w:p w:rsidR="00A63A39" w:rsidRDefault="00A63A39">
            <w:pPr>
              <w:rPr>
                <w:sz w:val="24"/>
                <w:szCs w:val="24"/>
              </w:rPr>
            </w:pPr>
            <w:r>
              <w:lastRenderedPageBreak/>
              <w:t>First Global Energy PLC</w:t>
            </w:r>
          </w:p>
        </w:tc>
        <w:tc>
          <w:tcPr>
            <w:tcW w:w="1980" w:type="dxa"/>
            <w:vAlign w:val="bottom"/>
            <w:hideMark/>
          </w:tcPr>
          <w:p w:rsidR="00A63A39" w:rsidRDefault="00A63A39">
            <w:pPr>
              <w:rPr>
                <w:sz w:val="24"/>
                <w:szCs w:val="24"/>
              </w:rPr>
            </w:pPr>
            <w:r>
              <w:t>GB00B4QXPT47</w:t>
            </w:r>
          </w:p>
        </w:tc>
        <w:tc>
          <w:tcPr>
            <w:tcW w:w="900" w:type="dxa"/>
            <w:vAlign w:val="bottom"/>
            <w:hideMark/>
          </w:tcPr>
          <w:p w:rsidR="00A63A39" w:rsidRDefault="00A63A39">
            <w:pPr>
              <w:rPr>
                <w:sz w:val="24"/>
                <w:szCs w:val="24"/>
              </w:rPr>
            </w:pPr>
            <w:r>
              <w:t>1GX</w:t>
            </w:r>
          </w:p>
        </w:tc>
      </w:tr>
      <w:tr w:rsidR="00A63A39" w:rsidTr="00A63A39">
        <w:trPr>
          <w:tblCellSpacing w:w="0" w:type="dxa"/>
        </w:trPr>
        <w:tc>
          <w:tcPr>
            <w:tcW w:w="4695" w:type="dxa"/>
            <w:vAlign w:val="bottom"/>
            <w:hideMark/>
          </w:tcPr>
          <w:p w:rsidR="00A63A39" w:rsidRDefault="00A63A39">
            <w:pPr>
              <w:rPr>
                <w:sz w:val="24"/>
                <w:szCs w:val="24"/>
              </w:rPr>
            </w:pPr>
            <w:r>
              <w:t>The Free Gas Guys Inc.</w:t>
            </w:r>
          </w:p>
        </w:tc>
        <w:tc>
          <w:tcPr>
            <w:tcW w:w="1980" w:type="dxa"/>
            <w:vAlign w:val="bottom"/>
            <w:hideMark/>
          </w:tcPr>
          <w:p w:rsidR="00A63A39" w:rsidRDefault="00A63A39">
            <w:pPr>
              <w:rPr>
                <w:sz w:val="24"/>
                <w:szCs w:val="24"/>
              </w:rPr>
            </w:pPr>
            <w:r>
              <w:t>CA35613T1012</w:t>
            </w:r>
          </w:p>
        </w:tc>
        <w:tc>
          <w:tcPr>
            <w:tcW w:w="900" w:type="dxa"/>
            <w:vAlign w:val="bottom"/>
            <w:hideMark/>
          </w:tcPr>
          <w:p w:rsidR="00A63A39" w:rsidRDefault="00A63A39">
            <w:pPr>
              <w:rPr>
                <w:sz w:val="24"/>
                <w:szCs w:val="24"/>
              </w:rPr>
            </w:pPr>
            <w:r>
              <w:t>2FG</w:t>
            </w:r>
          </w:p>
        </w:tc>
      </w:tr>
      <w:tr w:rsidR="00A63A39" w:rsidTr="00A63A39">
        <w:trPr>
          <w:tblCellSpacing w:w="0" w:type="dxa"/>
        </w:trPr>
        <w:tc>
          <w:tcPr>
            <w:tcW w:w="4695" w:type="dxa"/>
            <w:vAlign w:val="bottom"/>
            <w:hideMark/>
          </w:tcPr>
          <w:p w:rsidR="00A63A39" w:rsidRDefault="00A63A39">
            <w:pPr>
              <w:rPr>
                <w:sz w:val="24"/>
                <w:szCs w:val="24"/>
              </w:rPr>
            </w:pPr>
            <w:r>
              <w:t>BiogasPark N.V.</w:t>
            </w:r>
          </w:p>
        </w:tc>
        <w:tc>
          <w:tcPr>
            <w:tcW w:w="1980" w:type="dxa"/>
            <w:vAlign w:val="bottom"/>
            <w:hideMark/>
          </w:tcPr>
          <w:p w:rsidR="00A63A39" w:rsidRDefault="00A63A39">
            <w:pPr>
              <w:rPr>
                <w:sz w:val="24"/>
                <w:szCs w:val="24"/>
              </w:rPr>
            </w:pPr>
            <w:r>
              <w:t>NL0006195455</w:t>
            </w:r>
          </w:p>
        </w:tc>
        <w:tc>
          <w:tcPr>
            <w:tcW w:w="900" w:type="dxa"/>
            <w:vAlign w:val="bottom"/>
            <w:hideMark/>
          </w:tcPr>
          <w:p w:rsidR="00A63A39" w:rsidRDefault="00A63A39">
            <w:pPr>
              <w:rPr>
                <w:sz w:val="24"/>
                <w:szCs w:val="24"/>
              </w:rPr>
            </w:pPr>
            <w:r>
              <w:t>BPK</w:t>
            </w:r>
          </w:p>
        </w:tc>
      </w:tr>
      <w:tr w:rsidR="00A63A39" w:rsidTr="00A63A39">
        <w:trPr>
          <w:tblCellSpacing w:w="0" w:type="dxa"/>
        </w:trPr>
        <w:tc>
          <w:tcPr>
            <w:tcW w:w="4695" w:type="dxa"/>
            <w:vAlign w:val="bottom"/>
            <w:hideMark/>
          </w:tcPr>
          <w:p w:rsidR="00A63A39" w:rsidRDefault="00A63A39">
            <w:pPr>
              <w:rPr>
                <w:sz w:val="24"/>
                <w:szCs w:val="24"/>
              </w:rPr>
            </w:pPr>
            <w:r>
              <w:t>First Newgate Petroleum Resources Co. Ltd.</w:t>
            </w:r>
          </w:p>
        </w:tc>
        <w:tc>
          <w:tcPr>
            <w:tcW w:w="1980" w:type="dxa"/>
            <w:vAlign w:val="bottom"/>
            <w:hideMark/>
          </w:tcPr>
          <w:p w:rsidR="00A63A39" w:rsidRDefault="00A63A39">
            <w:pPr>
              <w:rPr>
                <w:sz w:val="24"/>
                <w:szCs w:val="24"/>
              </w:rPr>
            </w:pPr>
            <w:r>
              <w:t>CA33583B1013</w:t>
            </w:r>
          </w:p>
        </w:tc>
        <w:tc>
          <w:tcPr>
            <w:tcW w:w="900" w:type="dxa"/>
            <w:vAlign w:val="bottom"/>
            <w:hideMark/>
          </w:tcPr>
          <w:p w:rsidR="00A63A39" w:rsidRDefault="00A63A39">
            <w:pPr>
              <w:rPr>
                <w:sz w:val="24"/>
                <w:szCs w:val="24"/>
              </w:rPr>
            </w:pPr>
            <w:r>
              <w:t>91P</w:t>
            </w:r>
          </w:p>
        </w:tc>
      </w:tr>
      <w:tr w:rsidR="00A63A39" w:rsidTr="00A63A39">
        <w:trPr>
          <w:tblCellSpacing w:w="0" w:type="dxa"/>
        </w:trPr>
        <w:tc>
          <w:tcPr>
            <w:tcW w:w="4695" w:type="dxa"/>
            <w:vAlign w:val="bottom"/>
            <w:hideMark/>
          </w:tcPr>
          <w:p w:rsidR="00A63A39" w:rsidRDefault="00A63A39">
            <w:pPr>
              <w:rPr>
                <w:sz w:val="24"/>
                <w:szCs w:val="24"/>
              </w:rPr>
            </w:pPr>
            <w:r>
              <w:t>Integral Bioenergies Systems Corp.</w:t>
            </w:r>
          </w:p>
        </w:tc>
        <w:tc>
          <w:tcPr>
            <w:tcW w:w="1980" w:type="dxa"/>
            <w:vAlign w:val="bottom"/>
            <w:hideMark/>
          </w:tcPr>
          <w:p w:rsidR="00A63A39" w:rsidRDefault="00A63A39">
            <w:pPr>
              <w:rPr>
                <w:sz w:val="24"/>
                <w:szCs w:val="24"/>
              </w:rPr>
            </w:pPr>
            <w:r>
              <w:t>CA45823X1078</w:t>
            </w:r>
          </w:p>
        </w:tc>
        <w:tc>
          <w:tcPr>
            <w:tcW w:w="900" w:type="dxa"/>
            <w:vAlign w:val="bottom"/>
            <w:hideMark/>
          </w:tcPr>
          <w:p w:rsidR="00A63A39" w:rsidRDefault="00A63A39">
            <w:pPr>
              <w:rPr>
                <w:sz w:val="24"/>
                <w:szCs w:val="24"/>
              </w:rPr>
            </w:pPr>
            <w:r>
              <w:t>8IB</w:t>
            </w:r>
          </w:p>
        </w:tc>
      </w:tr>
      <w:tr w:rsidR="00A63A39" w:rsidTr="00A63A39">
        <w:trPr>
          <w:tblCellSpacing w:w="0" w:type="dxa"/>
        </w:trPr>
        <w:tc>
          <w:tcPr>
            <w:tcW w:w="4695" w:type="dxa"/>
            <w:vAlign w:val="bottom"/>
            <w:hideMark/>
          </w:tcPr>
          <w:p w:rsidR="00A63A39" w:rsidRDefault="00A63A39">
            <w:pPr>
              <w:rPr>
                <w:sz w:val="24"/>
                <w:szCs w:val="24"/>
              </w:rPr>
            </w:pPr>
            <w:r>
              <w:t>Cubo Energy PLC</w:t>
            </w:r>
          </w:p>
        </w:tc>
        <w:tc>
          <w:tcPr>
            <w:tcW w:w="1980" w:type="dxa"/>
            <w:vAlign w:val="bottom"/>
            <w:hideMark/>
          </w:tcPr>
          <w:p w:rsidR="00A63A39" w:rsidRDefault="00A63A39">
            <w:pPr>
              <w:rPr>
                <w:sz w:val="24"/>
                <w:szCs w:val="24"/>
              </w:rPr>
            </w:pPr>
            <w:r>
              <w:t>GB00B3KBZY25</w:t>
            </w:r>
          </w:p>
        </w:tc>
        <w:tc>
          <w:tcPr>
            <w:tcW w:w="900" w:type="dxa"/>
            <w:vAlign w:val="bottom"/>
            <w:hideMark/>
          </w:tcPr>
          <w:p w:rsidR="00A63A39" w:rsidRDefault="00A63A39">
            <w:pPr>
              <w:rPr>
                <w:sz w:val="24"/>
                <w:szCs w:val="24"/>
              </w:rPr>
            </w:pPr>
            <w:r>
              <w:t>3CU</w:t>
            </w:r>
          </w:p>
        </w:tc>
      </w:tr>
      <w:tr w:rsidR="00A63A39" w:rsidTr="00A63A39">
        <w:trPr>
          <w:tblCellSpacing w:w="0" w:type="dxa"/>
        </w:trPr>
        <w:tc>
          <w:tcPr>
            <w:tcW w:w="4695" w:type="dxa"/>
            <w:vAlign w:val="bottom"/>
            <w:hideMark/>
          </w:tcPr>
          <w:p w:rsidR="00A63A39" w:rsidRDefault="00A63A39">
            <w:pPr>
              <w:rPr>
                <w:sz w:val="24"/>
                <w:szCs w:val="24"/>
              </w:rPr>
            </w:pPr>
            <w:r>
              <w:t>Texas Petroleum Inc.</w:t>
            </w:r>
          </w:p>
        </w:tc>
        <w:tc>
          <w:tcPr>
            <w:tcW w:w="1980" w:type="dxa"/>
            <w:vAlign w:val="bottom"/>
            <w:hideMark/>
          </w:tcPr>
          <w:p w:rsidR="00A63A39" w:rsidRDefault="00A63A39">
            <w:pPr>
              <w:rPr>
                <w:sz w:val="24"/>
                <w:szCs w:val="24"/>
              </w:rPr>
            </w:pPr>
            <w:r>
              <w:t>CA8826521004</w:t>
            </w:r>
          </w:p>
        </w:tc>
        <w:tc>
          <w:tcPr>
            <w:tcW w:w="900" w:type="dxa"/>
            <w:vAlign w:val="bottom"/>
            <w:hideMark/>
          </w:tcPr>
          <w:p w:rsidR="00A63A39" w:rsidRDefault="00A63A39">
            <w:pPr>
              <w:rPr>
                <w:sz w:val="24"/>
                <w:szCs w:val="24"/>
              </w:rPr>
            </w:pPr>
            <w:r>
              <w:t>6TP</w:t>
            </w:r>
          </w:p>
        </w:tc>
      </w:tr>
      <w:tr w:rsidR="00A63A39" w:rsidTr="00A63A39">
        <w:trPr>
          <w:tblCellSpacing w:w="0" w:type="dxa"/>
        </w:trPr>
        <w:tc>
          <w:tcPr>
            <w:tcW w:w="4695" w:type="dxa"/>
            <w:vAlign w:val="bottom"/>
            <w:hideMark/>
          </w:tcPr>
          <w:p w:rsidR="00A63A39" w:rsidRDefault="00A63A39">
            <w:pPr>
              <w:rPr>
                <w:sz w:val="24"/>
                <w:szCs w:val="24"/>
              </w:rPr>
            </w:pPr>
            <w:r>
              <w:t>Bebra Biogas Holding AG</w:t>
            </w:r>
          </w:p>
        </w:tc>
        <w:tc>
          <w:tcPr>
            <w:tcW w:w="1980" w:type="dxa"/>
            <w:vAlign w:val="bottom"/>
            <w:hideMark/>
          </w:tcPr>
          <w:p w:rsidR="00A63A39" w:rsidRDefault="00A63A39">
            <w:pPr>
              <w:rPr>
                <w:sz w:val="24"/>
                <w:szCs w:val="24"/>
              </w:rPr>
            </w:pPr>
            <w:r>
              <w:t>DE000A0Z23D3</w:t>
            </w:r>
          </w:p>
        </w:tc>
        <w:tc>
          <w:tcPr>
            <w:tcW w:w="900" w:type="dxa"/>
            <w:vAlign w:val="bottom"/>
            <w:hideMark/>
          </w:tcPr>
          <w:p w:rsidR="00A63A39" w:rsidRDefault="00A63A39">
            <w:pPr>
              <w:rPr>
                <w:sz w:val="24"/>
                <w:szCs w:val="24"/>
              </w:rPr>
            </w:pPr>
            <w:r>
              <w:t>EBG</w:t>
            </w:r>
          </w:p>
        </w:tc>
      </w:tr>
      <w:tr w:rsidR="00A63A39" w:rsidTr="00A63A39">
        <w:trPr>
          <w:tblCellSpacing w:w="0" w:type="dxa"/>
        </w:trPr>
        <w:tc>
          <w:tcPr>
            <w:tcW w:w="4695" w:type="dxa"/>
            <w:vAlign w:val="bottom"/>
            <w:hideMark/>
          </w:tcPr>
          <w:p w:rsidR="00A63A39" w:rsidRDefault="00A63A39">
            <w:pPr>
              <w:rPr>
                <w:sz w:val="24"/>
                <w:szCs w:val="24"/>
              </w:rPr>
            </w:pPr>
            <w:r>
              <w:t>Sahara Petroleum Exploration Corp.</w:t>
            </w:r>
          </w:p>
        </w:tc>
        <w:tc>
          <w:tcPr>
            <w:tcW w:w="1980" w:type="dxa"/>
            <w:vAlign w:val="bottom"/>
            <w:hideMark/>
          </w:tcPr>
          <w:p w:rsidR="00A63A39" w:rsidRDefault="00A63A39">
            <w:pPr>
              <w:rPr>
                <w:sz w:val="24"/>
                <w:szCs w:val="24"/>
              </w:rPr>
            </w:pPr>
            <w:r>
              <w:t>CA78710G1019</w:t>
            </w:r>
          </w:p>
        </w:tc>
        <w:tc>
          <w:tcPr>
            <w:tcW w:w="900" w:type="dxa"/>
            <w:vAlign w:val="bottom"/>
            <w:hideMark/>
          </w:tcPr>
          <w:p w:rsidR="00A63A39" w:rsidRDefault="00A63A39">
            <w:pPr>
              <w:rPr>
                <w:sz w:val="24"/>
                <w:szCs w:val="24"/>
              </w:rPr>
            </w:pPr>
            <w:r>
              <w:t>2S6</w:t>
            </w:r>
          </w:p>
        </w:tc>
      </w:tr>
      <w:tr w:rsidR="00A63A39" w:rsidTr="00A63A39">
        <w:trPr>
          <w:tblCellSpacing w:w="0" w:type="dxa"/>
        </w:trPr>
        <w:tc>
          <w:tcPr>
            <w:tcW w:w="4695" w:type="dxa"/>
            <w:vAlign w:val="bottom"/>
            <w:hideMark/>
          </w:tcPr>
          <w:p w:rsidR="00A63A39" w:rsidRDefault="00A63A39">
            <w:pPr>
              <w:rPr>
                <w:sz w:val="24"/>
                <w:szCs w:val="24"/>
              </w:rPr>
            </w:pPr>
            <w:r>
              <w:t>DTB – Deutsche Biogas AG</w:t>
            </w:r>
          </w:p>
        </w:tc>
        <w:tc>
          <w:tcPr>
            <w:tcW w:w="1980" w:type="dxa"/>
            <w:vAlign w:val="bottom"/>
            <w:hideMark/>
          </w:tcPr>
          <w:p w:rsidR="00A63A39" w:rsidRDefault="00A63A39">
            <w:pPr>
              <w:rPr>
                <w:sz w:val="24"/>
                <w:szCs w:val="24"/>
              </w:rPr>
            </w:pPr>
            <w:r>
              <w:t>DE000A1E8988</w:t>
            </w:r>
          </w:p>
        </w:tc>
        <w:tc>
          <w:tcPr>
            <w:tcW w:w="900" w:type="dxa"/>
            <w:vAlign w:val="bottom"/>
            <w:hideMark/>
          </w:tcPr>
          <w:p w:rsidR="00A63A39" w:rsidRDefault="00A63A39">
            <w:pPr>
              <w:rPr>
                <w:sz w:val="24"/>
                <w:szCs w:val="24"/>
              </w:rPr>
            </w:pPr>
            <w:r>
              <w:t>DB9</w:t>
            </w:r>
          </w:p>
        </w:tc>
      </w:tr>
      <w:tr w:rsidR="00A63A39" w:rsidTr="00A63A39">
        <w:trPr>
          <w:tblCellSpacing w:w="0" w:type="dxa"/>
        </w:trPr>
        <w:tc>
          <w:tcPr>
            <w:tcW w:w="4695" w:type="dxa"/>
            <w:vAlign w:val="bottom"/>
            <w:hideMark/>
          </w:tcPr>
          <w:p w:rsidR="00A63A39" w:rsidRDefault="00A63A39">
            <w:pPr>
              <w:rPr>
                <w:sz w:val="24"/>
                <w:szCs w:val="24"/>
              </w:rPr>
            </w:pPr>
            <w:r>
              <w:t>World Energy Holdings and Research PLC</w:t>
            </w:r>
          </w:p>
        </w:tc>
        <w:tc>
          <w:tcPr>
            <w:tcW w:w="1980" w:type="dxa"/>
            <w:vAlign w:val="bottom"/>
            <w:hideMark/>
          </w:tcPr>
          <w:p w:rsidR="00A63A39" w:rsidRDefault="00A63A39">
            <w:pPr>
              <w:rPr>
                <w:sz w:val="24"/>
                <w:szCs w:val="24"/>
              </w:rPr>
            </w:pPr>
            <w:r>
              <w:t>GB00B50QMR32</w:t>
            </w:r>
          </w:p>
        </w:tc>
        <w:tc>
          <w:tcPr>
            <w:tcW w:w="900" w:type="dxa"/>
            <w:vAlign w:val="bottom"/>
            <w:hideMark/>
          </w:tcPr>
          <w:p w:rsidR="00A63A39" w:rsidRDefault="00A63A39">
            <w:pPr>
              <w:rPr>
                <w:sz w:val="24"/>
                <w:szCs w:val="24"/>
              </w:rPr>
            </w:pPr>
            <w:r>
              <w:t>0WE</w:t>
            </w:r>
          </w:p>
        </w:tc>
      </w:tr>
      <w:tr w:rsidR="00A63A39" w:rsidTr="00A63A39">
        <w:trPr>
          <w:tblCellSpacing w:w="0" w:type="dxa"/>
        </w:trPr>
        <w:tc>
          <w:tcPr>
            <w:tcW w:w="4695" w:type="dxa"/>
            <w:vAlign w:val="bottom"/>
            <w:hideMark/>
          </w:tcPr>
          <w:p w:rsidR="00A63A39" w:rsidRDefault="00A63A39">
            <w:pPr>
              <w:rPr>
                <w:sz w:val="24"/>
                <w:szCs w:val="24"/>
              </w:rPr>
            </w:pPr>
            <w:r>
              <w:t>Black Hawk Petroleum Inc.</w:t>
            </w:r>
          </w:p>
        </w:tc>
        <w:tc>
          <w:tcPr>
            <w:tcW w:w="1980" w:type="dxa"/>
            <w:vAlign w:val="bottom"/>
            <w:hideMark/>
          </w:tcPr>
          <w:p w:rsidR="00A63A39" w:rsidRDefault="00A63A39">
            <w:pPr>
              <w:rPr>
                <w:sz w:val="24"/>
                <w:szCs w:val="24"/>
              </w:rPr>
            </w:pPr>
            <w:r>
              <w:t>CA0920861071</w:t>
            </w:r>
          </w:p>
        </w:tc>
        <w:tc>
          <w:tcPr>
            <w:tcW w:w="900" w:type="dxa"/>
            <w:vAlign w:val="bottom"/>
            <w:hideMark/>
          </w:tcPr>
          <w:p w:rsidR="00A63A39" w:rsidRDefault="00A63A39">
            <w:pPr>
              <w:rPr>
                <w:sz w:val="24"/>
                <w:szCs w:val="24"/>
              </w:rPr>
            </w:pPr>
            <w:r>
              <w:t>9BH</w:t>
            </w:r>
          </w:p>
        </w:tc>
      </w:tr>
      <w:tr w:rsidR="00A63A39" w:rsidTr="00A63A39">
        <w:trPr>
          <w:tblCellSpacing w:w="0" w:type="dxa"/>
        </w:trPr>
        <w:tc>
          <w:tcPr>
            <w:tcW w:w="4695" w:type="dxa"/>
            <w:vAlign w:val="bottom"/>
            <w:hideMark/>
          </w:tcPr>
          <w:p w:rsidR="00A63A39" w:rsidRDefault="00A63A39">
            <w:pPr>
              <w:rPr>
                <w:sz w:val="24"/>
                <w:szCs w:val="24"/>
              </w:rPr>
            </w:pPr>
            <w:r>
              <w:t>San Miguel Geothermal Power Co.Ltd.</w:t>
            </w:r>
          </w:p>
        </w:tc>
        <w:tc>
          <w:tcPr>
            <w:tcW w:w="1980" w:type="dxa"/>
            <w:vAlign w:val="bottom"/>
            <w:hideMark/>
          </w:tcPr>
          <w:p w:rsidR="00A63A39" w:rsidRDefault="00A63A39">
            <w:pPr>
              <w:rPr>
                <w:sz w:val="24"/>
                <w:szCs w:val="24"/>
              </w:rPr>
            </w:pPr>
            <w:r>
              <w:t>CA7991121079</w:t>
            </w:r>
          </w:p>
        </w:tc>
        <w:tc>
          <w:tcPr>
            <w:tcW w:w="900" w:type="dxa"/>
            <w:vAlign w:val="bottom"/>
            <w:hideMark/>
          </w:tcPr>
          <w:p w:rsidR="00A63A39" w:rsidRDefault="00A63A39">
            <w:pPr>
              <w:rPr>
                <w:sz w:val="24"/>
                <w:szCs w:val="24"/>
              </w:rPr>
            </w:pPr>
            <w:r>
              <w:t>G2S</w:t>
            </w:r>
          </w:p>
        </w:tc>
      </w:tr>
      <w:tr w:rsidR="00A63A39" w:rsidTr="00A63A39">
        <w:trPr>
          <w:tblCellSpacing w:w="0" w:type="dxa"/>
        </w:trPr>
        <w:tc>
          <w:tcPr>
            <w:tcW w:w="4695" w:type="dxa"/>
            <w:vAlign w:val="bottom"/>
            <w:hideMark/>
          </w:tcPr>
          <w:p w:rsidR="00A63A39" w:rsidRDefault="00A63A39">
            <w:pPr>
              <w:rPr>
                <w:sz w:val="24"/>
                <w:szCs w:val="24"/>
              </w:rPr>
            </w:pPr>
            <w:r>
              <w:t>Allgreentech International Plc</w:t>
            </w:r>
          </w:p>
        </w:tc>
        <w:tc>
          <w:tcPr>
            <w:tcW w:w="1980" w:type="dxa"/>
            <w:vAlign w:val="bottom"/>
            <w:hideMark/>
          </w:tcPr>
          <w:p w:rsidR="00A63A39" w:rsidRDefault="00A63A39">
            <w:pPr>
              <w:rPr>
                <w:sz w:val="24"/>
                <w:szCs w:val="24"/>
              </w:rPr>
            </w:pPr>
            <w:r>
              <w:t>GB00B65SNJ08</w:t>
            </w:r>
          </w:p>
        </w:tc>
        <w:tc>
          <w:tcPr>
            <w:tcW w:w="900" w:type="dxa"/>
            <w:vAlign w:val="bottom"/>
            <w:hideMark/>
          </w:tcPr>
          <w:p w:rsidR="00A63A39" w:rsidRDefault="00A63A39">
            <w:pPr>
              <w:rPr>
                <w:sz w:val="24"/>
                <w:szCs w:val="24"/>
              </w:rPr>
            </w:pPr>
            <w:r>
              <w:t>V7E</w:t>
            </w:r>
          </w:p>
        </w:tc>
      </w:tr>
      <w:tr w:rsidR="00A63A39" w:rsidTr="00A63A39">
        <w:trPr>
          <w:tblCellSpacing w:w="0" w:type="dxa"/>
        </w:trPr>
        <w:tc>
          <w:tcPr>
            <w:tcW w:w="4695" w:type="dxa"/>
            <w:vAlign w:val="bottom"/>
            <w:hideMark/>
          </w:tcPr>
          <w:p w:rsidR="00A63A39" w:rsidRDefault="00A63A39">
            <w:pPr>
              <w:rPr>
                <w:sz w:val="24"/>
                <w:szCs w:val="24"/>
              </w:rPr>
            </w:pPr>
            <w:r>
              <w:t>True Green Energy Group Corp.</w:t>
            </w:r>
          </w:p>
        </w:tc>
        <w:tc>
          <w:tcPr>
            <w:tcW w:w="1980" w:type="dxa"/>
            <w:vAlign w:val="bottom"/>
            <w:hideMark/>
          </w:tcPr>
          <w:p w:rsidR="00A63A39" w:rsidRDefault="00A63A39">
            <w:pPr>
              <w:rPr>
                <w:sz w:val="24"/>
                <w:szCs w:val="24"/>
              </w:rPr>
            </w:pPr>
            <w:r>
              <w:t>CA8724191066</w:t>
            </w:r>
          </w:p>
        </w:tc>
        <w:tc>
          <w:tcPr>
            <w:tcW w:w="900" w:type="dxa"/>
            <w:vAlign w:val="bottom"/>
            <w:hideMark/>
          </w:tcPr>
          <w:p w:rsidR="00A63A39" w:rsidRDefault="00A63A39">
            <w:pPr>
              <w:rPr>
                <w:sz w:val="24"/>
                <w:szCs w:val="24"/>
              </w:rPr>
            </w:pPr>
            <w:r>
              <w:t>TGG</w:t>
            </w:r>
          </w:p>
        </w:tc>
      </w:tr>
      <w:tr w:rsidR="00A63A39" w:rsidTr="00A63A39">
        <w:trPr>
          <w:tblCellSpacing w:w="0" w:type="dxa"/>
        </w:trPr>
        <w:tc>
          <w:tcPr>
            <w:tcW w:w="4695" w:type="dxa"/>
            <w:vAlign w:val="bottom"/>
            <w:hideMark/>
          </w:tcPr>
          <w:p w:rsidR="00A63A39" w:rsidRDefault="00A63A39">
            <w:pPr>
              <w:rPr>
                <w:sz w:val="24"/>
                <w:szCs w:val="24"/>
              </w:rPr>
            </w:pPr>
            <w:r>
              <w:t>Greenworld Wind Power Co. Ltd.</w:t>
            </w:r>
          </w:p>
        </w:tc>
        <w:tc>
          <w:tcPr>
            <w:tcW w:w="1980" w:type="dxa"/>
            <w:vAlign w:val="bottom"/>
            <w:hideMark/>
          </w:tcPr>
          <w:p w:rsidR="00A63A39" w:rsidRDefault="00A63A39">
            <w:pPr>
              <w:rPr>
                <w:sz w:val="24"/>
                <w:szCs w:val="24"/>
              </w:rPr>
            </w:pPr>
            <w:r>
              <w:t>CA39741T1084</w:t>
            </w:r>
          </w:p>
        </w:tc>
        <w:tc>
          <w:tcPr>
            <w:tcW w:w="900" w:type="dxa"/>
            <w:vAlign w:val="bottom"/>
            <w:hideMark/>
          </w:tcPr>
          <w:p w:rsidR="00A63A39" w:rsidRDefault="00A63A39">
            <w:pPr>
              <w:rPr>
                <w:sz w:val="24"/>
                <w:szCs w:val="24"/>
              </w:rPr>
            </w:pPr>
            <w:r>
              <w:t>GWD</w:t>
            </w:r>
          </w:p>
        </w:tc>
      </w:tr>
      <w:tr w:rsidR="00A63A39" w:rsidTr="00A63A39">
        <w:trPr>
          <w:tblCellSpacing w:w="0" w:type="dxa"/>
        </w:trPr>
        <w:tc>
          <w:tcPr>
            <w:tcW w:w="4695" w:type="dxa"/>
            <w:vAlign w:val="bottom"/>
            <w:hideMark/>
          </w:tcPr>
          <w:p w:rsidR="00A63A39" w:rsidRDefault="00A63A39">
            <w:pPr>
              <w:rPr>
                <w:sz w:val="24"/>
                <w:szCs w:val="24"/>
              </w:rPr>
            </w:pPr>
            <w:r>
              <w:t>First Pacific Oil &amp; Gas Corp</w:t>
            </w:r>
          </w:p>
        </w:tc>
        <w:tc>
          <w:tcPr>
            <w:tcW w:w="1980" w:type="dxa"/>
            <w:vAlign w:val="bottom"/>
            <w:hideMark/>
          </w:tcPr>
          <w:p w:rsidR="00A63A39" w:rsidRDefault="00A63A39">
            <w:pPr>
              <w:rPr>
                <w:sz w:val="24"/>
                <w:szCs w:val="24"/>
              </w:rPr>
            </w:pPr>
            <w:r>
              <w:t>CA33600A1021</w:t>
            </w:r>
          </w:p>
        </w:tc>
        <w:tc>
          <w:tcPr>
            <w:tcW w:w="900" w:type="dxa"/>
            <w:vAlign w:val="bottom"/>
            <w:hideMark/>
          </w:tcPr>
          <w:p w:rsidR="00A63A39" w:rsidRDefault="00A63A39">
            <w:pPr>
              <w:rPr>
                <w:sz w:val="24"/>
                <w:szCs w:val="24"/>
              </w:rPr>
            </w:pPr>
            <w:r>
              <w:t>C2G</w:t>
            </w:r>
          </w:p>
        </w:tc>
      </w:tr>
      <w:tr w:rsidR="00A63A39" w:rsidTr="00A63A39">
        <w:trPr>
          <w:tblCellSpacing w:w="0" w:type="dxa"/>
        </w:trPr>
        <w:tc>
          <w:tcPr>
            <w:tcW w:w="4695" w:type="dxa"/>
            <w:vAlign w:val="bottom"/>
            <w:hideMark/>
          </w:tcPr>
          <w:p w:rsidR="00A63A39" w:rsidRDefault="00A63A39">
            <w:pPr>
              <w:rPr>
                <w:sz w:val="24"/>
                <w:szCs w:val="24"/>
              </w:rPr>
            </w:pPr>
            <w:r>
              <w:t>Global Crown Solar Power Co.Ltd.</w:t>
            </w:r>
          </w:p>
        </w:tc>
        <w:tc>
          <w:tcPr>
            <w:tcW w:w="1980" w:type="dxa"/>
            <w:vAlign w:val="bottom"/>
            <w:hideMark/>
          </w:tcPr>
          <w:p w:rsidR="00A63A39" w:rsidRDefault="00A63A39">
            <w:pPr>
              <w:rPr>
                <w:sz w:val="24"/>
                <w:szCs w:val="24"/>
              </w:rPr>
            </w:pPr>
            <w:r>
              <w:t>CA37950T1084</w:t>
            </w:r>
          </w:p>
        </w:tc>
        <w:tc>
          <w:tcPr>
            <w:tcW w:w="900" w:type="dxa"/>
            <w:vAlign w:val="bottom"/>
            <w:hideMark/>
          </w:tcPr>
          <w:p w:rsidR="00A63A39" w:rsidRDefault="00A63A39">
            <w:pPr>
              <w:rPr>
                <w:sz w:val="24"/>
                <w:szCs w:val="24"/>
              </w:rPr>
            </w:pPr>
            <w:r>
              <w:t>GPC</w:t>
            </w:r>
          </w:p>
        </w:tc>
      </w:tr>
      <w:tr w:rsidR="00A63A39" w:rsidTr="00A63A39">
        <w:trPr>
          <w:tblCellSpacing w:w="0" w:type="dxa"/>
        </w:trPr>
        <w:tc>
          <w:tcPr>
            <w:tcW w:w="4695" w:type="dxa"/>
            <w:vAlign w:val="bottom"/>
            <w:hideMark/>
          </w:tcPr>
          <w:p w:rsidR="00A63A39" w:rsidRDefault="00A63A39">
            <w:pPr>
              <w:rPr>
                <w:sz w:val="24"/>
                <w:szCs w:val="24"/>
              </w:rPr>
            </w:pPr>
            <w:r>
              <w:t>UNIVERMA AG</w:t>
            </w:r>
          </w:p>
        </w:tc>
        <w:tc>
          <w:tcPr>
            <w:tcW w:w="1980" w:type="dxa"/>
            <w:vAlign w:val="bottom"/>
            <w:hideMark/>
          </w:tcPr>
          <w:p w:rsidR="00A63A39" w:rsidRDefault="00A63A39">
            <w:pPr>
              <w:rPr>
                <w:sz w:val="24"/>
                <w:szCs w:val="24"/>
              </w:rPr>
            </w:pPr>
            <w:r>
              <w:t>DE000A0V9MF4</w:t>
            </w:r>
          </w:p>
        </w:tc>
        <w:tc>
          <w:tcPr>
            <w:tcW w:w="900" w:type="dxa"/>
            <w:vAlign w:val="bottom"/>
            <w:hideMark/>
          </w:tcPr>
          <w:p w:rsidR="00A63A39" w:rsidRDefault="00A63A39">
            <w:pPr>
              <w:rPr>
                <w:sz w:val="24"/>
                <w:szCs w:val="24"/>
              </w:rPr>
            </w:pPr>
            <w:r>
              <w:t>UX6</w:t>
            </w:r>
          </w:p>
        </w:tc>
      </w:tr>
      <w:tr w:rsidR="00A63A39" w:rsidTr="00A63A39">
        <w:trPr>
          <w:tblCellSpacing w:w="0" w:type="dxa"/>
        </w:trPr>
        <w:tc>
          <w:tcPr>
            <w:tcW w:w="4695" w:type="dxa"/>
            <w:vAlign w:val="bottom"/>
            <w:hideMark/>
          </w:tcPr>
          <w:p w:rsidR="00A63A39" w:rsidRDefault="00A63A39">
            <w:pPr>
              <w:rPr>
                <w:sz w:val="24"/>
                <w:szCs w:val="24"/>
              </w:rPr>
            </w:pPr>
            <w:r>
              <w:t>PA Power Automation AG</w:t>
            </w:r>
          </w:p>
        </w:tc>
        <w:tc>
          <w:tcPr>
            <w:tcW w:w="1980" w:type="dxa"/>
            <w:vAlign w:val="bottom"/>
            <w:hideMark/>
          </w:tcPr>
          <w:p w:rsidR="00A63A39" w:rsidRDefault="00A63A39">
            <w:pPr>
              <w:rPr>
                <w:sz w:val="24"/>
                <w:szCs w:val="24"/>
              </w:rPr>
            </w:pPr>
            <w:r>
              <w:t>DE0006924400</w:t>
            </w:r>
          </w:p>
        </w:tc>
        <w:tc>
          <w:tcPr>
            <w:tcW w:w="900" w:type="dxa"/>
            <w:vAlign w:val="bottom"/>
            <w:hideMark/>
          </w:tcPr>
          <w:p w:rsidR="00A63A39" w:rsidRDefault="00A63A39">
            <w:pPr>
              <w:rPr>
                <w:sz w:val="24"/>
                <w:szCs w:val="24"/>
              </w:rPr>
            </w:pPr>
            <w:r>
              <w:t>PPA</w:t>
            </w:r>
          </w:p>
        </w:tc>
      </w:tr>
      <w:tr w:rsidR="00A63A39" w:rsidTr="00A63A39">
        <w:trPr>
          <w:tblCellSpacing w:w="0" w:type="dxa"/>
        </w:trPr>
        <w:tc>
          <w:tcPr>
            <w:tcW w:w="4695" w:type="dxa"/>
            <w:vAlign w:val="bottom"/>
            <w:hideMark/>
          </w:tcPr>
          <w:p w:rsidR="00A63A39" w:rsidRDefault="00A63A39">
            <w:pPr>
              <w:rPr>
                <w:sz w:val="24"/>
                <w:szCs w:val="24"/>
              </w:rPr>
            </w:pPr>
            <w:r>
              <w:t>Southeast Asia Renewable Power Company Ltd.</w:t>
            </w:r>
          </w:p>
        </w:tc>
        <w:tc>
          <w:tcPr>
            <w:tcW w:w="1980" w:type="dxa"/>
            <w:vAlign w:val="bottom"/>
            <w:hideMark/>
          </w:tcPr>
          <w:p w:rsidR="00A63A39" w:rsidRDefault="00A63A39">
            <w:pPr>
              <w:rPr>
                <w:sz w:val="24"/>
                <w:szCs w:val="24"/>
              </w:rPr>
            </w:pPr>
            <w:r>
              <w:t>CA84131R1064</w:t>
            </w:r>
          </w:p>
        </w:tc>
        <w:tc>
          <w:tcPr>
            <w:tcW w:w="900" w:type="dxa"/>
            <w:vAlign w:val="bottom"/>
            <w:hideMark/>
          </w:tcPr>
          <w:p w:rsidR="00A63A39" w:rsidRDefault="00A63A39">
            <w:pPr>
              <w:rPr>
                <w:sz w:val="24"/>
                <w:szCs w:val="24"/>
              </w:rPr>
            </w:pPr>
            <w:r>
              <w:t>SRL</w:t>
            </w:r>
          </w:p>
        </w:tc>
      </w:tr>
      <w:tr w:rsidR="00A63A39" w:rsidTr="00A63A39">
        <w:trPr>
          <w:tblCellSpacing w:w="0" w:type="dxa"/>
        </w:trPr>
        <w:tc>
          <w:tcPr>
            <w:tcW w:w="4695" w:type="dxa"/>
            <w:vAlign w:val="bottom"/>
            <w:hideMark/>
          </w:tcPr>
          <w:p w:rsidR="00A63A39" w:rsidRDefault="00A63A39">
            <w:pPr>
              <w:rPr>
                <w:sz w:val="24"/>
                <w:szCs w:val="24"/>
              </w:rPr>
            </w:pPr>
            <w:r>
              <w:t>Alumifuel Power International Inc.</w:t>
            </w:r>
          </w:p>
        </w:tc>
        <w:tc>
          <w:tcPr>
            <w:tcW w:w="1980" w:type="dxa"/>
            <w:vAlign w:val="bottom"/>
            <w:hideMark/>
          </w:tcPr>
          <w:p w:rsidR="00A63A39" w:rsidRDefault="00A63A39">
            <w:pPr>
              <w:rPr>
                <w:sz w:val="24"/>
                <w:szCs w:val="24"/>
              </w:rPr>
            </w:pPr>
            <w:r>
              <w:t>CA02220Q1028</w:t>
            </w:r>
          </w:p>
        </w:tc>
        <w:tc>
          <w:tcPr>
            <w:tcW w:w="900" w:type="dxa"/>
            <w:vAlign w:val="bottom"/>
            <w:hideMark/>
          </w:tcPr>
          <w:p w:rsidR="00A63A39" w:rsidRDefault="00A63A39">
            <w:pPr>
              <w:rPr>
                <w:sz w:val="24"/>
                <w:szCs w:val="24"/>
              </w:rPr>
            </w:pPr>
            <w:r>
              <w:t>9AP</w:t>
            </w:r>
          </w:p>
        </w:tc>
      </w:tr>
      <w:tr w:rsidR="00A63A39" w:rsidTr="00A63A39">
        <w:trPr>
          <w:tblCellSpacing w:w="0" w:type="dxa"/>
        </w:trPr>
        <w:tc>
          <w:tcPr>
            <w:tcW w:w="4695" w:type="dxa"/>
            <w:vAlign w:val="bottom"/>
            <w:hideMark/>
          </w:tcPr>
          <w:p w:rsidR="00A63A39" w:rsidRDefault="00A63A39">
            <w:pPr>
              <w:rPr>
                <w:sz w:val="24"/>
                <w:szCs w:val="24"/>
              </w:rPr>
            </w:pPr>
            <w:r>
              <w:t>China Zongbao Clean Tech Ltd.</w:t>
            </w:r>
          </w:p>
        </w:tc>
        <w:tc>
          <w:tcPr>
            <w:tcW w:w="1980" w:type="dxa"/>
            <w:vAlign w:val="bottom"/>
            <w:hideMark/>
          </w:tcPr>
          <w:p w:rsidR="00A63A39" w:rsidRDefault="00A63A39">
            <w:pPr>
              <w:rPr>
                <w:sz w:val="24"/>
                <w:szCs w:val="24"/>
              </w:rPr>
            </w:pPr>
            <w:r>
              <w:t>GB00B3YGKN73</w:t>
            </w:r>
          </w:p>
        </w:tc>
        <w:tc>
          <w:tcPr>
            <w:tcW w:w="900" w:type="dxa"/>
            <w:vAlign w:val="bottom"/>
            <w:hideMark/>
          </w:tcPr>
          <w:p w:rsidR="00A63A39" w:rsidRDefault="00A63A39">
            <w:pPr>
              <w:rPr>
                <w:sz w:val="24"/>
                <w:szCs w:val="24"/>
              </w:rPr>
            </w:pPr>
            <w:r>
              <w:t>ZEC</w:t>
            </w:r>
          </w:p>
        </w:tc>
      </w:tr>
      <w:tr w:rsidR="00A63A39" w:rsidTr="00A63A39">
        <w:trPr>
          <w:tblCellSpacing w:w="0" w:type="dxa"/>
        </w:trPr>
        <w:tc>
          <w:tcPr>
            <w:tcW w:w="4695" w:type="dxa"/>
            <w:vAlign w:val="bottom"/>
            <w:hideMark/>
          </w:tcPr>
          <w:p w:rsidR="00A63A39" w:rsidRDefault="00A63A39">
            <w:pPr>
              <w:rPr>
                <w:sz w:val="24"/>
                <w:szCs w:val="24"/>
              </w:rPr>
            </w:pPr>
            <w:r>
              <w:t>Pure Biogas Solutions PLC</w:t>
            </w:r>
          </w:p>
        </w:tc>
        <w:tc>
          <w:tcPr>
            <w:tcW w:w="1980" w:type="dxa"/>
            <w:vAlign w:val="bottom"/>
            <w:hideMark/>
          </w:tcPr>
          <w:p w:rsidR="00A63A39" w:rsidRDefault="00A63A39">
            <w:pPr>
              <w:rPr>
                <w:sz w:val="24"/>
                <w:szCs w:val="24"/>
              </w:rPr>
            </w:pPr>
            <w:r>
              <w:t>GB00B3W0RM97</w:t>
            </w:r>
          </w:p>
        </w:tc>
        <w:tc>
          <w:tcPr>
            <w:tcW w:w="900" w:type="dxa"/>
            <w:vAlign w:val="bottom"/>
            <w:hideMark/>
          </w:tcPr>
          <w:p w:rsidR="00A63A39" w:rsidRDefault="00A63A39">
            <w:pPr>
              <w:rPr>
                <w:sz w:val="24"/>
                <w:szCs w:val="24"/>
              </w:rPr>
            </w:pPr>
            <w:r>
              <w:t>CPB</w:t>
            </w:r>
          </w:p>
        </w:tc>
      </w:tr>
      <w:tr w:rsidR="00A63A39" w:rsidTr="00A63A39">
        <w:trPr>
          <w:tblCellSpacing w:w="0" w:type="dxa"/>
        </w:trPr>
        <w:tc>
          <w:tcPr>
            <w:tcW w:w="4695" w:type="dxa"/>
            <w:vAlign w:val="bottom"/>
            <w:hideMark/>
          </w:tcPr>
          <w:p w:rsidR="00A63A39" w:rsidRDefault="00A63A39">
            <w:pPr>
              <w:rPr>
                <w:sz w:val="24"/>
                <w:szCs w:val="24"/>
              </w:rPr>
            </w:pPr>
            <w:r>
              <w:t>MCW ENERGY GROUP</w:t>
            </w:r>
          </w:p>
        </w:tc>
        <w:tc>
          <w:tcPr>
            <w:tcW w:w="1980" w:type="dxa"/>
            <w:vAlign w:val="bottom"/>
            <w:hideMark/>
          </w:tcPr>
          <w:p w:rsidR="00A63A39" w:rsidRDefault="00A63A39">
            <w:pPr>
              <w:rPr>
                <w:sz w:val="24"/>
                <w:szCs w:val="24"/>
              </w:rPr>
            </w:pPr>
            <w:r>
              <w:t>CA55278G1037</w:t>
            </w:r>
          </w:p>
        </w:tc>
        <w:tc>
          <w:tcPr>
            <w:tcW w:w="900" w:type="dxa"/>
            <w:vAlign w:val="bottom"/>
            <w:hideMark/>
          </w:tcPr>
          <w:p w:rsidR="00A63A39" w:rsidRDefault="00A63A39">
            <w:pPr>
              <w:rPr>
                <w:sz w:val="24"/>
                <w:szCs w:val="24"/>
              </w:rPr>
            </w:pPr>
            <w:r>
              <w:t>MW4</w:t>
            </w:r>
          </w:p>
        </w:tc>
      </w:tr>
      <w:tr w:rsidR="00A63A39" w:rsidTr="00A63A39">
        <w:trPr>
          <w:tblCellSpacing w:w="0" w:type="dxa"/>
        </w:trPr>
        <w:tc>
          <w:tcPr>
            <w:tcW w:w="4695" w:type="dxa"/>
            <w:vAlign w:val="bottom"/>
            <w:hideMark/>
          </w:tcPr>
          <w:p w:rsidR="00A63A39" w:rsidRDefault="00A63A39">
            <w:pPr>
              <w:rPr>
                <w:sz w:val="24"/>
                <w:szCs w:val="24"/>
              </w:rPr>
            </w:pPr>
            <w:r>
              <w:lastRenderedPageBreak/>
              <w:t>International Solar Systems PLC</w:t>
            </w:r>
          </w:p>
        </w:tc>
        <w:tc>
          <w:tcPr>
            <w:tcW w:w="1980" w:type="dxa"/>
            <w:vAlign w:val="bottom"/>
            <w:hideMark/>
          </w:tcPr>
          <w:p w:rsidR="00A63A39" w:rsidRDefault="00A63A39">
            <w:pPr>
              <w:rPr>
                <w:sz w:val="24"/>
                <w:szCs w:val="24"/>
              </w:rPr>
            </w:pPr>
            <w:r>
              <w:t>GB00B51QYG55</w:t>
            </w:r>
          </w:p>
        </w:tc>
        <w:tc>
          <w:tcPr>
            <w:tcW w:w="900" w:type="dxa"/>
            <w:vAlign w:val="bottom"/>
            <w:hideMark/>
          </w:tcPr>
          <w:p w:rsidR="00A63A39" w:rsidRDefault="00A63A39">
            <w:pPr>
              <w:rPr>
                <w:sz w:val="24"/>
                <w:szCs w:val="24"/>
              </w:rPr>
            </w:pPr>
            <w:r>
              <w:t>LIA</w:t>
            </w:r>
          </w:p>
        </w:tc>
      </w:tr>
      <w:tr w:rsidR="00A63A39" w:rsidTr="00A63A39">
        <w:trPr>
          <w:tblCellSpacing w:w="0" w:type="dxa"/>
        </w:trPr>
        <w:tc>
          <w:tcPr>
            <w:tcW w:w="4695" w:type="dxa"/>
            <w:vAlign w:val="bottom"/>
            <w:hideMark/>
          </w:tcPr>
          <w:p w:rsidR="00A63A39" w:rsidRDefault="00A63A39">
            <w:pPr>
              <w:rPr>
                <w:sz w:val="24"/>
                <w:szCs w:val="24"/>
              </w:rPr>
            </w:pPr>
            <w:r>
              <w:t>Prairie West Oil &amp; Gas Ltd</w:t>
            </w:r>
          </w:p>
        </w:tc>
        <w:tc>
          <w:tcPr>
            <w:tcW w:w="1980" w:type="dxa"/>
            <w:vAlign w:val="bottom"/>
            <w:hideMark/>
          </w:tcPr>
          <w:p w:rsidR="00A63A39" w:rsidRDefault="00A63A39">
            <w:pPr>
              <w:rPr>
                <w:sz w:val="24"/>
                <w:szCs w:val="24"/>
              </w:rPr>
            </w:pPr>
            <w:r>
              <w:t>CA73971R1029</w:t>
            </w:r>
          </w:p>
        </w:tc>
        <w:tc>
          <w:tcPr>
            <w:tcW w:w="900" w:type="dxa"/>
            <w:vAlign w:val="bottom"/>
            <w:hideMark/>
          </w:tcPr>
          <w:p w:rsidR="00A63A39" w:rsidRDefault="00A63A39">
            <w:pPr>
              <w:rPr>
                <w:sz w:val="24"/>
                <w:szCs w:val="24"/>
              </w:rPr>
            </w:pPr>
            <w:r>
              <w:t>1WP</w:t>
            </w:r>
          </w:p>
        </w:tc>
      </w:tr>
      <w:tr w:rsidR="00A63A39" w:rsidTr="00A63A39">
        <w:trPr>
          <w:tblCellSpacing w:w="0" w:type="dxa"/>
        </w:trPr>
        <w:tc>
          <w:tcPr>
            <w:tcW w:w="4695" w:type="dxa"/>
            <w:vAlign w:val="bottom"/>
            <w:hideMark/>
          </w:tcPr>
          <w:p w:rsidR="00A63A39" w:rsidRDefault="00A63A39">
            <w:pPr>
              <w:rPr>
                <w:sz w:val="24"/>
                <w:szCs w:val="24"/>
              </w:rPr>
            </w:pPr>
            <w:r>
              <w:t>Greenwave Bio Ltd.</w:t>
            </w:r>
          </w:p>
        </w:tc>
        <w:tc>
          <w:tcPr>
            <w:tcW w:w="1980" w:type="dxa"/>
            <w:vAlign w:val="bottom"/>
            <w:hideMark/>
          </w:tcPr>
          <w:p w:rsidR="00A63A39" w:rsidRDefault="00A63A39">
            <w:pPr>
              <w:rPr>
                <w:sz w:val="24"/>
                <w:szCs w:val="24"/>
              </w:rPr>
            </w:pPr>
            <w:r>
              <w:t>GB00B688NW04</w:t>
            </w:r>
          </w:p>
        </w:tc>
        <w:tc>
          <w:tcPr>
            <w:tcW w:w="900" w:type="dxa"/>
            <w:vAlign w:val="bottom"/>
            <w:hideMark/>
          </w:tcPr>
          <w:p w:rsidR="00A63A39" w:rsidRDefault="00A63A39">
            <w:pPr>
              <w:rPr>
                <w:sz w:val="24"/>
                <w:szCs w:val="24"/>
              </w:rPr>
            </w:pPr>
            <w:r>
              <w:t>3G0</w:t>
            </w:r>
          </w:p>
        </w:tc>
      </w:tr>
      <w:tr w:rsidR="00A63A39" w:rsidTr="00A63A39">
        <w:trPr>
          <w:tblCellSpacing w:w="0" w:type="dxa"/>
        </w:trPr>
        <w:tc>
          <w:tcPr>
            <w:tcW w:w="4695" w:type="dxa"/>
            <w:vAlign w:val="bottom"/>
            <w:hideMark/>
          </w:tcPr>
          <w:p w:rsidR="00A63A39" w:rsidRDefault="00A63A39">
            <w:pPr>
              <w:rPr>
                <w:sz w:val="24"/>
                <w:szCs w:val="24"/>
              </w:rPr>
            </w:pPr>
            <w:r>
              <w:t>Global EcoPower S.A.</w:t>
            </w:r>
          </w:p>
        </w:tc>
        <w:tc>
          <w:tcPr>
            <w:tcW w:w="1980" w:type="dxa"/>
            <w:vAlign w:val="bottom"/>
            <w:hideMark/>
          </w:tcPr>
          <w:p w:rsidR="00A63A39" w:rsidRDefault="00A63A39">
            <w:pPr>
              <w:rPr>
                <w:sz w:val="24"/>
                <w:szCs w:val="24"/>
              </w:rPr>
            </w:pPr>
            <w:r>
              <w:t>FR0010519082</w:t>
            </w:r>
          </w:p>
        </w:tc>
        <w:tc>
          <w:tcPr>
            <w:tcW w:w="900" w:type="dxa"/>
            <w:vAlign w:val="bottom"/>
            <w:hideMark/>
          </w:tcPr>
          <w:p w:rsidR="00A63A39" w:rsidRDefault="00A63A39">
            <w:pPr>
              <w:rPr>
                <w:sz w:val="24"/>
                <w:szCs w:val="24"/>
              </w:rPr>
            </w:pPr>
            <w:r>
              <w:t>GOP</w:t>
            </w:r>
          </w:p>
        </w:tc>
      </w:tr>
      <w:tr w:rsidR="00A63A39" w:rsidTr="00A63A39">
        <w:trPr>
          <w:tblCellSpacing w:w="0" w:type="dxa"/>
        </w:trPr>
        <w:tc>
          <w:tcPr>
            <w:tcW w:w="4695" w:type="dxa"/>
            <w:vAlign w:val="bottom"/>
            <w:hideMark/>
          </w:tcPr>
          <w:p w:rsidR="00A63A39" w:rsidRDefault="00A63A39">
            <w:pPr>
              <w:rPr>
                <w:sz w:val="24"/>
                <w:szCs w:val="24"/>
              </w:rPr>
            </w:pPr>
            <w:r>
              <w:t>Primex Oil Production Inc.</w:t>
            </w:r>
          </w:p>
        </w:tc>
        <w:tc>
          <w:tcPr>
            <w:tcW w:w="1980" w:type="dxa"/>
            <w:vAlign w:val="bottom"/>
            <w:hideMark/>
          </w:tcPr>
          <w:p w:rsidR="00A63A39" w:rsidRDefault="00A63A39">
            <w:pPr>
              <w:rPr>
                <w:sz w:val="24"/>
                <w:szCs w:val="24"/>
              </w:rPr>
            </w:pPr>
            <w:r>
              <w:t>CA74163Y1034</w:t>
            </w:r>
          </w:p>
        </w:tc>
        <w:tc>
          <w:tcPr>
            <w:tcW w:w="900" w:type="dxa"/>
            <w:vAlign w:val="bottom"/>
            <w:hideMark/>
          </w:tcPr>
          <w:p w:rsidR="00A63A39" w:rsidRDefault="00A63A39">
            <w:pPr>
              <w:rPr>
                <w:sz w:val="24"/>
                <w:szCs w:val="24"/>
              </w:rPr>
            </w:pPr>
            <w:r>
              <w:t>YPO</w:t>
            </w:r>
          </w:p>
        </w:tc>
      </w:tr>
      <w:tr w:rsidR="00A63A39" w:rsidTr="00A63A39">
        <w:trPr>
          <w:tblCellSpacing w:w="0" w:type="dxa"/>
        </w:trPr>
        <w:tc>
          <w:tcPr>
            <w:tcW w:w="4695" w:type="dxa"/>
            <w:vAlign w:val="bottom"/>
            <w:hideMark/>
          </w:tcPr>
          <w:p w:rsidR="00A63A39" w:rsidRDefault="00A63A39">
            <w:pPr>
              <w:rPr>
                <w:sz w:val="24"/>
                <w:szCs w:val="24"/>
              </w:rPr>
            </w:pPr>
            <w:r>
              <w:t>Curcas Oil</w:t>
            </w:r>
          </w:p>
        </w:tc>
        <w:tc>
          <w:tcPr>
            <w:tcW w:w="1980" w:type="dxa"/>
            <w:vAlign w:val="bottom"/>
            <w:hideMark/>
          </w:tcPr>
          <w:p w:rsidR="00A63A39" w:rsidRDefault="00A63A39">
            <w:pPr>
              <w:rPr>
                <w:sz w:val="24"/>
                <w:szCs w:val="24"/>
              </w:rPr>
            </w:pPr>
            <w:r>
              <w:t>NL0009805621</w:t>
            </w:r>
          </w:p>
        </w:tc>
        <w:tc>
          <w:tcPr>
            <w:tcW w:w="900" w:type="dxa"/>
            <w:vAlign w:val="bottom"/>
            <w:hideMark/>
          </w:tcPr>
          <w:p w:rsidR="00A63A39" w:rsidRDefault="00A63A39">
            <w:pPr>
              <w:rPr>
                <w:sz w:val="24"/>
                <w:szCs w:val="24"/>
              </w:rPr>
            </w:pPr>
            <w:r>
              <w:t>CCZ</w:t>
            </w:r>
          </w:p>
        </w:tc>
      </w:tr>
      <w:tr w:rsidR="00A63A39" w:rsidTr="00A63A39">
        <w:trPr>
          <w:tblCellSpacing w:w="0" w:type="dxa"/>
        </w:trPr>
        <w:tc>
          <w:tcPr>
            <w:tcW w:w="4695" w:type="dxa"/>
            <w:vAlign w:val="bottom"/>
            <w:hideMark/>
          </w:tcPr>
          <w:p w:rsidR="00A63A39" w:rsidRDefault="00A63A39">
            <w:pPr>
              <w:rPr>
                <w:sz w:val="24"/>
                <w:szCs w:val="24"/>
              </w:rPr>
            </w:pPr>
            <w:r>
              <w:t>Emission &amp; Power Solutions Plc</w:t>
            </w:r>
          </w:p>
        </w:tc>
        <w:tc>
          <w:tcPr>
            <w:tcW w:w="1980" w:type="dxa"/>
            <w:vAlign w:val="bottom"/>
            <w:hideMark/>
          </w:tcPr>
          <w:p w:rsidR="00A63A39" w:rsidRDefault="00A63A39">
            <w:pPr>
              <w:rPr>
                <w:sz w:val="24"/>
                <w:szCs w:val="24"/>
              </w:rPr>
            </w:pPr>
            <w:r>
              <w:t>GB00B439T609</w:t>
            </w:r>
          </w:p>
        </w:tc>
        <w:tc>
          <w:tcPr>
            <w:tcW w:w="900" w:type="dxa"/>
            <w:vAlign w:val="bottom"/>
            <w:hideMark/>
          </w:tcPr>
          <w:p w:rsidR="00A63A39" w:rsidRDefault="00A63A39">
            <w:pPr>
              <w:rPr>
                <w:sz w:val="24"/>
                <w:szCs w:val="24"/>
              </w:rPr>
            </w:pPr>
            <w:r>
              <w:t>EPI</w:t>
            </w:r>
          </w:p>
        </w:tc>
      </w:tr>
      <w:tr w:rsidR="00A63A39" w:rsidTr="00A63A39">
        <w:trPr>
          <w:tblCellSpacing w:w="0" w:type="dxa"/>
        </w:trPr>
        <w:tc>
          <w:tcPr>
            <w:tcW w:w="4695" w:type="dxa"/>
            <w:vAlign w:val="bottom"/>
            <w:hideMark/>
          </w:tcPr>
          <w:p w:rsidR="00A63A39" w:rsidRDefault="00A63A39">
            <w:pPr>
              <w:rPr>
                <w:sz w:val="24"/>
                <w:szCs w:val="24"/>
              </w:rPr>
            </w:pPr>
            <w:r>
              <w:t>United States Oil &amp; Gas Corp.</w:t>
            </w:r>
          </w:p>
        </w:tc>
        <w:tc>
          <w:tcPr>
            <w:tcW w:w="1980" w:type="dxa"/>
            <w:vAlign w:val="bottom"/>
            <w:hideMark/>
          </w:tcPr>
          <w:p w:rsidR="00A63A39" w:rsidRDefault="00A63A39">
            <w:pPr>
              <w:rPr>
                <w:sz w:val="24"/>
                <w:szCs w:val="24"/>
              </w:rPr>
            </w:pPr>
            <w:r>
              <w:t>US91232R1095</w:t>
            </w:r>
          </w:p>
        </w:tc>
        <w:tc>
          <w:tcPr>
            <w:tcW w:w="900" w:type="dxa"/>
            <w:vAlign w:val="bottom"/>
            <w:hideMark/>
          </w:tcPr>
          <w:p w:rsidR="00A63A39" w:rsidRDefault="00A63A39">
            <w:pPr>
              <w:rPr>
                <w:sz w:val="24"/>
                <w:szCs w:val="24"/>
              </w:rPr>
            </w:pPr>
            <w:r>
              <w:t>NG5B</w:t>
            </w:r>
          </w:p>
        </w:tc>
      </w:tr>
      <w:tr w:rsidR="00A63A39" w:rsidTr="00A63A39">
        <w:trPr>
          <w:tblCellSpacing w:w="0" w:type="dxa"/>
        </w:trPr>
        <w:tc>
          <w:tcPr>
            <w:tcW w:w="4695" w:type="dxa"/>
            <w:vAlign w:val="bottom"/>
            <w:hideMark/>
          </w:tcPr>
          <w:p w:rsidR="00A63A39" w:rsidRDefault="00A63A39">
            <w:pPr>
              <w:rPr>
                <w:sz w:val="24"/>
                <w:szCs w:val="24"/>
              </w:rPr>
            </w:pPr>
            <w:r>
              <w:t>Alternative Petroleum Technologies S.A.</w:t>
            </w:r>
          </w:p>
        </w:tc>
        <w:tc>
          <w:tcPr>
            <w:tcW w:w="1980" w:type="dxa"/>
            <w:vAlign w:val="bottom"/>
            <w:hideMark/>
          </w:tcPr>
          <w:p w:rsidR="00A63A39" w:rsidRDefault="00A63A39">
            <w:pPr>
              <w:rPr>
                <w:sz w:val="24"/>
                <w:szCs w:val="24"/>
              </w:rPr>
            </w:pPr>
            <w:r>
              <w:t>LU0406893205</w:t>
            </w:r>
          </w:p>
        </w:tc>
        <w:tc>
          <w:tcPr>
            <w:tcW w:w="900" w:type="dxa"/>
            <w:vAlign w:val="bottom"/>
            <w:hideMark/>
          </w:tcPr>
          <w:p w:rsidR="00A63A39" w:rsidRDefault="00A63A39">
            <w:pPr>
              <w:rPr>
                <w:sz w:val="24"/>
                <w:szCs w:val="24"/>
              </w:rPr>
            </w:pPr>
            <w:r>
              <w:t>WRR</w:t>
            </w:r>
          </w:p>
        </w:tc>
      </w:tr>
      <w:tr w:rsidR="00A63A39" w:rsidTr="00A63A39">
        <w:trPr>
          <w:tblCellSpacing w:w="0" w:type="dxa"/>
        </w:trPr>
        <w:tc>
          <w:tcPr>
            <w:tcW w:w="4695" w:type="dxa"/>
            <w:vAlign w:val="bottom"/>
            <w:hideMark/>
          </w:tcPr>
          <w:p w:rsidR="00A63A39" w:rsidRDefault="00A63A39">
            <w:pPr>
              <w:rPr>
                <w:sz w:val="24"/>
                <w:szCs w:val="24"/>
              </w:rPr>
            </w:pPr>
            <w:r>
              <w:t>ENRO Energie SE</w:t>
            </w:r>
          </w:p>
        </w:tc>
        <w:tc>
          <w:tcPr>
            <w:tcW w:w="1980" w:type="dxa"/>
            <w:vAlign w:val="bottom"/>
            <w:hideMark/>
          </w:tcPr>
          <w:p w:rsidR="00A63A39" w:rsidRDefault="00A63A39">
            <w:pPr>
              <w:rPr>
                <w:sz w:val="24"/>
                <w:szCs w:val="24"/>
              </w:rPr>
            </w:pPr>
            <w:r>
              <w:t>DE000A0WMKN9</w:t>
            </w:r>
          </w:p>
        </w:tc>
        <w:tc>
          <w:tcPr>
            <w:tcW w:w="900" w:type="dxa"/>
            <w:vAlign w:val="bottom"/>
            <w:hideMark/>
          </w:tcPr>
          <w:p w:rsidR="00A63A39" w:rsidRDefault="00A63A39">
            <w:pPr>
              <w:rPr>
                <w:sz w:val="24"/>
                <w:szCs w:val="24"/>
              </w:rPr>
            </w:pPr>
            <w:r>
              <w:t>EEO</w:t>
            </w:r>
          </w:p>
        </w:tc>
      </w:tr>
      <w:tr w:rsidR="00A63A39" w:rsidTr="00A63A39">
        <w:trPr>
          <w:tblCellSpacing w:w="0" w:type="dxa"/>
        </w:trPr>
        <w:tc>
          <w:tcPr>
            <w:tcW w:w="4695" w:type="dxa"/>
            <w:vAlign w:val="bottom"/>
            <w:hideMark/>
          </w:tcPr>
          <w:p w:rsidR="00A63A39" w:rsidRDefault="00A63A39">
            <w:pPr>
              <w:rPr>
                <w:sz w:val="24"/>
                <w:szCs w:val="24"/>
              </w:rPr>
            </w:pPr>
            <w:r>
              <w:t>Sunseeker Energy Holding AG</w:t>
            </w:r>
          </w:p>
        </w:tc>
        <w:tc>
          <w:tcPr>
            <w:tcW w:w="1980" w:type="dxa"/>
            <w:vAlign w:val="bottom"/>
            <w:hideMark/>
          </w:tcPr>
          <w:p w:rsidR="00A63A39" w:rsidRDefault="00A63A39">
            <w:pPr>
              <w:rPr>
                <w:sz w:val="24"/>
                <w:szCs w:val="24"/>
              </w:rPr>
            </w:pPr>
            <w:r>
              <w:t>CH0047348336</w:t>
            </w:r>
          </w:p>
        </w:tc>
        <w:tc>
          <w:tcPr>
            <w:tcW w:w="900" w:type="dxa"/>
            <w:vAlign w:val="bottom"/>
            <w:hideMark/>
          </w:tcPr>
          <w:p w:rsidR="00A63A39" w:rsidRDefault="00A63A39">
            <w:pPr>
              <w:rPr>
                <w:sz w:val="24"/>
                <w:szCs w:val="24"/>
              </w:rPr>
            </w:pPr>
            <w:r>
              <w:t>SU0</w:t>
            </w:r>
          </w:p>
        </w:tc>
      </w:tr>
      <w:tr w:rsidR="00A63A39" w:rsidTr="00A63A39">
        <w:trPr>
          <w:tblCellSpacing w:w="0" w:type="dxa"/>
        </w:trPr>
        <w:tc>
          <w:tcPr>
            <w:tcW w:w="4695" w:type="dxa"/>
            <w:vAlign w:val="bottom"/>
            <w:hideMark/>
          </w:tcPr>
          <w:p w:rsidR="00A63A39" w:rsidRDefault="00A63A39">
            <w:pPr>
              <w:rPr>
                <w:sz w:val="24"/>
                <w:szCs w:val="24"/>
              </w:rPr>
            </w:pPr>
            <w:r>
              <w:t>Global power efficiency AG</w:t>
            </w:r>
          </w:p>
        </w:tc>
        <w:tc>
          <w:tcPr>
            <w:tcW w:w="1980" w:type="dxa"/>
            <w:vAlign w:val="bottom"/>
            <w:hideMark/>
          </w:tcPr>
          <w:p w:rsidR="00A63A39" w:rsidRDefault="00A63A39">
            <w:pPr>
              <w:rPr>
                <w:sz w:val="24"/>
                <w:szCs w:val="24"/>
              </w:rPr>
            </w:pPr>
            <w:r>
              <w:t>CH0043526547</w:t>
            </w:r>
          </w:p>
        </w:tc>
        <w:tc>
          <w:tcPr>
            <w:tcW w:w="900" w:type="dxa"/>
            <w:vAlign w:val="bottom"/>
            <w:hideMark/>
          </w:tcPr>
          <w:p w:rsidR="00A63A39" w:rsidRDefault="00A63A39">
            <w:pPr>
              <w:rPr>
                <w:sz w:val="24"/>
                <w:szCs w:val="24"/>
              </w:rPr>
            </w:pPr>
            <w:r>
              <w:t>GPE</w:t>
            </w:r>
          </w:p>
        </w:tc>
      </w:tr>
      <w:tr w:rsidR="00A63A39" w:rsidTr="00A63A39">
        <w:trPr>
          <w:tblCellSpacing w:w="0" w:type="dxa"/>
        </w:trPr>
        <w:tc>
          <w:tcPr>
            <w:tcW w:w="4695" w:type="dxa"/>
            <w:vAlign w:val="bottom"/>
            <w:hideMark/>
          </w:tcPr>
          <w:p w:rsidR="00A63A39" w:rsidRDefault="00A63A39">
            <w:pPr>
              <w:rPr>
                <w:sz w:val="24"/>
                <w:szCs w:val="24"/>
              </w:rPr>
            </w:pPr>
            <w:r>
              <w:t>Petro Novus AG</w:t>
            </w:r>
          </w:p>
        </w:tc>
        <w:tc>
          <w:tcPr>
            <w:tcW w:w="1980" w:type="dxa"/>
            <w:vAlign w:val="bottom"/>
            <w:hideMark/>
          </w:tcPr>
          <w:p w:rsidR="00A63A39" w:rsidRDefault="00A63A39">
            <w:pPr>
              <w:rPr>
                <w:sz w:val="24"/>
                <w:szCs w:val="24"/>
              </w:rPr>
            </w:pPr>
            <w:r>
              <w:t>CH0044583075</w:t>
            </w:r>
          </w:p>
        </w:tc>
        <w:tc>
          <w:tcPr>
            <w:tcW w:w="900" w:type="dxa"/>
            <w:vAlign w:val="bottom"/>
            <w:hideMark/>
          </w:tcPr>
          <w:p w:rsidR="00A63A39" w:rsidRDefault="00A63A39">
            <w:pPr>
              <w:rPr>
                <w:sz w:val="24"/>
                <w:szCs w:val="24"/>
              </w:rPr>
            </w:pPr>
            <w:r>
              <w:t>GMS</w:t>
            </w:r>
          </w:p>
        </w:tc>
      </w:tr>
      <w:tr w:rsidR="00A63A39" w:rsidTr="00A63A39">
        <w:trPr>
          <w:tblCellSpacing w:w="0" w:type="dxa"/>
        </w:trPr>
        <w:tc>
          <w:tcPr>
            <w:tcW w:w="4695" w:type="dxa"/>
            <w:vAlign w:val="bottom"/>
            <w:hideMark/>
          </w:tcPr>
          <w:p w:rsidR="00A63A39" w:rsidRDefault="00A63A39">
            <w:pPr>
              <w:rPr>
                <w:sz w:val="24"/>
                <w:szCs w:val="24"/>
              </w:rPr>
            </w:pPr>
            <w:r>
              <w:t>Aragon Energy AG</w:t>
            </w:r>
          </w:p>
        </w:tc>
        <w:tc>
          <w:tcPr>
            <w:tcW w:w="1980" w:type="dxa"/>
            <w:vAlign w:val="bottom"/>
            <w:hideMark/>
          </w:tcPr>
          <w:p w:rsidR="00A63A39" w:rsidRDefault="00A63A39">
            <w:pPr>
              <w:rPr>
                <w:sz w:val="24"/>
                <w:szCs w:val="24"/>
              </w:rPr>
            </w:pPr>
            <w:r>
              <w:t>CH0042948478</w:t>
            </w:r>
          </w:p>
        </w:tc>
        <w:tc>
          <w:tcPr>
            <w:tcW w:w="900" w:type="dxa"/>
            <w:vAlign w:val="bottom"/>
            <w:hideMark/>
          </w:tcPr>
          <w:p w:rsidR="00A63A39" w:rsidRDefault="00A63A39">
            <w:pPr>
              <w:rPr>
                <w:sz w:val="24"/>
                <w:szCs w:val="24"/>
              </w:rPr>
            </w:pPr>
            <w:r>
              <w:t>EEN</w:t>
            </w:r>
          </w:p>
        </w:tc>
      </w:tr>
      <w:tr w:rsidR="00A63A39" w:rsidTr="00A63A39">
        <w:trPr>
          <w:tblCellSpacing w:w="0" w:type="dxa"/>
        </w:trPr>
        <w:tc>
          <w:tcPr>
            <w:tcW w:w="4695" w:type="dxa"/>
            <w:vAlign w:val="bottom"/>
            <w:hideMark/>
          </w:tcPr>
          <w:p w:rsidR="00A63A39" w:rsidRDefault="00A63A39">
            <w:pPr>
              <w:rPr>
                <w:sz w:val="24"/>
                <w:szCs w:val="24"/>
              </w:rPr>
            </w:pPr>
            <w:r>
              <w:t>Synthion AG</w:t>
            </w:r>
          </w:p>
        </w:tc>
        <w:tc>
          <w:tcPr>
            <w:tcW w:w="1980" w:type="dxa"/>
            <w:vAlign w:val="bottom"/>
            <w:hideMark/>
          </w:tcPr>
          <w:p w:rsidR="00A63A39" w:rsidRDefault="00A63A39">
            <w:pPr>
              <w:rPr>
                <w:sz w:val="24"/>
                <w:szCs w:val="24"/>
              </w:rPr>
            </w:pPr>
            <w:r>
              <w:t>CH0043231536</w:t>
            </w:r>
          </w:p>
        </w:tc>
        <w:tc>
          <w:tcPr>
            <w:tcW w:w="900" w:type="dxa"/>
            <w:vAlign w:val="bottom"/>
            <w:hideMark/>
          </w:tcPr>
          <w:p w:rsidR="00A63A39" w:rsidRDefault="00A63A39">
            <w:pPr>
              <w:rPr>
                <w:sz w:val="24"/>
                <w:szCs w:val="24"/>
              </w:rPr>
            </w:pPr>
            <w:r>
              <w:t>SYG</w:t>
            </w:r>
          </w:p>
        </w:tc>
      </w:tr>
      <w:tr w:rsidR="00A63A39" w:rsidTr="00A63A39">
        <w:trPr>
          <w:tblCellSpacing w:w="0" w:type="dxa"/>
        </w:trPr>
        <w:tc>
          <w:tcPr>
            <w:tcW w:w="4695" w:type="dxa"/>
            <w:vAlign w:val="bottom"/>
            <w:hideMark/>
          </w:tcPr>
          <w:p w:rsidR="00A63A39" w:rsidRDefault="00A63A39">
            <w:pPr>
              <w:rPr>
                <w:sz w:val="24"/>
                <w:szCs w:val="24"/>
              </w:rPr>
            </w:pPr>
            <w:r>
              <w:t>Transglobal Energy Resources AG</w:t>
            </w:r>
          </w:p>
        </w:tc>
        <w:tc>
          <w:tcPr>
            <w:tcW w:w="1980" w:type="dxa"/>
            <w:vAlign w:val="bottom"/>
            <w:hideMark/>
          </w:tcPr>
          <w:p w:rsidR="00A63A39" w:rsidRDefault="00A63A39">
            <w:pPr>
              <w:rPr>
                <w:sz w:val="24"/>
                <w:szCs w:val="24"/>
              </w:rPr>
            </w:pPr>
            <w:r>
              <w:t>CH0038943368</w:t>
            </w:r>
          </w:p>
        </w:tc>
        <w:tc>
          <w:tcPr>
            <w:tcW w:w="900" w:type="dxa"/>
            <w:vAlign w:val="bottom"/>
            <w:hideMark/>
          </w:tcPr>
          <w:p w:rsidR="00A63A39" w:rsidRDefault="00A63A39">
            <w:pPr>
              <w:rPr>
                <w:sz w:val="24"/>
                <w:szCs w:val="24"/>
              </w:rPr>
            </w:pPr>
            <w:r>
              <w:t>B98</w:t>
            </w:r>
          </w:p>
        </w:tc>
      </w:tr>
      <w:tr w:rsidR="00A63A39" w:rsidTr="00A63A39">
        <w:trPr>
          <w:tblCellSpacing w:w="0" w:type="dxa"/>
        </w:trPr>
        <w:tc>
          <w:tcPr>
            <w:tcW w:w="4695" w:type="dxa"/>
            <w:vAlign w:val="bottom"/>
            <w:hideMark/>
          </w:tcPr>
          <w:p w:rsidR="00A63A39" w:rsidRDefault="00A63A39">
            <w:pPr>
              <w:rPr>
                <w:sz w:val="24"/>
                <w:szCs w:val="24"/>
              </w:rPr>
            </w:pPr>
            <w:r>
              <w:t>SolarHybrid AG</w:t>
            </w:r>
          </w:p>
        </w:tc>
        <w:tc>
          <w:tcPr>
            <w:tcW w:w="1980" w:type="dxa"/>
            <w:vAlign w:val="bottom"/>
            <w:hideMark/>
          </w:tcPr>
          <w:p w:rsidR="00A63A39" w:rsidRDefault="00A63A39">
            <w:pPr>
              <w:rPr>
                <w:sz w:val="24"/>
                <w:szCs w:val="24"/>
              </w:rPr>
            </w:pPr>
            <w:r>
              <w:t>DE000A0LR456</w:t>
            </w:r>
          </w:p>
        </w:tc>
        <w:tc>
          <w:tcPr>
            <w:tcW w:w="900" w:type="dxa"/>
            <w:vAlign w:val="bottom"/>
            <w:hideMark/>
          </w:tcPr>
          <w:p w:rsidR="00A63A39" w:rsidRDefault="00A63A39">
            <w:pPr>
              <w:rPr>
                <w:sz w:val="24"/>
                <w:szCs w:val="24"/>
              </w:rPr>
            </w:pPr>
            <w:r>
              <w:t>SHL</w:t>
            </w:r>
          </w:p>
        </w:tc>
      </w:tr>
      <w:tr w:rsidR="00A63A39" w:rsidTr="00A63A39">
        <w:trPr>
          <w:tblCellSpacing w:w="0" w:type="dxa"/>
        </w:trPr>
        <w:tc>
          <w:tcPr>
            <w:tcW w:w="4695" w:type="dxa"/>
            <w:vAlign w:val="bottom"/>
            <w:hideMark/>
          </w:tcPr>
          <w:p w:rsidR="00A63A39" w:rsidRDefault="00A63A39">
            <w:pPr>
              <w:rPr>
                <w:sz w:val="24"/>
                <w:szCs w:val="24"/>
              </w:rPr>
            </w:pPr>
            <w:r>
              <w:t>Sonne + Wind Beteiligungen AG</w:t>
            </w:r>
          </w:p>
        </w:tc>
        <w:tc>
          <w:tcPr>
            <w:tcW w:w="1980" w:type="dxa"/>
            <w:vAlign w:val="bottom"/>
            <w:hideMark/>
          </w:tcPr>
          <w:p w:rsidR="00A63A39" w:rsidRDefault="00A63A39">
            <w:pPr>
              <w:rPr>
                <w:sz w:val="24"/>
                <w:szCs w:val="24"/>
              </w:rPr>
            </w:pPr>
            <w:r>
              <w:t>DE0005870919</w:t>
            </w:r>
          </w:p>
        </w:tc>
        <w:tc>
          <w:tcPr>
            <w:tcW w:w="900" w:type="dxa"/>
            <w:vAlign w:val="bottom"/>
            <w:hideMark/>
          </w:tcPr>
          <w:p w:rsidR="00A63A39" w:rsidRDefault="00A63A39">
            <w:pPr>
              <w:rPr>
                <w:sz w:val="24"/>
                <w:szCs w:val="24"/>
              </w:rPr>
            </w:pPr>
            <w:r>
              <w:t>SYW</w:t>
            </w:r>
          </w:p>
        </w:tc>
      </w:tr>
      <w:tr w:rsidR="00A63A39" w:rsidTr="00A63A39">
        <w:trPr>
          <w:tblCellSpacing w:w="0" w:type="dxa"/>
        </w:trPr>
        <w:tc>
          <w:tcPr>
            <w:tcW w:w="4695" w:type="dxa"/>
            <w:vAlign w:val="bottom"/>
            <w:hideMark/>
          </w:tcPr>
          <w:p w:rsidR="00A63A39" w:rsidRDefault="00A63A39">
            <w:pPr>
              <w:rPr>
                <w:sz w:val="24"/>
                <w:szCs w:val="24"/>
              </w:rPr>
            </w:pPr>
            <w:r>
              <w:t>Northwest Oil &amp; Gas Trading Co. Inc.</w:t>
            </w:r>
          </w:p>
        </w:tc>
        <w:tc>
          <w:tcPr>
            <w:tcW w:w="1980" w:type="dxa"/>
            <w:vAlign w:val="bottom"/>
            <w:hideMark/>
          </w:tcPr>
          <w:p w:rsidR="00A63A39" w:rsidRDefault="00A63A39">
            <w:pPr>
              <w:rPr>
                <w:sz w:val="24"/>
                <w:szCs w:val="24"/>
              </w:rPr>
            </w:pPr>
            <w:r>
              <w:t>US6677131012</w:t>
            </w:r>
          </w:p>
        </w:tc>
        <w:tc>
          <w:tcPr>
            <w:tcW w:w="900" w:type="dxa"/>
            <w:vAlign w:val="bottom"/>
            <w:hideMark/>
          </w:tcPr>
          <w:p w:rsidR="00A63A39" w:rsidRDefault="00A63A39">
            <w:pPr>
              <w:rPr>
                <w:sz w:val="24"/>
                <w:szCs w:val="24"/>
              </w:rPr>
            </w:pPr>
            <w:r>
              <w:t>ANN</w:t>
            </w:r>
          </w:p>
        </w:tc>
      </w:tr>
      <w:tr w:rsidR="00A63A39" w:rsidTr="00A63A39">
        <w:trPr>
          <w:tblCellSpacing w:w="0" w:type="dxa"/>
        </w:trPr>
        <w:tc>
          <w:tcPr>
            <w:tcW w:w="4695" w:type="dxa"/>
            <w:vAlign w:val="bottom"/>
            <w:hideMark/>
          </w:tcPr>
          <w:p w:rsidR="00A63A39" w:rsidRDefault="00A63A39">
            <w:pPr>
              <w:rPr>
                <w:sz w:val="24"/>
                <w:szCs w:val="24"/>
              </w:rPr>
            </w:pPr>
            <w:r>
              <w:t>Pan Minerals Oil &amp; Gas AG</w:t>
            </w:r>
          </w:p>
        </w:tc>
        <w:tc>
          <w:tcPr>
            <w:tcW w:w="1980" w:type="dxa"/>
            <w:vAlign w:val="bottom"/>
            <w:hideMark/>
          </w:tcPr>
          <w:p w:rsidR="00A63A39" w:rsidRDefault="00A63A39">
            <w:pPr>
              <w:rPr>
                <w:sz w:val="24"/>
                <w:szCs w:val="24"/>
              </w:rPr>
            </w:pPr>
            <w:r>
              <w:t>CH0035954954</w:t>
            </w:r>
          </w:p>
        </w:tc>
        <w:tc>
          <w:tcPr>
            <w:tcW w:w="900" w:type="dxa"/>
            <w:vAlign w:val="bottom"/>
            <w:hideMark/>
          </w:tcPr>
          <w:p w:rsidR="00A63A39" w:rsidRDefault="00A63A39">
            <w:pPr>
              <w:rPr>
                <w:sz w:val="24"/>
                <w:szCs w:val="24"/>
              </w:rPr>
            </w:pPr>
            <w:r>
              <w:t>5PN</w:t>
            </w:r>
          </w:p>
        </w:tc>
      </w:tr>
      <w:tr w:rsidR="00A63A39" w:rsidTr="00A63A39">
        <w:trPr>
          <w:tblCellSpacing w:w="0" w:type="dxa"/>
        </w:trPr>
        <w:tc>
          <w:tcPr>
            <w:tcW w:w="4695" w:type="dxa"/>
            <w:vAlign w:val="bottom"/>
            <w:hideMark/>
          </w:tcPr>
          <w:p w:rsidR="00A63A39" w:rsidRDefault="00A63A39">
            <w:pPr>
              <w:rPr>
                <w:sz w:val="24"/>
                <w:szCs w:val="24"/>
              </w:rPr>
            </w:pPr>
            <w:r>
              <w:t>Cleantech Invest AG</w:t>
            </w:r>
          </w:p>
        </w:tc>
        <w:tc>
          <w:tcPr>
            <w:tcW w:w="1980" w:type="dxa"/>
            <w:vAlign w:val="bottom"/>
            <w:hideMark/>
          </w:tcPr>
          <w:p w:rsidR="00A63A39" w:rsidRDefault="00A63A39">
            <w:pPr>
              <w:rPr>
                <w:sz w:val="24"/>
                <w:szCs w:val="24"/>
              </w:rPr>
            </w:pPr>
            <w:r>
              <w:t>CH0034183175</w:t>
            </w:r>
          </w:p>
        </w:tc>
        <w:tc>
          <w:tcPr>
            <w:tcW w:w="900" w:type="dxa"/>
            <w:vAlign w:val="bottom"/>
            <w:hideMark/>
          </w:tcPr>
          <w:p w:rsidR="00A63A39" w:rsidRDefault="00A63A39">
            <w:pPr>
              <w:rPr>
                <w:sz w:val="24"/>
                <w:szCs w:val="24"/>
              </w:rPr>
            </w:pPr>
            <w:r>
              <w:t>4CT</w:t>
            </w:r>
          </w:p>
        </w:tc>
      </w:tr>
      <w:tr w:rsidR="00A63A39" w:rsidTr="00A63A39">
        <w:trPr>
          <w:tblCellSpacing w:w="0" w:type="dxa"/>
        </w:trPr>
        <w:tc>
          <w:tcPr>
            <w:tcW w:w="4695" w:type="dxa"/>
            <w:vAlign w:val="bottom"/>
            <w:hideMark/>
          </w:tcPr>
          <w:p w:rsidR="00A63A39" w:rsidRDefault="00A63A39">
            <w:pPr>
              <w:rPr>
                <w:sz w:val="24"/>
                <w:szCs w:val="24"/>
              </w:rPr>
            </w:pPr>
            <w:r>
              <w:t>Global Oil &amp; Gas AG</w:t>
            </w:r>
          </w:p>
        </w:tc>
        <w:tc>
          <w:tcPr>
            <w:tcW w:w="1980" w:type="dxa"/>
            <w:vAlign w:val="bottom"/>
            <w:hideMark/>
          </w:tcPr>
          <w:p w:rsidR="00A63A39" w:rsidRDefault="00A63A39">
            <w:pPr>
              <w:rPr>
                <w:sz w:val="24"/>
                <w:szCs w:val="24"/>
              </w:rPr>
            </w:pPr>
            <w:r>
              <w:t>DE000A0LA379</w:t>
            </w:r>
          </w:p>
        </w:tc>
        <w:tc>
          <w:tcPr>
            <w:tcW w:w="900" w:type="dxa"/>
            <w:vAlign w:val="bottom"/>
            <w:hideMark/>
          </w:tcPr>
          <w:p w:rsidR="00A63A39" w:rsidRDefault="00A63A39">
            <w:pPr>
              <w:rPr>
                <w:sz w:val="24"/>
                <w:szCs w:val="24"/>
              </w:rPr>
            </w:pPr>
            <w:r>
              <w:t>3GO</w:t>
            </w:r>
          </w:p>
        </w:tc>
      </w:tr>
      <w:tr w:rsidR="00A63A39" w:rsidTr="00A63A39">
        <w:trPr>
          <w:tblCellSpacing w:w="0" w:type="dxa"/>
        </w:trPr>
        <w:tc>
          <w:tcPr>
            <w:tcW w:w="4695" w:type="dxa"/>
            <w:vAlign w:val="bottom"/>
            <w:hideMark/>
          </w:tcPr>
          <w:p w:rsidR="00A63A39" w:rsidRDefault="00A63A39">
            <w:pPr>
              <w:rPr>
                <w:sz w:val="24"/>
                <w:szCs w:val="24"/>
              </w:rPr>
            </w:pPr>
            <w:r>
              <w:t>Infinite Energy Holding AG</w:t>
            </w:r>
          </w:p>
        </w:tc>
        <w:tc>
          <w:tcPr>
            <w:tcW w:w="1980" w:type="dxa"/>
            <w:vAlign w:val="bottom"/>
            <w:hideMark/>
          </w:tcPr>
          <w:p w:rsidR="00A63A39" w:rsidRDefault="00A63A39">
            <w:pPr>
              <w:rPr>
                <w:sz w:val="24"/>
                <w:szCs w:val="24"/>
              </w:rPr>
            </w:pPr>
            <w:r>
              <w:t>DE000A0TGNC4</w:t>
            </w:r>
          </w:p>
        </w:tc>
        <w:tc>
          <w:tcPr>
            <w:tcW w:w="900" w:type="dxa"/>
            <w:vAlign w:val="bottom"/>
            <w:hideMark/>
          </w:tcPr>
          <w:p w:rsidR="00A63A39" w:rsidRDefault="00A63A39">
            <w:pPr>
              <w:rPr>
                <w:sz w:val="24"/>
                <w:szCs w:val="24"/>
              </w:rPr>
            </w:pPr>
            <w:r>
              <w:t>5VP</w:t>
            </w:r>
          </w:p>
        </w:tc>
      </w:tr>
      <w:tr w:rsidR="00A63A39" w:rsidTr="00A63A39">
        <w:trPr>
          <w:tblCellSpacing w:w="0" w:type="dxa"/>
        </w:trPr>
        <w:tc>
          <w:tcPr>
            <w:tcW w:w="4695" w:type="dxa"/>
            <w:vAlign w:val="bottom"/>
            <w:hideMark/>
          </w:tcPr>
          <w:p w:rsidR="00A63A39" w:rsidRDefault="00A63A39">
            <w:pPr>
              <w:rPr>
                <w:sz w:val="24"/>
                <w:szCs w:val="24"/>
              </w:rPr>
            </w:pPr>
            <w:r>
              <w:t>Alter Energy Group AG</w:t>
            </w:r>
          </w:p>
        </w:tc>
        <w:tc>
          <w:tcPr>
            <w:tcW w:w="1980" w:type="dxa"/>
            <w:vAlign w:val="bottom"/>
            <w:hideMark/>
          </w:tcPr>
          <w:p w:rsidR="00A63A39" w:rsidRDefault="00A63A39">
            <w:pPr>
              <w:rPr>
                <w:sz w:val="24"/>
                <w:szCs w:val="24"/>
              </w:rPr>
            </w:pPr>
            <w:r>
              <w:t>CH0032424969</w:t>
            </w:r>
          </w:p>
        </w:tc>
        <w:tc>
          <w:tcPr>
            <w:tcW w:w="900" w:type="dxa"/>
            <w:vAlign w:val="bottom"/>
            <w:hideMark/>
          </w:tcPr>
          <w:p w:rsidR="00A63A39" w:rsidRDefault="00A63A39">
            <w:pPr>
              <w:rPr>
                <w:sz w:val="24"/>
                <w:szCs w:val="24"/>
              </w:rPr>
            </w:pPr>
            <w:r>
              <w:t>39F</w:t>
            </w:r>
          </w:p>
        </w:tc>
      </w:tr>
      <w:tr w:rsidR="00A63A39" w:rsidTr="00A63A39">
        <w:trPr>
          <w:tblCellSpacing w:w="0" w:type="dxa"/>
        </w:trPr>
        <w:tc>
          <w:tcPr>
            <w:tcW w:w="4695" w:type="dxa"/>
            <w:vAlign w:val="bottom"/>
            <w:hideMark/>
          </w:tcPr>
          <w:p w:rsidR="00A63A39" w:rsidRDefault="00A63A39">
            <w:pPr>
              <w:rPr>
                <w:sz w:val="24"/>
                <w:szCs w:val="24"/>
              </w:rPr>
            </w:pPr>
            <w:r>
              <w:t>BK Oil AG</w:t>
            </w:r>
          </w:p>
        </w:tc>
        <w:tc>
          <w:tcPr>
            <w:tcW w:w="1980" w:type="dxa"/>
            <w:vAlign w:val="bottom"/>
            <w:hideMark/>
          </w:tcPr>
          <w:p w:rsidR="00A63A39" w:rsidRDefault="00A63A39">
            <w:pPr>
              <w:rPr>
                <w:sz w:val="24"/>
                <w:szCs w:val="24"/>
              </w:rPr>
            </w:pPr>
            <w:r>
              <w:t>CH0032788355</w:t>
            </w:r>
          </w:p>
        </w:tc>
        <w:tc>
          <w:tcPr>
            <w:tcW w:w="900" w:type="dxa"/>
            <w:vAlign w:val="bottom"/>
            <w:hideMark/>
          </w:tcPr>
          <w:p w:rsidR="00A63A39" w:rsidRDefault="00A63A39">
            <w:pPr>
              <w:rPr>
                <w:sz w:val="24"/>
                <w:szCs w:val="24"/>
              </w:rPr>
            </w:pPr>
            <w:r>
              <w:t>3BK</w:t>
            </w:r>
          </w:p>
        </w:tc>
      </w:tr>
      <w:tr w:rsidR="00A63A39" w:rsidTr="00A63A39">
        <w:trPr>
          <w:tblCellSpacing w:w="0" w:type="dxa"/>
        </w:trPr>
        <w:tc>
          <w:tcPr>
            <w:tcW w:w="4695" w:type="dxa"/>
            <w:vAlign w:val="bottom"/>
            <w:hideMark/>
          </w:tcPr>
          <w:p w:rsidR="00A63A39" w:rsidRDefault="00A63A39">
            <w:pPr>
              <w:rPr>
                <w:sz w:val="24"/>
                <w:szCs w:val="24"/>
              </w:rPr>
            </w:pPr>
            <w:r>
              <w:lastRenderedPageBreak/>
              <w:t>Uranio AG</w:t>
            </w:r>
          </w:p>
        </w:tc>
        <w:tc>
          <w:tcPr>
            <w:tcW w:w="1980" w:type="dxa"/>
            <w:vAlign w:val="bottom"/>
            <w:hideMark/>
          </w:tcPr>
          <w:p w:rsidR="00A63A39" w:rsidRDefault="00A63A39">
            <w:pPr>
              <w:rPr>
                <w:sz w:val="24"/>
                <w:szCs w:val="24"/>
              </w:rPr>
            </w:pPr>
            <w:r>
              <w:t>CH0028827852</w:t>
            </w:r>
          </w:p>
        </w:tc>
        <w:tc>
          <w:tcPr>
            <w:tcW w:w="900" w:type="dxa"/>
            <w:vAlign w:val="bottom"/>
            <w:hideMark/>
          </w:tcPr>
          <w:p w:rsidR="00A63A39" w:rsidRDefault="00A63A39">
            <w:pPr>
              <w:rPr>
                <w:sz w:val="24"/>
                <w:szCs w:val="24"/>
              </w:rPr>
            </w:pPr>
            <w:r>
              <w:t>UAI</w:t>
            </w:r>
          </w:p>
        </w:tc>
      </w:tr>
      <w:tr w:rsidR="00A63A39" w:rsidTr="00A63A39">
        <w:trPr>
          <w:tblCellSpacing w:w="0" w:type="dxa"/>
        </w:trPr>
        <w:tc>
          <w:tcPr>
            <w:tcW w:w="4695" w:type="dxa"/>
            <w:vAlign w:val="bottom"/>
            <w:hideMark/>
          </w:tcPr>
          <w:p w:rsidR="00A63A39" w:rsidRDefault="00A63A39">
            <w:pPr>
              <w:rPr>
                <w:sz w:val="24"/>
                <w:szCs w:val="24"/>
              </w:rPr>
            </w:pPr>
            <w:r>
              <w:t>Bioenergy Capital AG</w:t>
            </w:r>
          </w:p>
        </w:tc>
        <w:tc>
          <w:tcPr>
            <w:tcW w:w="1980" w:type="dxa"/>
            <w:vAlign w:val="bottom"/>
            <w:hideMark/>
          </w:tcPr>
          <w:p w:rsidR="00A63A39" w:rsidRDefault="00A63A39">
            <w:pPr>
              <w:rPr>
                <w:sz w:val="24"/>
                <w:szCs w:val="24"/>
              </w:rPr>
            </w:pPr>
            <w:r>
              <w:t>DE000A0MF111</w:t>
            </w:r>
          </w:p>
        </w:tc>
        <w:tc>
          <w:tcPr>
            <w:tcW w:w="900" w:type="dxa"/>
            <w:vAlign w:val="bottom"/>
            <w:hideMark/>
          </w:tcPr>
          <w:p w:rsidR="00A63A39" w:rsidRDefault="00A63A39">
            <w:pPr>
              <w:rPr>
                <w:sz w:val="24"/>
                <w:szCs w:val="24"/>
              </w:rPr>
            </w:pPr>
            <w:r>
              <w:t>BIY</w:t>
            </w:r>
          </w:p>
        </w:tc>
      </w:tr>
      <w:tr w:rsidR="00A63A39" w:rsidTr="00A63A39">
        <w:trPr>
          <w:tblCellSpacing w:w="0" w:type="dxa"/>
        </w:trPr>
        <w:tc>
          <w:tcPr>
            <w:tcW w:w="4695" w:type="dxa"/>
            <w:vAlign w:val="bottom"/>
            <w:hideMark/>
          </w:tcPr>
          <w:p w:rsidR="00A63A39" w:rsidRDefault="00A63A39">
            <w:pPr>
              <w:rPr>
                <w:sz w:val="24"/>
                <w:szCs w:val="24"/>
              </w:rPr>
            </w:pPr>
            <w:r>
              <w:t>ZAAB Energy AG</w:t>
            </w:r>
          </w:p>
        </w:tc>
        <w:tc>
          <w:tcPr>
            <w:tcW w:w="1980" w:type="dxa"/>
            <w:vAlign w:val="bottom"/>
            <w:hideMark/>
          </w:tcPr>
          <w:p w:rsidR="00A63A39" w:rsidRDefault="00A63A39">
            <w:pPr>
              <w:rPr>
                <w:sz w:val="24"/>
                <w:szCs w:val="24"/>
              </w:rPr>
            </w:pPr>
            <w:r>
              <w:t>DE000A0LEZA4</w:t>
            </w:r>
          </w:p>
        </w:tc>
        <w:tc>
          <w:tcPr>
            <w:tcW w:w="900" w:type="dxa"/>
            <w:vAlign w:val="bottom"/>
            <w:hideMark/>
          </w:tcPr>
          <w:p w:rsidR="00A63A39" w:rsidRDefault="00A63A39">
            <w:pPr>
              <w:rPr>
                <w:sz w:val="24"/>
                <w:szCs w:val="24"/>
              </w:rPr>
            </w:pPr>
            <w:r>
              <w:t>ZA7</w:t>
            </w:r>
          </w:p>
        </w:tc>
      </w:tr>
      <w:tr w:rsidR="00A63A39" w:rsidTr="00A63A39">
        <w:trPr>
          <w:tblCellSpacing w:w="0" w:type="dxa"/>
        </w:trPr>
        <w:tc>
          <w:tcPr>
            <w:tcW w:w="4695" w:type="dxa"/>
            <w:vAlign w:val="bottom"/>
            <w:hideMark/>
          </w:tcPr>
          <w:p w:rsidR="00A63A39" w:rsidRDefault="00A63A39">
            <w:pPr>
              <w:rPr>
                <w:sz w:val="24"/>
                <w:szCs w:val="24"/>
              </w:rPr>
            </w:pPr>
            <w:r>
              <w:t>Flora EcoPower Holding AG</w:t>
            </w:r>
          </w:p>
        </w:tc>
        <w:tc>
          <w:tcPr>
            <w:tcW w:w="1980" w:type="dxa"/>
            <w:vAlign w:val="bottom"/>
            <w:hideMark/>
          </w:tcPr>
          <w:p w:rsidR="00A63A39" w:rsidRDefault="00A63A39">
            <w:pPr>
              <w:rPr>
                <w:sz w:val="24"/>
                <w:szCs w:val="24"/>
              </w:rPr>
            </w:pPr>
            <w:r>
              <w:t>DE000A0HHE38</w:t>
            </w:r>
          </w:p>
        </w:tc>
        <w:tc>
          <w:tcPr>
            <w:tcW w:w="900" w:type="dxa"/>
            <w:vAlign w:val="bottom"/>
            <w:hideMark/>
          </w:tcPr>
          <w:p w:rsidR="00A63A39" w:rsidRDefault="00A63A39">
            <w:pPr>
              <w:rPr>
                <w:sz w:val="24"/>
                <w:szCs w:val="24"/>
              </w:rPr>
            </w:pPr>
            <w:r>
              <w:t>ECO</w:t>
            </w:r>
          </w:p>
        </w:tc>
      </w:tr>
      <w:tr w:rsidR="00A63A39" w:rsidTr="00A63A39">
        <w:trPr>
          <w:tblCellSpacing w:w="0" w:type="dxa"/>
        </w:trPr>
        <w:tc>
          <w:tcPr>
            <w:tcW w:w="4695" w:type="dxa"/>
            <w:vAlign w:val="bottom"/>
            <w:hideMark/>
          </w:tcPr>
          <w:p w:rsidR="00A63A39" w:rsidRDefault="00A63A39">
            <w:pPr>
              <w:rPr>
                <w:sz w:val="24"/>
                <w:szCs w:val="24"/>
              </w:rPr>
            </w:pPr>
            <w:r>
              <w:t>Lichtenergiewerke AG</w:t>
            </w:r>
          </w:p>
        </w:tc>
        <w:tc>
          <w:tcPr>
            <w:tcW w:w="1980" w:type="dxa"/>
            <w:vAlign w:val="bottom"/>
            <w:hideMark/>
          </w:tcPr>
          <w:p w:rsidR="00A63A39" w:rsidRDefault="00A63A39">
            <w:pPr>
              <w:rPr>
                <w:sz w:val="24"/>
                <w:szCs w:val="24"/>
              </w:rPr>
            </w:pPr>
            <w:r>
              <w:t>DE0006622103</w:t>
            </w:r>
          </w:p>
        </w:tc>
        <w:tc>
          <w:tcPr>
            <w:tcW w:w="900" w:type="dxa"/>
            <w:vAlign w:val="bottom"/>
            <w:hideMark/>
          </w:tcPr>
          <w:p w:rsidR="00A63A39" w:rsidRDefault="00A63A39">
            <w:pPr>
              <w:rPr>
                <w:sz w:val="24"/>
                <w:szCs w:val="24"/>
              </w:rPr>
            </w:pPr>
            <w:r>
              <w:t>LI6</w:t>
            </w:r>
          </w:p>
        </w:tc>
      </w:tr>
      <w:tr w:rsidR="00A63A39" w:rsidTr="00A63A39">
        <w:trPr>
          <w:tblCellSpacing w:w="0" w:type="dxa"/>
        </w:trPr>
        <w:tc>
          <w:tcPr>
            <w:tcW w:w="4695" w:type="dxa"/>
            <w:vAlign w:val="bottom"/>
            <w:hideMark/>
          </w:tcPr>
          <w:p w:rsidR="00A63A39" w:rsidRDefault="00A63A39">
            <w:pPr>
              <w:rPr>
                <w:sz w:val="24"/>
                <w:szCs w:val="24"/>
              </w:rPr>
            </w:pPr>
            <w:r>
              <w:t>Octagon Energy AG</w:t>
            </w:r>
          </w:p>
        </w:tc>
        <w:tc>
          <w:tcPr>
            <w:tcW w:w="1980" w:type="dxa"/>
            <w:vAlign w:val="bottom"/>
            <w:hideMark/>
          </w:tcPr>
          <w:p w:rsidR="00A63A39" w:rsidRDefault="00A63A39">
            <w:pPr>
              <w:rPr>
                <w:sz w:val="24"/>
                <w:szCs w:val="24"/>
              </w:rPr>
            </w:pPr>
            <w:r>
              <w:t>DE0005462709</w:t>
            </w:r>
          </w:p>
        </w:tc>
        <w:tc>
          <w:tcPr>
            <w:tcW w:w="900" w:type="dxa"/>
            <w:vAlign w:val="bottom"/>
            <w:hideMark/>
          </w:tcPr>
          <w:p w:rsidR="00A63A39" w:rsidRDefault="00A63A39">
            <w:pPr>
              <w:rPr>
                <w:sz w:val="24"/>
                <w:szCs w:val="24"/>
              </w:rPr>
            </w:pPr>
            <w:r>
              <w:t>O7J</w:t>
            </w:r>
          </w:p>
        </w:tc>
      </w:tr>
      <w:tr w:rsidR="00A63A39" w:rsidTr="00A63A39">
        <w:trPr>
          <w:tblCellSpacing w:w="0" w:type="dxa"/>
        </w:trPr>
        <w:tc>
          <w:tcPr>
            <w:tcW w:w="4695" w:type="dxa"/>
            <w:vAlign w:val="bottom"/>
            <w:hideMark/>
          </w:tcPr>
          <w:p w:rsidR="00A63A39" w:rsidRDefault="00A63A39">
            <w:pPr>
              <w:rPr>
                <w:sz w:val="24"/>
                <w:szCs w:val="24"/>
              </w:rPr>
            </w:pPr>
            <w:r>
              <w:t>Accel Energy AG</w:t>
            </w:r>
          </w:p>
        </w:tc>
        <w:tc>
          <w:tcPr>
            <w:tcW w:w="1980" w:type="dxa"/>
            <w:vAlign w:val="bottom"/>
            <w:hideMark/>
          </w:tcPr>
          <w:p w:rsidR="00A63A39" w:rsidRDefault="00A63A39">
            <w:pPr>
              <w:rPr>
                <w:sz w:val="24"/>
                <w:szCs w:val="24"/>
              </w:rPr>
            </w:pPr>
            <w:r>
              <w:t>CH0026238243</w:t>
            </w:r>
          </w:p>
        </w:tc>
        <w:tc>
          <w:tcPr>
            <w:tcW w:w="900" w:type="dxa"/>
            <w:vAlign w:val="bottom"/>
            <w:hideMark/>
          </w:tcPr>
          <w:p w:rsidR="00A63A39" w:rsidRDefault="00A63A39">
            <w:pPr>
              <w:rPr>
                <w:sz w:val="24"/>
                <w:szCs w:val="24"/>
              </w:rPr>
            </w:pPr>
            <w:r>
              <w:t>ACY</w:t>
            </w:r>
          </w:p>
        </w:tc>
      </w:tr>
      <w:tr w:rsidR="00A63A39" w:rsidTr="00A63A39">
        <w:trPr>
          <w:tblCellSpacing w:w="0" w:type="dxa"/>
        </w:trPr>
        <w:tc>
          <w:tcPr>
            <w:tcW w:w="4695" w:type="dxa"/>
            <w:vAlign w:val="bottom"/>
            <w:hideMark/>
          </w:tcPr>
          <w:p w:rsidR="00A63A39" w:rsidRDefault="00A63A39">
            <w:pPr>
              <w:rPr>
                <w:sz w:val="24"/>
                <w:szCs w:val="24"/>
              </w:rPr>
            </w:pPr>
            <w:r>
              <w:t>Genesys Wind AG</w:t>
            </w:r>
          </w:p>
        </w:tc>
        <w:tc>
          <w:tcPr>
            <w:tcW w:w="1980" w:type="dxa"/>
            <w:vAlign w:val="bottom"/>
            <w:hideMark/>
          </w:tcPr>
          <w:p w:rsidR="00A63A39" w:rsidRDefault="00A63A39">
            <w:pPr>
              <w:rPr>
                <w:sz w:val="24"/>
                <w:szCs w:val="24"/>
              </w:rPr>
            </w:pPr>
            <w:r>
              <w:t>CH0026738093</w:t>
            </w:r>
          </w:p>
        </w:tc>
        <w:tc>
          <w:tcPr>
            <w:tcW w:w="900" w:type="dxa"/>
            <w:vAlign w:val="bottom"/>
            <w:hideMark/>
          </w:tcPr>
          <w:p w:rsidR="00A63A39" w:rsidRDefault="00A63A39">
            <w:pPr>
              <w:rPr>
                <w:sz w:val="24"/>
                <w:szCs w:val="24"/>
              </w:rPr>
            </w:pPr>
            <w:r>
              <w:t>GJ1</w:t>
            </w:r>
          </w:p>
        </w:tc>
      </w:tr>
      <w:tr w:rsidR="00A63A39" w:rsidTr="00A63A39">
        <w:trPr>
          <w:tblCellSpacing w:w="0" w:type="dxa"/>
        </w:trPr>
        <w:tc>
          <w:tcPr>
            <w:tcW w:w="4695" w:type="dxa"/>
            <w:vAlign w:val="bottom"/>
            <w:hideMark/>
          </w:tcPr>
          <w:p w:rsidR="00A63A39" w:rsidRDefault="00A63A39">
            <w:pPr>
              <w:rPr>
                <w:sz w:val="24"/>
                <w:szCs w:val="24"/>
              </w:rPr>
            </w:pPr>
            <w:r>
              <w:t>Biogas Nord AG</w:t>
            </w:r>
          </w:p>
        </w:tc>
        <w:tc>
          <w:tcPr>
            <w:tcW w:w="1980" w:type="dxa"/>
            <w:vAlign w:val="bottom"/>
            <w:hideMark/>
          </w:tcPr>
          <w:p w:rsidR="00A63A39" w:rsidRDefault="00A63A39">
            <w:pPr>
              <w:rPr>
                <w:sz w:val="24"/>
                <w:szCs w:val="24"/>
              </w:rPr>
            </w:pPr>
            <w:r>
              <w:t>DE000A0HHE20</w:t>
            </w:r>
          </w:p>
        </w:tc>
        <w:tc>
          <w:tcPr>
            <w:tcW w:w="900" w:type="dxa"/>
            <w:vAlign w:val="bottom"/>
            <w:hideMark/>
          </w:tcPr>
          <w:p w:rsidR="00A63A39" w:rsidRDefault="00A63A39">
            <w:pPr>
              <w:rPr>
                <w:sz w:val="24"/>
                <w:szCs w:val="24"/>
              </w:rPr>
            </w:pPr>
            <w:r>
              <w:t>BG8</w:t>
            </w:r>
          </w:p>
        </w:tc>
      </w:tr>
      <w:tr w:rsidR="00A63A39" w:rsidTr="00A63A39">
        <w:trPr>
          <w:tblCellSpacing w:w="0" w:type="dxa"/>
        </w:trPr>
        <w:tc>
          <w:tcPr>
            <w:tcW w:w="4695" w:type="dxa"/>
            <w:vAlign w:val="bottom"/>
            <w:hideMark/>
          </w:tcPr>
          <w:p w:rsidR="00A63A39" w:rsidRDefault="00A63A39">
            <w:pPr>
              <w:rPr>
                <w:sz w:val="24"/>
                <w:szCs w:val="24"/>
              </w:rPr>
            </w:pPr>
            <w:r>
              <w:t>Solarvalue AG</w:t>
            </w:r>
          </w:p>
        </w:tc>
        <w:tc>
          <w:tcPr>
            <w:tcW w:w="1980" w:type="dxa"/>
            <w:vAlign w:val="bottom"/>
            <w:hideMark/>
          </w:tcPr>
          <w:p w:rsidR="00A63A39" w:rsidRDefault="00A63A39">
            <w:pPr>
              <w:rPr>
                <w:sz w:val="24"/>
                <w:szCs w:val="24"/>
              </w:rPr>
            </w:pPr>
            <w:r>
              <w:t>DE000A0B58B4</w:t>
            </w:r>
          </w:p>
        </w:tc>
        <w:tc>
          <w:tcPr>
            <w:tcW w:w="900" w:type="dxa"/>
            <w:vAlign w:val="bottom"/>
            <w:hideMark/>
          </w:tcPr>
          <w:p w:rsidR="00A63A39" w:rsidRDefault="00A63A39">
            <w:pPr>
              <w:rPr>
                <w:sz w:val="24"/>
                <w:szCs w:val="24"/>
              </w:rPr>
            </w:pPr>
            <w:r>
              <w:t>SV7</w:t>
            </w:r>
          </w:p>
        </w:tc>
      </w:tr>
      <w:tr w:rsidR="00A63A39" w:rsidTr="00A63A39">
        <w:trPr>
          <w:tblCellSpacing w:w="0" w:type="dxa"/>
        </w:trPr>
        <w:tc>
          <w:tcPr>
            <w:tcW w:w="4695" w:type="dxa"/>
            <w:vAlign w:val="bottom"/>
            <w:hideMark/>
          </w:tcPr>
          <w:p w:rsidR="00A63A39" w:rsidRDefault="00A63A39">
            <w:pPr>
              <w:rPr>
                <w:sz w:val="24"/>
                <w:szCs w:val="24"/>
              </w:rPr>
            </w:pPr>
            <w:r>
              <w:t>Kofler Energies Power AG</w:t>
            </w:r>
          </w:p>
        </w:tc>
        <w:tc>
          <w:tcPr>
            <w:tcW w:w="1980" w:type="dxa"/>
            <w:vAlign w:val="bottom"/>
            <w:hideMark/>
          </w:tcPr>
          <w:p w:rsidR="00A63A39" w:rsidRDefault="00A63A39">
            <w:pPr>
              <w:rPr>
                <w:sz w:val="24"/>
                <w:szCs w:val="24"/>
              </w:rPr>
            </w:pPr>
            <w:r>
              <w:t>DE000A0HNHE3</w:t>
            </w:r>
          </w:p>
        </w:tc>
        <w:tc>
          <w:tcPr>
            <w:tcW w:w="900" w:type="dxa"/>
            <w:vAlign w:val="bottom"/>
            <w:hideMark/>
          </w:tcPr>
          <w:p w:rsidR="00A63A39" w:rsidRDefault="00A63A39">
            <w:pPr>
              <w:rPr>
                <w:sz w:val="24"/>
                <w:szCs w:val="24"/>
              </w:rPr>
            </w:pPr>
            <w:r>
              <w:t>R7U</w:t>
            </w:r>
          </w:p>
        </w:tc>
      </w:tr>
      <w:tr w:rsidR="00A63A39" w:rsidTr="00A63A39">
        <w:trPr>
          <w:tblCellSpacing w:w="0" w:type="dxa"/>
        </w:trPr>
        <w:tc>
          <w:tcPr>
            <w:tcW w:w="4695" w:type="dxa"/>
            <w:vAlign w:val="bottom"/>
            <w:hideMark/>
          </w:tcPr>
          <w:p w:rsidR="00A63A39" w:rsidRDefault="00A63A39">
            <w:pPr>
              <w:rPr>
                <w:sz w:val="24"/>
                <w:szCs w:val="24"/>
              </w:rPr>
            </w:pPr>
            <w:r>
              <w:t>Solarpraxis AG</w:t>
            </w:r>
          </w:p>
        </w:tc>
        <w:tc>
          <w:tcPr>
            <w:tcW w:w="1980" w:type="dxa"/>
            <w:vAlign w:val="bottom"/>
            <w:hideMark/>
          </w:tcPr>
          <w:p w:rsidR="00A63A39" w:rsidRDefault="00A63A39">
            <w:pPr>
              <w:rPr>
                <w:sz w:val="24"/>
                <w:szCs w:val="24"/>
              </w:rPr>
            </w:pPr>
            <w:r>
              <w:t>DE0005495477</w:t>
            </w:r>
          </w:p>
        </w:tc>
        <w:tc>
          <w:tcPr>
            <w:tcW w:w="900" w:type="dxa"/>
            <w:vAlign w:val="bottom"/>
            <w:hideMark/>
          </w:tcPr>
          <w:p w:rsidR="00A63A39" w:rsidRDefault="00A63A39">
            <w:pPr>
              <w:rPr>
                <w:sz w:val="24"/>
                <w:szCs w:val="24"/>
              </w:rPr>
            </w:pPr>
            <w:r>
              <w:t>SPA</w:t>
            </w:r>
          </w:p>
        </w:tc>
      </w:tr>
      <w:tr w:rsidR="00A63A39" w:rsidTr="00A63A39">
        <w:trPr>
          <w:tblCellSpacing w:w="0" w:type="dxa"/>
        </w:trPr>
        <w:tc>
          <w:tcPr>
            <w:tcW w:w="4695" w:type="dxa"/>
            <w:vAlign w:val="bottom"/>
            <w:hideMark/>
          </w:tcPr>
          <w:p w:rsidR="00A63A39" w:rsidRDefault="00A63A39">
            <w:pPr>
              <w:rPr>
                <w:sz w:val="24"/>
                <w:szCs w:val="24"/>
              </w:rPr>
            </w:pPr>
            <w:r>
              <w:t>Heliocentris Energy Solutions AG</w:t>
            </w:r>
          </w:p>
        </w:tc>
        <w:tc>
          <w:tcPr>
            <w:tcW w:w="1980" w:type="dxa"/>
            <w:vAlign w:val="bottom"/>
            <w:hideMark/>
          </w:tcPr>
          <w:p w:rsidR="00A63A39" w:rsidRDefault="00A63A39">
            <w:pPr>
              <w:rPr>
                <w:sz w:val="24"/>
                <w:szCs w:val="24"/>
              </w:rPr>
            </w:pPr>
            <w:r>
              <w:t>DE000A0HMWH7</w:t>
            </w:r>
          </w:p>
        </w:tc>
        <w:tc>
          <w:tcPr>
            <w:tcW w:w="900" w:type="dxa"/>
            <w:vAlign w:val="bottom"/>
            <w:hideMark/>
          </w:tcPr>
          <w:p w:rsidR="00A63A39" w:rsidRDefault="00A63A39">
            <w:pPr>
              <w:rPr>
                <w:sz w:val="24"/>
                <w:szCs w:val="24"/>
              </w:rPr>
            </w:pPr>
            <w:r>
              <w:t>H2F</w:t>
            </w:r>
          </w:p>
        </w:tc>
      </w:tr>
      <w:tr w:rsidR="00A63A39" w:rsidTr="00A63A39">
        <w:trPr>
          <w:tblCellSpacing w:w="0" w:type="dxa"/>
        </w:trPr>
        <w:tc>
          <w:tcPr>
            <w:tcW w:w="4695" w:type="dxa"/>
            <w:vAlign w:val="bottom"/>
            <w:hideMark/>
          </w:tcPr>
          <w:p w:rsidR="00A63A39" w:rsidRDefault="00A63A39">
            <w:pPr>
              <w:rPr>
                <w:sz w:val="24"/>
                <w:szCs w:val="24"/>
              </w:rPr>
            </w:pPr>
            <w:r>
              <w:t>Hamburgische Immobilien und Energie Invest AG</w:t>
            </w:r>
          </w:p>
        </w:tc>
        <w:tc>
          <w:tcPr>
            <w:tcW w:w="1980" w:type="dxa"/>
            <w:vAlign w:val="bottom"/>
            <w:hideMark/>
          </w:tcPr>
          <w:p w:rsidR="00A63A39" w:rsidRDefault="00A63A39">
            <w:pPr>
              <w:rPr>
                <w:sz w:val="24"/>
                <w:szCs w:val="24"/>
              </w:rPr>
            </w:pPr>
            <w:r>
              <w:t>DE000A0JJTG7</w:t>
            </w:r>
          </w:p>
        </w:tc>
        <w:tc>
          <w:tcPr>
            <w:tcW w:w="900" w:type="dxa"/>
            <w:vAlign w:val="bottom"/>
            <w:hideMark/>
          </w:tcPr>
          <w:p w:rsidR="00A63A39" w:rsidRDefault="00A63A39">
            <w:pPr>
              <w:rPr>
                <w:sz w:val="24"/>
                <w:szCs w:val="24"/>
              </w:rPr>
            </w:pPr>
            <w:r>
              <w:t>H1I</w:t>
            </w:r>
          </w:p>
        </w:tc>
      </w:tr>
      <w:tr w:rsidR="00A63A39" w:rsidTr="00A63A39">
        <w:trPr>
          <w:tblCellSpacing w:w="0" w:type="dxa"/>
        </w:trPr>
        <w:tc>
          <w:tcPr>
            <w:tcW w:w="4695" w:type="dxa"/>
            <w:vAlign w:val="bottom"/>
            <w:hideMark/>
          </w:tcPr>
          <w:p w:rsidR="00A63A39" w:rsidRDefault="00A63A39">
            <w:pPr>
              <w:rPr>
                <w:sz w:val="24"/>
                <w:szCs w:val="24"/>
              </w:rPr>
            </w:pPr>
            <w:r>
              <w:t>Tauris Solar AG</w:t>
            </w:r>
          </w:p>
        </w:tc>
        <w:tc>
          <w:tcPr>
            <w:tcW w:w="1980" w:type="dxa"/>
            <w:vAlign w:val="bottom"/>
            <w:hideMark/>
          </w:tcPr>
          <w:p w:rsidR="00A63A39" w:rsidRDefault="00A63A39">
            <w:pPr>
              <w:rPr>
                <w:sz w:val="24"/>
                <w:szCs w:val="24"/>
              </w:rPr>
            </w:pPr>
            <w:r>
              <w:t>DE000A0HNJ76</w:t>
            </w:r>
          </w:p>
        </w:tc>
        <w:tc>
          <w:tcPr>
            <w:tcW w:w="900" w:type="dxa"/>
            <w:vAlign w:val="bottom"/>
            <w:hideMark/>
          </w:tcPr>
          <w:p w:rsidR="00A63A39" w:rsidRDefault="00A63A39">
            <w:pPr>
              <w:rPr>
                <w:sz w:val="24"/>
                <w:szCs w:val="24"/>
              </w:rPr>
            </w:pPr>
            <w:r>
              <w:t>T9S</w:t>
            </w:r>
          </w:p>
        </w:tc>
      </w:tr>
      <w:tr w:rsidR="00A63A39" w:rsidTr="00A63A39">
        <w:trPr>
          <w:tblCellSpacing w:w="0" w:type="dxa"/>
        </w:trPr>
        <w:tc>
          <w:tcPr>
            <w:tcW w:w="4695" w:type="dxa"/>
            <w:vAlign w:val="bottom"/>
            <w:hideMark/>
          </w:tcPr>
          <w:p w:rsidR="00A63A39" w:rsidRDefault="00A63A39">
            <w:pPr>
              <w:rPr>
                <w:sz w:val="24"/>
                <w:szCs w:val="24"/>
              </w:rPr>
            </w:pPr>
            <w:r>
              <w:t>SFC Smart Fuel Cell AG</w:t>
            </w:r>
          </w:p>
        </w:tc>
        <w:tc>
          <w:tcPr>
            <w:tcW w:w="1980" w:type="dxa"/>
            <w:vAlign w:val="bottom"/>
            <w:hideMark/>
          </w:tcPr>
          <w:p w:rsidR="00A63A39" w:rsidRDefault="00A63A39">
            <w:pPr>
              <w:rPr>
                <w:sz w:val="24"/>
                <w:szCs w:val="24"/>
              </w:rPr>
            </w:pPr>
            <w:r>
              <w:t>DE0007568578</w:t>
            </w:r>
          </w:p>
        </w:tc>
        <w:tc>
          <w:tcPr>
            <w:tcW w:w="900" w:type="dxa"/>
            <w:vAlign w:val="bottom"/>
            <w:hideMark/>
          </w:tcPr>
          <w:p w:rsidR="00A63A39" w:rsidRDefault="00A63A39">
            <w:pPr>
              <w:rPr>
                <w:sz w:val="24"/>
                <w:szCs w:val="24"/>
              </w:rPr>
            </w:pPr>
            <w:r>
              <w:t>F3C</w:t>
            </w:r>
          </w:p>
        </w:tc>
      </w:tr>
      <w:tr w:rsidR="00A63A39" w:rsidTr="00A63A39">
        <w:trPr>
          <w:tblCellSpacing w:w="0" w:type="dxa"/>
        </w:trPr>
        <w:tc>
          <w:tcPr>
            <w:tcW w:w="4695" w:type="dxa"/>
            <w:vAlign w:val="bottom"/>
            <w:hideMark/>
          </w:tcPr>
          <w:p w:rsidR="00A63A39" w:rsidRDefault="00A63A39">
            <w:pPr>
              <w:rPr>
                <w:sz w:val="24"/>
                <w:szCs w:val="24"/>
              </w:rPr>
            </w:pPr>
            <w:r>
              <w:t>Solar² AG</w:t>
            </w:r>
          </w:p>
        </w:tc>
        <w:tc>
          <w:tcPr>
            <w:tcW w:w="1980" w:type="dxa"/>
            <w:vAlign w:val="bottom"/>
            <w:hideMark/>
          </w:tcPr>
          <w:p w:rsidR="00A63A39" w:rsidRDefault="00A63A39">
            <w:pPr>
              <w:rPr>
                <w:sz w:val="24"/>
                <w:szCs w:val="24"/>
              </w:rPr>
            </w:pPr>
            <w:r>
              <w:t>DE000A0LYDD3</w:t>
            </w:r>
          </w:p>
        </w:tc>
        <w:tc>
          <w:tcPr>
            <w:tcW w:w="900" w:type="dxa"/>
            <w:vAlign w:val="bottom"/>
            <w:hideMark/>
          </w:tcPr>
          <w:p w:rsidR="00A63A39" w:rsidRDefault="00A63A39">
            <w:pPr>
              <w:rPr>
                <w:sz w:val="24"/>
                <w:szCs w:val="24"/>
              </w:rPr>
            </w:pPr>
            <w:r>
              <w:t>S2RK</w:t>
            </w:r>
          </w:p>
        </w:tc>
      </w:tr>
      <w:tr w:rsidR="00A63A39" w:rsidTr="00A63A39">
        <w:trPr>
          <w:tblCellSpacing w:w="0" w:type="dxa"/>
        </w:trPr>
        <w:tc>
          <w:tcPr>
            <w:tcW w:w="4695" w:type="dxa"/>
            <w:vAlign w:val="bottom"/>
            <w:hideMark/>
          </w:tcPr>
          <w:p w:rsidR="00A63A39" w:rsidRDefault="00A63A39">
            <w:pPr>
              <w:rPr>
                <w:sz w:val="24"/>
                <w:szCs w:val="24"/>
              </w:rPr>
            </w:pPr>
            <w:r>
              <w:t>Oil &amp; Gas Capital AG</w:t>
            </w:r>
          </w:p>
        </w:tc>
        <w:tc>
          <w:tcPr>
            <w:tcW w:w="1980" w:type="dxa"/>
            <w:vAlign w:val="bottom"/>
            <w:hideMark/>
          </w:tcPr>
          <w:p w:rsidR="00A63A39" w:rsidRDefault="00A63A39">
            <w:pPr>
              <w:rPr>
                <w:sz w:val="24"/>
                <w:szCs w:val="24"/>
              </w:rPr>
            </w:pPr>
            <w:r>
              <w:t>DE0001644391</w:t>
            </w:r>
          </w:p>
        </w:tc>
        <w:tc>
          <w:tcPr>
            <w:tcW w:w="900" w:type="dxa"/>
            <w:vAlign w:val="bottom"/>
            <w:hideMark/>
          </w:tcPr>
          <w:p w:rsidR="00A63A39" w:rsidRDefault="00A63A39">
            <w:pPr>
              <w:rPr>
                <w:sz w:val="24"/>
                <w:szCs w:val="24"/>
              </w:rPr>
            </w:pPr>
            <w:r>
              <w:t>C7B</w:t>
            </w:r>
          </w:p>
        </w:tc>
      </w:tr>
      <w:tr w:rsidR="00A63A39" w:rsidTr="00A63A39">
        <w:trPr>
          <w:tblCellSpacing w:w="0" w:type="dxa"/>
        </w:trPr>
        <w:tc>
          <w:tcPr>
            <w:tcW w:w="4695" w:type="dxa"/>
            <w:vAlign w:val="bottom"/>
            <w:hideMark/>
          </w:tcPr>
          <w:p w:rsidR="00A63A39" w:rsidRDefault="00A63A39">
            <w:pPr>
              <w:rPr>
                <w:sz w:val="24"/>
                <w:szCs w:val="24"/>
              </w:rPr>
            </w:pPr>
            <w:r>
              <w:t>Payom Solar AG</w:t>
            </w:r>
          </w:p>
        </w:tc>
        <w:tc>
          <w:tcPr>
            <w:tcW w:w="1980" w:type="dxa"/>
            <w:vAlign w:val="bottom"/>
            <w:hideMark/>
          </w:tcPr>
          <w:p w:rsidR="00A63A39" w:rsidRDefault="00A63A39">
            <w:pPr>
              <w:rPr>
                <w:sz w:val="24"/>
                <w:szCs w:val="24"/>
              </w:rPr>
            </w:pPr>
            <w:r>
              <w:t>DE000A0B9AH9</w:t>
            </w:r>
          </w:p>
        </w:tc>
        <w:tc>
          <w:tcPr>
            <w:tcW w:w="900" w:type="dxa"/>
            <w:vAlign w:val="bottom"/>
            <w:hideMark/>
          </w:tcPr>
          <w:p w:rsidR="00A63A39" w:rsidRDefault="00A63A39">
            <w:pPr>
              <w:rPr>
                <w:sz w:val="24"/>
                <w:szCs w:val="24"/>
              </w:rPr>
            </w:pPr>
            <w:r>
              <w:t>P1Y</w:t>
            </w:r>
          </w:p>
        </w:tc>
      </w:tr>
      <w:tr w:rsidR="00A63A39" w:rsidTr="00A63A39">
        <w:trPr>
          <w:tblCellSpacing w:w="0" w:type="dxa"/>
        </w:trPr>
        <w:tc>
          <w:tcPr>
            <w:tcW w:w="4695" w:type="dxa"/>
            <w:vAlign w:val="bottom"/>
            <w:hideMark/>
          </w:tcPr>
          <w:p w:rsidR="00A63A39" w:rsidRDefault="00A63A39">
            <w:pPr>
              <w:rPr>
                <w:sz w:val="24"/>
                <w:szCs w:val="24"/>
              </w:rPr>
            </w:pPr>
            <w:r>
              <w:t>Biopetrol Industries AG</w:t>
            </w:r>
          </w:p>
        </w:tc>
        <w:tc>
          <w:tcPr>
            <w:tcW w:w="1980" w:type="dxa"/>
            <w:vAlign w:val="bottom"/>
            <w:hideMark/>
          </w:tcPr>
          <w:p w:rsidR="00A63A39" w:rsidRDefault="00A63A39">
            <w:pPr>
              <w:rPr>
                <w:sz w:val="24"/>
                <w:szCs w:val="24"/>
              </w:rPr>
            </w:pPr>
            <w:r>
              <w:t>CH0023225938</w:t>
            </w:r>
          </w:p>
        </w:tc>
        <w:tc>
          <w:tcPr>
            <w:tcW w:w="900" w:type="dxa"/>
            <w:vAlign w:val="bottom"/>
            <w:hideMark/>
          </w:tcPr>
          <w:p w:rsidR="00A63A39" w:rsidRDefault="00A63A39">
            <w:pPr>
              <w:rPr>
                <w:sz w:val="24"/>
                <w:szCs w:val="24"/>
              </w:rPr>
            </w:pPr>
            <w:r>
              <w:t>B2I</w:t>
            </w:r>
          </w:p>
        </w:tc>
      </w:tr>
      <w:tr w:rsidR="00A63A39" w:rsidTr="00A63A39">
        <w:trPr>
          <w:tblCellSpacing w:w="0" w:type="dxa"/>
        </w:trPr>
        <w:tc>
          <w:tcPr>
            <w:tcW w:w="4695" w:type="dxa"/>
            <w:vAlign w:val="bottom"/>
            <w:hideMark/>
          </w:tcPr>
          <w:p w:rsidR="00A63A39" w:rsidRDefault="00A63A39">
            <w:pPr>
              <w:rPr>
                <w:sz w:val="24"/>
                <w:szCs w:val="24"/>
              </w:rPr>
            </w:pPr>
            <w:r>
              <w:t>CENTROSOLAR AG</w:t>
            </w:r>
          </w:p>
        </w:tc>
        <w:tc>
          <w:tcPr>
            <w:tcW w:w="1980" w:type="dxa"/>
            <w:vAlign w:val="bottom"/>
            <w:hideMark/>
          </w:tcPr>
          <w:p w:rsidR="00A63A39" w:rsidRDefault="00A63A39">
            <w:pPr>
              <w:rPr>
                <w:sz w:val="24"/>
                <w:szCs w:val="24"/>
              </w:rPr>
            </w:pPr>
            <w:r>
              <w:t>DE0005148506</w:t>
            </w:r>
          </w:p>
        </w:tc>
        <w:tc>
          <w:tcPr>
            <w:tcW w:w="900" w:type="dxa"/>
            <w:vAlign w:val="bottom"/>
            <w:hideMark/>
          </w:tcPr>
          <w:p w:rsidR="00A63A39" w:rsidRDefault="00A63A39">
            <w:pPr>
              <w:rPr>
                <w:sz w:val="24"/>
                <w:szCs w:val="24"/>
              </w:rPr>
            </w:pPr>
            <w:r>
              <w:t>C3O</w:t>
            </w:r>
          </w:p>
        </w:tc>
      </w:tr>
      <w:tr w:rsidR="00A63A39" w:rsidTr="00A63A39">
        <w:trPr>
          <w:tblCellSpacing w:w="0" w:type="dxa"/>
        </w:trPr>
        <w:tc>
          <w:tcPr>
            <w:tcW w:w="4695" w:type="dxa"/>
            <w:vAlign w:val="bottom"/>
            <w:hideMark/>
          </w:tcPr>
          <w:p w:rsidR="00A63A39" w:rsidRDefault="00A63A39">
            <w:pPr>
              <w:rPr>
                <w:sz w:val="24"/>
                <w:szCs w:val="24"/>
              </w:rPr>
            </w:pPr>
            <w:r>
              <w:t>EOP Biodiesel AG</w:t>
            </w:r>
          </w:p>
        </w:tc>
        <w:tc>
          <w:tcPr>
            <w:tcW w:w="1980" w:type="dxa"/>
            <w:vAlign w:val="bottom"/>
            <w:hideMark/>
          </w:tcPr>
          <w:p w:rsidR="00A63A39" w:rsidRDefault="00A63A39">
            <w:pPr>
              <w:rPr>
                <w:sz w:val="24"/>
                <w:szCs w:val="24"/>
              </w:rPr>
            </w:pPr>
            <w:r>
              <w:t>DE000A0DP374</w:t>
            </w:r>
          </w:p>
        </w:tc>
        <w:tc>
          <w:tcPr>
            <w:tcW w:w="900" w:type="dxa"/>
            <w:vAlign w:val="bottom"/>
            <w:hideMark/>
          </w:tcPr>
          <w:p w:rsidR="00A63A39" w:rsidRDefault="00A63A39">
            <w:pPr>
              <w:rPr>
                <w:sz w:val="24"/>
                <w:szCs w:val="24"/>
              </w:rPr>
            </w:pPr>
            <w:r>
              <w:t>E2B</w:t>
            </w:r>
          </w:p>
        </w:tc>
      </w:tr>
      <w:tr w:rsidR="00A63A39" w:rsidTr="00A63A39">
        <w:trPr>
          <w:tblCellSpacing w:w="0" w:type="dxa"/>
        </w:trPr>
        <w:tc>
          <w:tcPr>
            <w:tcW w:w="4695" w:type="dxa"/>
            <w:vAlign w:val="bottom"/>
            <w:hideMark/>
          </w:tcPr>
          <w:p w:rsidR="00A63A39" w:rsidRDefault="00A63A39">
            <w:pPr>
              <w:rPr>
                <w:sz w:val="24"/>
                <w:szCs w:val="24"/>
              </w:rPr>
            </w:pPr>
            <w:r>
              <w:t>Solar Millennium AG</w:t>
            </w:r>
          </w:p>
        </w:tc>
        <w:tc>
          <w:tcPr>
            <w:tcW w:w="1980" w:type="dxa"/>
            <w:vAlign w:val="bottom"/>
            <w:hideMark/>
          </w:tcPr>
          <w:p w:rsidR="00A63A39" w:rsidRDefault="00A63A39">
            <w:pPr>
              <w:rPr>
                <w:sz w:val="24"/>
                <w:szCs w:val="24"/>
              </w:rPr>
            </w:pPr>
            <w:r>
              <w:t>DE0007218406</w:t>
            </w:r>
          </w:p>
        </w:tc>
        <w:tc>
          <w:tcPr>
            <w:tcW w:w="900" w:type="dxa"/>
            <w:vAlign w:val="bottom"/>
            <w:hideMark/>
          </w:tcPr>
          <w:p w:rsidR="00A63A39" w:rsidRDefault="00A63A39">
            <w:pPr>
              <w:rPr>
                <w:sz w:val="24"/>
                <w:szCs w:val="24"/>
              </w:rPr>
            </w:pPr>
            <w:r>
              <w:t>S2M</w:t>
            </w:r>
          </w:p>
        </w:tc>
      </w:tr>
    </w:tbl>
    <w:p w:rsidR="00A63A39" w:rsidRDefault="00A63A39" w:rsidP="00A63A39">
      <w:pPr>
        <w:pStyle w:val="NormalWeb"/>
      </w:pPr>
      <w:r>
        <w:rPr>
          <w:rStyle w:val="Strong"/>
          <w:rFonts w:eastAsiaTheme="majorEastAsia"/>
        </w:rPr>
        <w:t>Next Steps Your Firm Should Take…</w:t>
      </w:r>
    </w:p>
    <w:p w:rsidR="00A63A39" w:rsidRDefault="00A63A39" w:rsidP="00A63A39">
      <w:pPr>
        <w:pStyle w:val="NormalWeb"/>
      </w:pPr>
      <w:r>
        <w:lastRenderedPageBreak/>
        <w:t>If you are interested in listing a firm on the Frankfurt Stock Exchange Contact us with the following information on your firm:</w:t>
      </w:r>
    </w:p>
    <w:p w:rsidR="00A63A39" w:rsidRDefault="00A63A39" w:rsidP="00A63A39">
      <w:pPr>
        <w:numPr>
          <w:ilvl w:val="0"/>
          <w:numId w:val="25"/>
        </w:numPr>
        <w:spacing w:before="100" w:beforeAutospacing="1" w:after="100" w:afterAutospacing="1" w:line="240" w:lineRule="auto"/>
      </w:pPr>
      <w:r>
        <w:t>Company Name</w:t>
      </w:r>
    </w:p>
    <w:p w:rsidR="00A63A39" w:rsidRDefault="00A63A39" w:rsidP="00A63A39">
      <w:pPr>
        <w:numPr>
          <w:ilvl w:val="0"/>
          <w:numId w:val="25"/>
        </w:numPr>
        <w:spacing w:before="100" w:beforeAutospacing="1" w:after="100" w:afterAutospacing="1" w:line="240" w:lineRule="auto"/>
      </w:pPr>
      <w:r>
        <w:t>Contact Name</w:t>
      </w:r>
    </w:p>
    <w:p w:rsidR="00A63A39" w:rsidRDefault="00A63A39" w:rsidP="00A63A39">
      <w:pPr>
        <w:numPr>
          <w:ilvl w:val="0"/>
          <w:numId w:val="25"/>
        </w:numPr>
        <w:spacing w:before="100" w:beforeAutospacing="1" w:after="100" w:afterAutospacing="1" w:line="240" w:lineRule="auto"/>
      </w:pPr>
      <w:r>
        <w:t>Contact Number</w:t>
      </w:r>
    </w:p>
    <w:p w:rsidR="00A63A39" w:rsidRDefault="00A63A39" w:rsidP="00A63A39">
      <w:pPr>
        <w:numPr>
          <w:ilvl w:val="0"/>
          <w:numId w:val="25"/>
        </w:numPr>
        <w:spacing w:before="100" w:beforeAutospacing="1" w:after="100" w:afterAutospacing="1" w:line="240" w:lineRule="auto"/>
      </w:pPr>
      <w:r>
        <w:t>Contact Email</w:t>
      </w:r>
    </w:p>
    <w:p w:rsidR="00A63A39" w:rsidRDefault="00A63A39" w:rsidP="00A63A39">
      <w:pPr>
        <w:numPr>
          <w:ilvl w:val="0"/>
          <w:numId w:val="25"/>
        </w:numPr>
        <w:spacing w:before="100" w:beforeAutospacing="1" w:after="100" w:afterAutospacing="1" w:line="240" w:lineRule="auto"/>
      </w:pPr>
      <w:r>
        <w:t>Amount of Capital invested to date</w:t>
      </w:r>
    </w:p>
    <w:p w:rsidR="00A63A39" w:rsidRDefault="00A63A39" w:rsidP="00A63A39">
      <w:pPr>
        <w:numPr>
          <w:ilvl w:val="0"/>
          <w:numId w:val="25"/>
        </w:numPr>
        <w:spacing w:before="100" w:beforeAutospacing="1" w:after="100" w:afterAutospacing="1" w:line="240" w:lineRule="auto"/>
      </w:pPr>
      <w:r>
        <w:t>Amount of Capital required</w:t>
      </w:r>
    </w:p>
    <w:p w:rsidR="00A63A39" w:rsidRDefault="00A63A39" w:rsidP="00A63A39">
      <w:pPr>
        <w:numPr>
          <w:ilvl w:val="0"/>
          <w:numId w:val="25"/>
        </w:numPr>
        <w:spacing w:before="100" w:beforeAutospacing="1" w:after="100" w:afterAutospacing="1" w:line="240" w:lineRule="auto"/>
      </w:pPr>
      <w:r>
        <w:t>Reasons for wanting to list</w:t>
      </w:r>
    </w:p>
    <w:p w:rsidR="00A63A39" w:rsidRDefault="00A63A39" w:rsidP="00A63A39">
      <w:pPr>
        <w:numPr>
          <w:ilvl w:val="0"/>
          <w:numId w:val="25"/>
        </w:numPr>
        <w:spacing w:before="100" w:beforeAutospacing="1" w:after="100" w:afterAutospacing="1" w:line="240" w:lineRule="auto"/>
      </w:pPr>
      <w:r>
        <w:t>Description of Business</w:t>
      </w:r>
    </w:p>
    <w:p w:rsidR="00A63A39" w:rsidRDefault="00A63A39" w:rsidP="00A63A39">
      <w:pPr>
        <w:numPr>
          <w:ilvl w:val="0"/>
          <w:numId w:val="25"/>
        </w:numPr>
        <w:spacing w:before="100" w:beforeAutospacing="1" w:after="100" w:afterAutospacing="1" w:line="240" w:lineRule="auto"/>
      </w:pPr>
      <w:r>
        <w:t>Website if available</w:t>
      </w:r>
    </w:p>
    <w:p w:rsidR="00A63A39" w:rsidRDefault="00A63A39" w:rsidP="00A63A39">
      <w:pPr>
        <w:pStyle w:val="NormalWeb"/>
      </w:pPr>
      <w:r>
        <w:t xml:space="preserve">Contact </w:t>
      </w:r>
      <w:hyperlink r:id="rId217" w:tooltip="FSE Listings" w:history="1">
        <w:r>
          <w:rPr>
            <w:rStyle w:val="Hyperlink"/>
          </w:rPr>
          <w:t>FSE Listings</w:t>
        </w:r>
      </w:hyperlink>
      <w:r>
        <w:t xml:space="preserve"> at </w:t>
      </w:r>
      <w:hyperlink r:id="rId218" w:history="1">
        <w:r>
          <w:rPr>
            <w:rStyle w:val="Hyperlink"/>
          </w:rPr>
          <w:t>info@fselistings.com</w:t>
        </w:r>
      </w:hyperlink>
      <w:r>
        <w:t xml:space="preserve"> or call +442032867779 to have us best advise you on listing your firm and going public.</w:t>
      </w:r>
    </w:p>
    <w:p w:rsidR="00A63A39" w:rsidRDefault="00A63A39" w:rsidP="00A63A39">
      <w:pPr>
        <w:pStyle w:val="NormalWeb"/>
      </w:pPr>
      <w:r>
        <w:t>If your firm is in one of these industries, feel free to contact one of the listing specialists directly:</w:t>
      </w:r>
    </w:p>
    <w:p w:rsidR="00A63A39" w:rsidRDefault="00A63A39" w:rsidP="00A63A39">
      <w:pPr>
        <w:numPr>
          <w:ilvl w:val="0"/>
          <w:numId w:val="26"/>
        </w:numPr>
        <w:spacing w:before="100" w:beforeAutospacing="1" w:after="100" w:afterAutospacing="1" w:line="240" w:lineRule="auto"/>
      </w:pPr>
      <w:r>
        <w:t>Real Estate</w:t>
      </w:r>
    </w:p>
    <w:p w:rsidR="00A63A39" w:rsidRDefault="00A63A39" w:rsidP="00A63A39">
      <w:pPr>
        <w:numPr>
          <w:ilvl w:val="0"/>
          <w:numId w:val="26"/>
        </w:numPr>
        <w:spacing w:before="100" w:beforeAutospacing="1" w:after="100" w:afterAutospacing="1" w:line="240" w:lineRule="auto"/>
      </w:pPr>
      <w:r>
        <w:t>Mortgages</w:t>
      </w:r>
    </w:p>
    <w:p w:rsidR="00A63A39" w:rsidRDefault="00A63A39" w:rsidP="00A63A39">
      <w:pPr>
        <w:numPr>
          <w:ilvl w:val="0"/>
          <w:numId w:val="26"/>
        </w:numPr>
        <w:spacing w:before="100" w:beforeAutospacing="1" w:after="100" w:afterAutospacing="1" w:line="240" w:lineRule="auto"/>
      </w:pPr>
      <w:r>
        <w:t>Venture Capital firms</w:t>
      </w:r>
    </w:p>
    <w:p w:rsidR="00A63A39" w:rsidRDefault="00A63A39" w:rsidP="00A63A39">
      <w:pPr>
        <w:numPr>
          <w:ilvl w:val="0"/>
          <w:numId w:val="26"/>
        </w:numPr>
        <w:spacing w:before="100" w:beforeAutospacing="1" w:after="100" w:afterAutospacing="1" w:line="240" w:lineRule="auto"/>
      </w:pPr>
      <w:r>
        <w:t>Energy Companies</w:t>
      </w:r>
    </w:p>
    <w:p w:rsidR="00A63A39" w:rsidRDefault="00A63A39" w:rsidP="00A63A39">
      <w:pPr>
        <w:numPr>
          <w:ilvl w:val="0"/>
          <w:numId w:val="26"/>
        </w:numPr>
        <w:spacing w:before="100" w:beforeAutospacing="1" w:after="100" w:afterAutospacing="1" w:line="240" w:lineRule="auto"/>
      </w:pPr>
      <w:r>
        <w:t>Financial Services</w:t>
      </w:r>
    </w:p>
    <w:p w:rsidR="00A63A39" w:rsidRDefault="00A63A39" w:rsidP="00A63A39">
      <w:pPr>
        <w:numPr>
          <w:ilvl w:val="0"/>
          <w:numId w:val="26"/>
        </w:numPr>
        <w:spacing w:before="100" w:beforeAutospacing="1" w:after="100" w:afterAutospacing="1" w:line="240" w:lineRule="auto"/>
      </w:pPr>
      <w:r>
        <w:t>Bonds</w:t>
      </w:r>
    </w:p>
    <w:p w:rsidR="00A63A39" w:rsidRDefault="00A63A39" w:rsidP="00A63A39">
      <w:pPr>
        <w:numPr>
          <w:ilvl w:val="0"/>
          <w:numId w:val="26"/>
        </w:numPr>
        <w:spacing w:before="100" w:beforeAutospacing="1" w:after="100" w:afterAutospacing="1" w:line="240" w:lineRule="auto"/>
      </w:pPr>
      <w:r>
        <w:t>Telecommunications</w:t>
      </w:r>
    </w:p>
    <w:p w:rsidR="00A63A39" w:rsidRDefault="00A63A39" w:rsidP="00A63A39">
      <w:pPr>
        <w:numPr>
          <w:ilvl w:val="0"/>
          <w:numId w:val="26"/>
        </w:numPr>
        <w:spacing w:before="100" w:beforeAutospacing="1" w:after="100" w:afterAutospacing="1" w:line="240" w:lineRule="auto"/>
      </w:pPr>
      <w:r>
        <w:t>Biotechnology</w:t>
      </w:r>
    </w:p>
    <w:p w:rsidR="00A63A39" w:rsidRDefault="00A63A39" w:rsidP="00A63A39">
      <w:pPr>
        <w:numPr>
          <w:ilvl w:val="0"/>
          <w:numId w:val="26"/>
        </w:numPr>
        <w:spacing w:before="100" w:beforeAutospacing="1" w:after="100" w:afterAutospacing="1" w:line="240" w:lineRule="auto"/>
      </w:pPr>
      <w:r>
        <w:t>Environmental Remediation and ECO-firms</w:t>
      </w:r>
    </w:p>
    <w:p w:rsidR="00A63A39" w:rsidRDefault="00A63A39" w:rsidP="00A63A39">
      <w:pPr>
        <w:numPr>
          <w:ilvl w:val="0"/>
          <w:numId w:val="26"/>
        </w:numPr>
        <w:spacing w:before="100" w:beforeAutospacing="1" w:after="100" w:afterAutospacing="1" w:line="240" w:lineRule="auto"/>
      </w:pPr>
      <w:r>
        <w:t>Green Companies</w:t>
      </w:r>
    </w:p>
    <w:p w:rsidR="00A63A39" w:rsidRDefault="00A63A39" w:rsidP="00A63A39">
      <w:pPr>
        <w:numPr>
          <w:ilvl w:val="0"/>
          <w:numId w:val="26"/>
        </w:numPr>
        <w:spacing w:before="100" w:beforeAutospacing="1" w:after="100" w:afterAutospacing="1" w:line="240" w:lineRule="auto"/>
      </w:pPr>
      <w:r>
        <w:t>Aviation</w:t>
      </w:r>
    </w:p>
    <w:p w:rsidR="00A63A39" w:rsidRDefault="00A63A39" w:rsidP="00A63A39">
      <w:pPr>
        <w:numPr>
          <w:ilvl w:val="0"/>
          <w:numId w:val="26"/>
        </w:numPr>
        <w:spacing w:before="100" w:beforeAutospacing="1" w:after="100" w:afterAutospacing="1" w:line="240" w:lineRule="auto"/>
      </w:pPr>
      <w:r>
        <w:t>Construction</w:t>
      </w:r>
    </w:p>
    <w:p w:rsidR="00A63A39" w:rsidRDefault="00A63A39" w:rsidP="00A63A39">
      <w:pPr>
        <w:numPr>
          <w:ilvl w:val="0"/>
          <w:numId w:val="26"/>
        </w:numPr>
        <w:spacing w:before="100" w:beforeAutospacing="1" w:after="100" w:afterAutospacing="1" w:line="240" w:lineRule="auto"/>
      </w:pPr>
      <w:r>
        <w:t>Mining</w:t>
      </w:r>
    </w:p>
    <w:p w:rsidR="00A63A39" w:rsidRDefault="00A63A39" w:rsidP="00A63A39">
      <w:pPr>
        <w:numPr>
          <w:ilvl w:val="0"/>
          <w:numId w:val="26"/>
        </w:numPr>
        <w:spacing w:before="100" w:beforeAutospacing="1" w:after="100" w:afterAutospacing="1" w:line="240" w:lineRule="auto"/>
      </w:pPr>
      <w:r>
        <w:t>Oil and Gas</w:t>
      </w:r>
    </w:p>
    <w:p w:rsidR="00A63A39" w:rsidRDefault="00A63A39" w:rsidP="00A63A39">
      <w:pPr>
        <w:numPr>
          <w:ilvl w:val="0"/>
          <w:numId w:val="26"/>
        </w:numPr>
        <w:spacing w:before="100" w:beforeAutospacing="1" w:after="100" w:afterAutospacing="1" w:line="240" w:lineRule="auto"/>
      </w:pPr>
      <w:r>
        <w:t>Forestry, Timber, Lumber</w:t>
      </w:r>
    </w:p>
    <w:p w:rsidR="00A63A39" w:rsidRDefault="00A63A39" w:rsidP="00A63A39">
      <w:pPr>
        <w:numPr>
          <w:ilvl w:val="0"/>
          <w:numId w:val="26"/>
        </w:numPr>
        <w:spacing w:before="100" w:beforeAutospacing="1" w:after="100" w:afterAutospacing="1" w:line="240" w:lineRule="auto"/>
      </w:pPr>
      <w:r>
        <w:t>Biodiesel and Biofuels</w:t>
      </w:r>
    </w:p>
    <w:p w:rsidR="00A63A39" w:rsidRDefault="00A63A39" w:rsidP="00A63A39">
      <w:pPr>
        <w:numPr>
          <w:ilvl w:val="0"/>
          <w:numId w:val="26"/>
        </w:numPr>
        <w:spacing w:before="100" w:beforeAutospacing="1" w:after="100" w:afterAutospacing="1" w:line="240" w:lineRule="auto"/>
      </w:pPr>
      <w:r>
        <w:t>Media</w:t>
      </w:r>
    </w:p>
    <w:p w:rsidR="00A63A39" w:rsidRDefault="00A63A39" w:rsidP="00A63A39">
      <w:pPr>
        <w:numPr>
          <w:ilvl w:val="0"/>
          <w:numId w:val="26"/>
        </w:numPr>
        <w:spacing w:before="100" w:beforeAutospacing="1" w:after="100" w:afterAutospacing="1" w:line="240" w:lineRule="auto"/>
      </w:pPr>
      <w:r>
        <w:t>Consumer Sector</w:t>
      </w:r>
    </w:p>
    <w:p w:rsidR="00A63A39" w:rsidRDefault="00A63A39" w:rsidP="00A63A39">
      <w:pPr>
        <w:pStyle w:val="NormalWeb"/>
      </w:pPr>
      <w:r>
        <w:rPr>
          <w:rStyle w:val="Strong"/>
          <w:rFonts w:eastAsiaTheme="majorEastAsia"/>
        </w:rPr>
        <w:t>Brad McCarthy</w:t>
      </w:r>
      <w:r>
        <w:t xml:space="preserve"> can be reached at </w:t>
      </w:r>
      <w:hyperlink r:id="rId219" w:history="1">
        <w:r>
          <w:rPr>
            <w:rStyle w:val="Hyperlink"/>
          </w:rPr>
          <w:t>brad.mccarthy@fselistings.com</w:t>
        </w:r>
      </w:hyperlink>
    </w:p>
    <w:p w:rsidR="00A63A39" w:rsidRDefault="00A63A39" w:rsidP="00A63A39">
      <w:pPr>
        <w:pStyle w:val="NormalWeb"/>
      </w:pPr>
      <w:r>
        <w:t>Brad McCathy’s specialty included Real Estate Frankfurt Listings, Mortgages Frankfurt Listings, Venture Capital firms Frankfurt Listings, Energy Companies Frankfurt Listings, Financial Services Frankfurt Listings, Telecommunications Frankfurt Listings, Biotechnology Frankfurt Listings, Biotechnology Frankfurt Listings, Environmental Remediation and ECO-firms Frankfurt Listings, and Green Companies Frankfurt Listings.</w:t>
      </w:r>
    </w:p>
    <w:p w:rsidR="00A63A39" w:rsidRDefault="00A63A39" w:rsidP="00A63A39">
      <w:pPr>
        <w:pStyle w:val="NormalWeb"/>
      </w:pPr>
      <w:r>
        <w:rPr>
          <w:rStyle w:val="Strong"/>
          <w:rFonts w:eastAsiaTheme="majorEastAsia"/>
        </w:rPr>
        <w:t>Robert Russell</w:t>
      </w:r>
      <w:r>
        <w:t xml:space="preserve"> can be reached at </w:t>
      </w:r>
      <w:hyperlink r:id="rId220" w:history="1">
        <w:r>
          <w:rPr>
            <w:rStyle w:val="Hyperlink"/>
          </w:rPr>
          <w:t>Russell@fselistings.com</w:t>
        </w:r>
      </w:hyperlink>
    </w:p>
    <w:p w:rsidR="00A63A39" w:rsidRDefault="00A63A39" w:rsidP="00A63A39">
      <w:pPr>
        <w:pStyle w:val="NormalWeb"/>
      </w:pPr>
      <w:r>
        <w:lastRenderedPageBreak/>
        <w:t>Robert Russell’s specialty is Aviation Frankfurt Listings, Bonds Frankfurt Listings, Construction Frankfurt Listings, Mining Frankfurt Listings, Oil and Gas Frankfurt Listings, Forestry, Timber, Lumber Frankfurt Listings, Biodiesels and Biofuels Frankfurt Listings, Media Frankfurt Listings, Energy Sector and Consumer Sector Frankfurt Listings.</w:t>
      </w:r>
    </w:p>
    <w:p w:rsidR="00A63A39" w:rsidRDefault="00A63A39" w:rsidP="00A63A39">
      <w:pPr>
        <w:pStyle w:val="NormalWeb"/>
      </w:pPr>
      <w:r>
        <w:t>Contact FSE Listings Inc today!</w:t>
      </w:r>
    </w:p>
    <w:p w:rsidR="00A63A39" w:rsidRDefault="00A63A39" w:rsidP="00A63A39">
      <w:hyperlink r:id="rId221" w:anchor="more-1370" w:history="1">
        <w:r>
          <w:rPr>
            <w:rStyle w:val="Hyperlink"/>
          </w:rPr>
          <w:t>read more</w:t>
        </w:r>
      </w:hyperlink>
    </w:p>
    <w:p w:rsidR="00A63A39" w:rsidRDefault="00A63A39" w:rsidP="00A63A39">
      <w:r>
        <w:t>off</w:t>
      </w:r>
    </w:p>
    <w:p w:rsidR="00A63A39" w:rsidRDefault="00A63A39" w:rsidP="00A63A39">
      <w:hyperlink r:id="rId222" w:tooltip="Edit Post" w:history="1">
        <w:r>
          <w:rPr>
            <w:rStyle w:val="Hyperlink"/>
          </w:rPr>
          <w:t>Edit Post</w:t>
        </w:r>
      </w:hyperlink>
    </w:p>
    <w:p w:rsidR="00A63A39" w:rsidRDefault="00A63A39" w:rsidP="00A63A39">
      <w:pPr>
        <w:pStyle w:val="Heading2"/>
      </w:pPr>
      <w:hyperlink r:id="rId223" w:tooltip="Permanent Link to FSE Listings: Mining, Resources, Oil and Gas Companies on the Frankfurt Stock Exchange close to 100 listed contact FSE Listings Inc" w:history="1">
        <w:r>
          <w:rPr>
            <w:rStyle w:val="Hyperlink"/>
          </w:rPr>
          <w:t>FSE Listings: Mining, Resources, Oil and Gas Companies on the Frankfurt Stock Exchange close to 100 listed contact FSE Listings Inc</w:t>
        </w:r>
      </w:hyperlink>
    </w:p>
    <w:p w:rsidR="00A63A39" w:rsidRDefault="00A63A39" w:rsidP="00A63A39">
      <w:r>
        <w:t xml:space="preserve">Thursday, July 14, 2011 @ 07:07 PM </w:t>
      </w:r>
    </w:p>
    <w:p w:rsidR="00A63A39" w:rsidRDefault="00A63A39" w:rsidP="00A63A39">
      <w:r>
        <w:t xml:space="preserve">posted by admin </w:t>
      </w:r>
    </w:p>
    <w:p w:rsidR="00A63A39" w:rsidRDefault="00A63A39" w:rsidP="00A63A39">
      <w:pPr>
        <w:pStyle w:val="NormalWeb"/>
      </w:pPr>
      <w:r>
        <w:rPr>
          <w:rStyle w:val="Strong"/>
          <w:rFonts w:eastAsiaTheme="majorEastAsia"/>
        </w:rPr>
        <w:t>FSE Listings: Mining, Resources, Oil and Gas Companies on the Frankfurt Stock Exchange close to 100 listed contact FSE Listings Inc</w:t>
      </w:r>
    </w:p>
    <w:p w:rsidR="00A63A39" w:rsidRDefault="00A63A39" w:rsidP="00A63A39">
      <w:pPr>
        <w:pStyle w:val="NormalWeb"/>
      </w:pPr>
      <w:r>
        <w:t>There have been close to 100 mining firms listed on the Frankfurt Stock Exchange making it one of the preferred listing arena’s for Venture Capital for mining firms. The TSX is well known for their heavy mining influence, however, more and more firms are listing on the open market of the Frankfurt Stock Exchange where all of the shares are free trading, the costs of operating the public company are less, and the requirements for listing do not fall into the extensive costs associated with NI 43101 and Competent Persons Reports that generally govern companies abilities in mining to list in the ASX, TSX, and JSE. The Frankfurt Stock Exchange has several firms listed in the open market sector currently, aside from the historical numbers, these are the firms listed in the mining sector on the Regulated Unofficial Board of the Frankfurt Stock Exchange:</w:t>
      </w:r>
    </w:p>
    <w:tbl>
      <w:tblPr>
        <w:tblW w:w="7185" w:type="dxa"/>
        <w:tblCellSpacing w:w="0" w:type="dxa"/>
        <w:tblCellMar>
          <w:left w:w="0" w:type="dxa"/>
          <w:right w:w="0" w:type="dxa"/>
        </w:tblCellMar>
        <w:tblLook w:val="04A0" w:firstRow="1" w:lastRow="0" w:firstColumn="1" w:lastColumn="0" w:noHBand="0" w:noVBand="1"/>
      </w:tblPr>
      <w:tblGrid>
        <w:gridCol w:w="4695"/>
        <w:gridCol w:w="1530"/>
        <w:gridCol w:w="960"/>
      </w:tblGrid>
      <w:tr w:rsidR="00A63A39" w:rsidTr="00A63A39">
        <w:trPr>
          <w:tblCellSpacing w:w="0" w:type="dxa"/>
        </w:trPr>
        <w:tc>
          <w:tcPr>
            <w:tcW w:w="4695" w:type="dxa"/>
            <w:vAlign w:val="bottom"/>
            <w:hideMark/>
          </w:tcPr>
          <w:p w:rsidR="00A63A39" w:rsidRDefault="00A63A39">
            <w:pPr>
              <w:rPr>
                <w:sz w:val="24"/>
                <w:szCs w:val="24"/>
              </w:rPr>
            </w:pPr>
            <w:r>
              <w:t>Company</w:t>
            </w:r>
          </w:p>
        </w:tc>
        <w:tc>
          <w:tcPr>
            <w:tcW w:w="1530" w:type="dxa"/>
            <w:vAlign w:val="bottom"/>
            <w:hideMark/>
          </w:tcPr>
          <w:p w:rsidR="00A63A39" w:rsidRDefault="00A63A39">
            <w:pPr>
              <w:rPr>
                <w:sz w:val="24"/>
                <w:szCs w:val="24"/>
              </w:rPr>
            </w:pPr>
            <w:r>
              <w:t>ISIN</w:t>
            </w:r>
          </w:p>
        </w:tc>
        <w:tc>
          <w:tcPr>
            <w:tcW w:w="960" w:type="dxa"/>
            <w:vAlign w:val="bottom"/>
            <w:hideMark/>
          </w:tcPr>
          <w:p w:rsidR="00A63A39" w:rsidRDefault="00A63A39">
            <w:pPr>
              <w:rPr>
                <w:sz w:val="24"/>
                <w:szCs w:val="24"/>
              </w:rPr>
            </w:pPr>
            <w:r>
              <w:t>Symbol</w:t>
            </w:r>
          </w:p>
        </w:tc>
      </w:tr>
      <w:tr w:rsidR="00A63A39" w:rsidTr="00A63A39">
        <w:trPr>
          <w:tblCellSpacing w:w="0" w:type="dxa"/>
        </w:trPr>
        <w:tc>
          <w:tcPr>
            <w:tcW w:w="4695" w:type="dxa"/>
            <w:vAlign w:val="bottom"/>
            <w:hideMark/>
          </w:tcPr>
          <w:p w:rsidR="00A63A39" w:rsidRDefault="00A63A39">
            <w:pPr>
              <w:rPr>
                <w:sz w:val="24"/>
                <w:szCs w:val="24"/>
              </w:rPr>
            </w:pPr>
            <w:r>
              <w:t>Man Oil Group AG</w:t>
            </w:r>
          </w:p>
        </w:tc>
        <w:tc>
          <w:tcPr>
            <w:tcW w:w="1530" w:type="dxa"/>
            <w:vAlign w:val="bottom"/>
            <w:hideMark/>
          </w:tcPr>
          <w:p w:rsidR="00A63A39" w:rsidRDefault="00A63A39">
            <w:pPr>
              <w:rPr>
                <w:sz w:val="24"/>
                <w:szCs w:val="24"/>
              </w:rPr>
            </w:pPr>
            <w:r>
              <w:t>CH0126050563</w:t>
            </w:r>
          </w:p>
        </w:tc>
        <w:tc>
          <w:tcPr>
            <w:tcW w:w="960" w:type="dxa"/>
            <w:vAlign w:val="bottom"/>
            <w:hideMark/>
          </w:tcPr>
          <w:p w:rsidR="00A63A39" w:rsidRDefault="00A63A39">
            <w:pPr>
              <w:rPr>
                <w:sz w:val="24"/>
                <w:szCs w:val="24"/>
              </w:rPr>
            </w:pPr>
            <w:r>
              <w:t>8MO</w:t>
            </w:r>
          </w:p>
        </w:tc>
      </w:tr>
      <w:tr w:rsidR="00A63A39" w:rsidTr="00A63A39">
        <w:trPr>
          <w:tblCellSpacing w:w="0" w:type="dxa"/>
        </w:trPr>
        <w:tc>
          <w:tcPr>
            <w:tcW w:w="4695" w:type="dxa"/>
            <w:vAlign w:val="bottom"/>
            <w:hideMark/>
          </w:tcPr>
          <w:p w:rsidR="00A63A39" w:rsidRDefault="00A63A39">
            <w:pPr>
              <w:rPr>
                <w:sz w:val="24"/>
                <w:szCs w:val="24"/>
              </w:rPr>
            </w:pPr>
            <w:r>
              <w:t>Arequipa Minerals Ltd.</w:t>
            </w:r>
          </w:p>
        </w:tc>
        <w:tc>
          <w:tcPr>
            <w:tcW w:w="1530" w:type="dxa"/>
            <w:vAlign w:val="bottom"/>
            <w:hideMark/>
          </w:tcPr>
          <w:p w:rsidR="00A63A39" w:rsidRDefault="00A63A39">
            <w:pPr>
              <w:rPr>
                <w:sz w:val="24"/>
                <w:szCs w:val="24"/>
              </w:rPr>
            </w:pPr>
            <w:r>
              <w:t>CA04013N1069</w:t>
            </w:r>
          </w:p>
        </w:tc>
        <w:tc>
          <w:tcPr>
            <w:tcW w:w="960" w:type="dxa"/>
            <w:vAlign w:val="bottom"/>
            <w:hideMark/>
          </w:tcPr>
          <w:p w:rsidR="00A63A39" w:rsidRDefault="00A63A39">
            <w:pPr>
              <w:rPr>
                <w:sz w:val="24"/>
                <w:szCs w:val="24"/>
              </w:rPr>
            </w:pPr>
            <w:r>
              <w:t>1AQ</w:t>
            </w:r>
          </w:p>
        </w:tc>
      </w:tr>
      <w:tr w:rsidR="00A63A39" w:rsidTr="00A63A39">
        <w:trPr>
          <w:tblCellSpacing w:w="0" w:type="dxa"/>
        </w:trPr>
        <w:tc>
          <w:tcPr>
            <w:tcW w:w="4695" w:type="dxa"/>
            <w:vAlign w:val="bottom"/>
            <w:hideMark/>
          </w:tcPr>
          <w:p w:rsidR="00A63A39" w:rsidRDefault="00A63A39">
            <w:pPr>
              <w:rPr>
                <w:sz w:val="24"/>
                <w:szCs w:val="24"/>
              </w:rPr>
            </w:pPr>
            <w:r>
              <w:t>Safari Minerals Inc.</w:t>
            </w:r>
          </w:p>
        </w:tc>
        <w:tc>
          <w:tcPr>
            <w:tcW w:w="1530" w:type="dxa"/>
            <w:vAlign w:val="bottom"/>
            <w:hideMark/>
          </w:tcPr>
          <w:p w:rsidR="00A63A39" w:rsidRDefault="00A63A39">
            <w:pPr>
              <w:rPr>
                <w:sz w:val="24"/>
                <w:szCs w:val="24"/>
              </w:rPr>
            </w:pPr>
            <w:r>
              <w:t>CA78637A1049</w:t>
            </w:r>
          </w:p>
        </w:tc>
        <w:tc>
          <w:tcPr>
            <w:tcW w:w="960" w:type="dxa"/>
            <w:vAlign w:val="bottom"/>
            <w:hideMark/>
          </w:tcPr>
          <w:p w:rsidR="00A63A39" w:rsidRDefault="00A63A39">
            <w:pPr>
              <w:rPr>
                <w:sz w:val="24"/>
                <w:szCs w:val="24"/>
              </w:rPr>
            </w:pPr>
            <w:r>
              <w:t>2SF</w:t>
            </w:r>
          </w:p>
        </w:tc>
      </w:tr>
      <w:tr w:rsidR="00A63A39" w:rsidTr="00A63A39">
        <w:trPr>
          <w:tblCellSpacing w:w="0" w:type="dxa"/>
        </w:trPr>
        <w:tc>
          <w:tcPr>
            <w:tcW w:w="4695" w:type="dxa"/>
            <w:vAlign w:val="bottom"/>
            <w:hideMark/>
          </w:tcPr>
          <w:p w:rsidR="00A63A39" w:rsidRDefault="00A63A39">
            <w:pPr>
              <w:rPr>
                <w:sz w:val="24"/>
                <w:szCs w:val="24"/>
              </w:rPr>
            </w:pPr>
            <w:r>
              <w:t>Minerva Capital AG</w:t>
            </w:r>
          </w:p>
        </w:tc>
        <w:tc>
          <w:tcPr>
            <w:tcW w:w="1530" w:type="dxa"/>
            <w:vAlign w:val="bottom"/>
            <w:hideMark/>
          </w:tcPr>
          <w:p w:rsidR="00A63A39" w:rsidRDefault="00A63A39">
            <w:pPr>
              <w:rPr>
                <w:sz w:val="24"/>
                <w:szCs w:val="24"/>
              </w:rPr>
            </w:pPr>
            <w:r>
              <w:t>CH0104931073</w:t>
            </w:r>
          </w:p>
        </w:tc>
        <w:tc>
          <w:tcPr>
            <w:tcW w:w="960" w:type="dxa"/>
            <w:vAlign w:val="bottom"/>
            <w:hideMark/>
          </w:tcPr>
          <w:p w:rsidR="00A63A39" w:rsidRDefault="00A63A39">
            <w:pPr>
              <w:rPr>
                <w:sz w:val="24"/>
                <w:szCs w:val="24"/>
              </w:rPr>
            </w:pPr>
            <w:r>
              <w:t>MC0</w:t>
            </w:r>
          </w:p>
        </w:tc>
      </w:tr>
      <w:tr w:rsidR="00A63A39" w:rsidTr="00A63A39">
        <w:trPr>
          <w:tblCellSpacing w:w="0" w:type="dxa"/>
        </w:trPr>
        <w:tc>
          <w:tcPr>
            <w:tcW w:w="4695" w:type="dxa"/>
            <w:vAlign w:val="bottom"/>
            <w:hideMark/>
          </w:tcPr>
          <w:p w:rsidR="00A63A39" w:rsidRDefault="00A63A39">
            <w:pPr>
              <w:rPr>
                <w:sz w:val="24"/>
                <w:szCs w:val="24"/>
              </w:rPr>
            </w:pPr>
            <w:r>
              <w:lastRenderedPageBreak/>
              <w:t>CSP China Steel PLC</w:t>
            </w:r>
          </w:p>
        </w:tc>
        <w:tc>
          <w:tcPr>
            <w:tcW w:w="1530" w:type="dxa"/>
            <w:vAlign w:val="bottom"/>
            <w:hideMark/>
          </w:tcPr>
          <w:p w:rsidR="00A63A39" w:rsidRDefault="00A63A39">
            <w:pPr>
              <w:rPr>
                <w:sz w:val="24"/>
                <w:szCs w:val="24"/>
              </w:rPr>
            </w:pPr>
            <w:r>
              <w:t>GB00B3YTTW86</w:t>
            </w:r>
          </w:p>
        </w:tc>
        <w:tc>
          <w:tcPr>
            <w:tcW w:w="960" w:type="dxa"/>
            <w:vAlign w:val="bottom"/>
            <w:hideMark/>
          </w:tcPr>
          <w:p w:rsidR="00A63A39" w:rsidRDefault="00A63A39">
            <w:pPr>
              <w:rPr>
                <w:sz w:val="24"/>
                <w:szCs w:val="24"/>
              </w:rPr>
            </w:pPr>
            <w:r>
              <w:t>CT4</w:t>
            </w:r>
          </w:p>
        </w:tc>
      </w:tr>
      <w:tr w:rsidR="00A63A39" w:rsidTr="00A63A39">
        <w:trPr>
          <w:tblCellSpacing w:w="0" w:type="dxa"/>
        </w:trPr>
        <w:tc>
          <w:tcPr>
            <w:tcW w:w="4695" w:type="dxa"/>
            <w:vAlign w:val="bottom"/>
            <w:hideMark/>
          </w:tcPr>
          <w:p w:rsidR="00A63A39" w:rsidRDefault="00A63A39">
            <w:pPr>
              <w:rPr>
                <w:sz w:val="24"/>
                <w:szCs w:val="24"/>
              </w:rPr>
            </w:pPr>
            <w:r>
              <w:t>Texas Oil &amp; Minerals Inc.</w:t>
            </w:r>
          </w:p>
        </w:tc>
        <w:tc>
          <w:tcPr>
            <w:tcW w:w="1530" w:type="dxa"/>
            <w:vAlign w:val="bottom"/>
            <w:hideMark/>
          </w:tcPr>
          <w:p w:rsidR="00A63A39" w:rsidRDefault="00A63A39">
            <w:pPr>
              <w:rPr>
                <w:sz w:val="24"/>
                <w:szCs w:val="24"/>
              </w:rPr>
            </w:pPr>
            <w:r>
              <w:t>CA8825971077</w:t>
            </w:r>
          </w:p>
        </w:tc>
        <w:tc>
          <w:tcPr>
            <w:tcW w:w="960" w:type="dxa"/>
            <w:vAlign w:val="bottom"/>
            <w:hideMark/>
          </w:tcPr>
          <w:p w:rsidR="00A63A39" w:rsidRDefault="00A63A39">
            <w:pPr>
              <w:rPr>
                <w:sz w:val="24"/>
                <w:szCs w:val="24"/>
              </w:rPr>
            </w:pPr>
            <w:r>
              <w:t>T0M</w:t>
            </w:r>
          </w:p>
        </w:tc>
      </w:tr>
      <w:tr w:rsidR="00A63A39" w:rsidTr="00A63A39">
        <w:trPr>
          <w:tblCellSpacing w:w="0" w:type="dxa"/>
        </w:trPr>
        <w:tc>
          <w:tcPr>
            <w:tcW w:w="4695" w:type="dxa"/>
            <w:vAlign w:val="bottom"/>
            <w:hideMark/>
          </w:tcPr>
          <w:p w:rsidR="00A63A39" w:rsidRDefault="00A63A39">
            <w:pPr>
              <w:rPr>
                <w:sz w:val="24"/>
                <w:szCs w:val="24"/>
              </w:rPr>
            </w:pPr>
            <w:r>
              <w:t>Soam Resources PLC</w:t>
            </w:r>
          </w:p>
        </w:tc>
        <w:tc>
          <w:tcPr>
            <w:tcW w:w="1530" w:type="dxa"/>
            <w:vAlign w:val="bottom"/>
            <w:hideMark/>
          </w:tcPr>
          <w:p w:rsidR="00A63A39" w:rsidRDefault="00A63A39">
            <w:pPr>
              <w:rPr>
                <w:sz w:val="24"/>
                <w:szCs w:val="24"/>
              </w:rPr>
            </w:pPr>
            <w:r>
              <w:t>GB00B5VJ6Q87</w:t>
            </w:r>
          </w:p>
        </w:tc>
        <w:tc>
          <w:tcPr>
            <w:tcW w:w="960" w:type="dxa"/>
            <w:vAlign w:val="bottom"/>
            <w:hideMark/>
          </w:tcPr>
          <w:p w:rsidR="00A63A39" w:rsidRDefault="00A63A39">
            <w:pPr>
              <w:rPr>
                <w:sz w:val="24"/>
                <w:szCs w:val="24"/>
              </w:rPr>
            </w:pPr>
            <w:r>
              <w:t>S9R</w:t>
            </w:r>
          </w:p>
        </w:tc>
      </w:tr>
      <w:tr w:rsidR="00A63A39" w:rsidTr="00A63A39">
        <w:trPr>
          <w:tblCellSpacing w:w="0" w:type="dxa"/>
        </w:trPr>
        <w:tc>
          <w:tcPr>
            <w:tcW w:w="4695" w:type="dxa"/>
            <w:vAlign w:val="bottom"/>
            <w:hideMark/>
          </w:tcPr>
          <w:p w:rsidR="00A63A39" w:rsidRDefault="00A63A39">
            <w:pPr>
              <w:rPr>
                <w:sz w:val="24"/>
                <w:szCs w:val="24"/>
              </w:rPr>
            </w:pPr>
            <w:r>
              <w:t>Asia Euro Oil PLC</w:t>
            </w:r>
          </w:p>
        </w:tc>
        <w:tc>
          <w:tcPr>
            <w:tcW w:w="1530" w:type="dxa"/>
            <w:vAlign w:val="bottom"/>
            <w:hideMark/>
          </w:tcPr>
          <w:p w:rsidR="00A63A39" w:rsidRDefault="00A63A39">
            <w:pPr>
              <w:rPr>
                <w:sz w:val="24"/>
                <w:szCs w:val="24"/>
              </w:rPr>
            </w:pPr>
            <w:r>
              <w:t>GB00B66VKP31</w:t>
            </w:r>
          </w:p>
        </w:tc>
        <w:tc>
          <w:tcPr>
            <w:tcW w:w="960" w:type="dxa"/>
            <w:vAlign w:val="bottom"/>
            <w:hideMark/>
          </w:tcPr>
          <w:p w:rsidR="00A63A39" w:rsidRDefault="00A63A39">
            <w:pPr>
              <w:rPr>
                <w:sz w:val="24"/>
                <w:szCs w:val="24"/>
              </w:rPr>
            </w:pPr>
            <w:r>
              <w:t>AEY</w:t>
            </w:r>
          </w:p>
        </w:tc>
      </w:tr>
      <w:tr w:rsidR="00A63A39" w:rsidTr="00A63A39">
        <w:trPr>
          <w:tblCellSpacing w:w="0" w:type="dxa"/>
        </w:trPr>
        <w:tc>
          <w:tcPr>
            <w:tcW w:w="4695" w:type="dxa"/>
            <w:vAlign w:val="bottom"/>
            <w:hideMark/>
          </w:tcPr>
          <w:p w:rsidR="00A63A39" w:rsidRDefault="00A63A39">
            <w:pPr>
              <w:rPr>
                <w:sz w:val="24"/>
                <w:szCs w:val="24"/>
              </w:rPr>
            </w:pPr>
            <w:r>
              <w:t>African Opportunities Invest Capital Ltd.</w:t>
            </w:r>
          </w:p>
        </w:tc>
        <w:tc>
          <w:tcPr>
            <w:tcW w:w="1530" w:type="dxa"/>
            <w:vAlign w:val="bottom"/>
            <w:hideMark/>
          </w:tcPr>
          <w:p w:rsidR="00A63A39" w:rsidRDefault="00A63A39">
            <w:pPr>
              <w:rPr>
                <w:sz w:val="24"/>
                <w:szCs w:val="24"/>
              </w:rPr>
            </w:pPr>
            <w:r>
              <w:t>GB00B3QFW477</w:t>
            </w:r>
          </w:p>
        </w:tc>
        <w:tc>
          <w:tcPr>
            <w:tcW w:w="960" w:type="dxa"/>
            <w:vAlign w:val="bottom"/>
            <w:hideMark/>
          </w:tcPr>
          <w:p w:rsidR="00A63A39" w:rsidRDefault="00A63A39">
            <w:pPr>
              <w:rPr>
                <w:sz w:val="24"/>
                <w:szCs w:val="24"/>
              </w:rPr>
            </w:pPr>
            <w:r>
              <w:t>7FA</w:t>
            </w:r>
          </w:p>
        </w:tc>
      </w:tr>
      <w:tr w:rsidR="00A63A39" w:rsidTr="00A63A39">
        <w:trPr>
          <w:tblCellSpacing w:w="0" w:type="dxa"/>
        </w:trPr>
        <w:tc>
          <w:tcPr>
            <w:tcW w:w="4695" w:type="dxa"/>
            <w:vAlign w:val="bottom"/>
            <w:hideMark/>
          </w:tcPr>
          <w:p w:rsidR="00A63A39" w:rsidRDefault="00A63A39">
            <w:pPr>
              <w:rPr>
                <w:sz w:val="24"/>
                <w:szCs w:val="24"/>
              </w:rPr>
            </w:pPr>
            <w:r>
              <w:t>AAIC Bullion Refineries Group Ltd</w:t>
            </w:r>
          </w:p>
        </w:tc>
        <w:tc>
          <w:tcPr>
            <w:tcW w:w="1530" w:type="dxa"/>
            <w:vAlign w:val="bottom"/>
            <w:hideMark/>
          </w:tcPr>
          <w:p w:rsidR="00A63A39" w:rsidRDefault="00A63A39">
            <w:pPr>
              <w:rPr>
                <w:sz w:val="24"/>
                <w:szCs w:val="24"/>
              </w:rPr>
            </w:pPr>
            <w:r>
              <w:t>GG00B68J5S33</w:t>
            </w:r>
          </w:p>
        </w:tc>
        <w:tc>
          <w:tcPr>
            <w:tcW w:w="960" w:type="dxa"/>
            <w:vAlign w:val="bottom"/>
            <w:hideMark/>
          </w:tcPr>
          <w:p w:rsidR="00A63A39" w:rsidRDefault="00A63A39">
            <w:pPr>
              <w:rPr>
                <w:sz w:val="24"/>
                <w:szCs w:val="24"/>
              </w:rPr>
            </w:pPr>
            <w:r>
              <w:t>1AB</w:t>
            </w:r>
          </w:p>
        </w:tc>
      </w:tr>
      <w:tr w:rsidR="00A63A39" w:rsidTr="00A63A39">
        <w:trPr>
          <w:tblCellSpacing w:w="0" w:type="dxa"/>
        </w:trPr>
        <w:tc>
          <w:tcPr>
            <w:tcW w:w="4695" w:type="dxa"/>
            <w:vAlign w:val="bottom"/>
            <w:hideMark/>
          </w:tcPr>
          <w:p w:rsidR="00A63A39" w:rsidRDefault="00A63A39">
            <w:pPr>
              <w:rPr>
                <w:sz w:val="24"/>
                <w:szCs w:val="24"/>
              </w:rPr>
            </w:pPr>
            <w:r>
              <w:t>Eldora Gold Resources Ltd.</w:t>
            </w:r>
          </w:p>
        </w:tc>
        <w:tc>
          <w:tcPr>
            <w:tcW w:w="1530" w:type="dxa"/>
            <w:vAlign w:val="bottom"/>
            <w:hideMark/>
          </w:tcPr>
          <w:p w:rsidR="00A63A39" w:rsidRDefault="00A63A39">
            <w:pPr>
              <w:rPr>
                <w:sz w:val="24"/>
                <w:szCs w:val="24"/>
              </w:rPr>
            </w:pPr>
            <w:r>
              <w:t>CA2846571032</w:t>
            </w:r>
          </w:p>
        </w:tc>
        <w:tc>
          <w:tcPr>
            <w:tcW w:w="960" w:type="dxa"/>
            <w:vAlign w:val="bottom"/>
            <w:hideMark/>
          </w:tcPr>
          <w:p w:rsidR="00A63A39" w:rsidRDefault="00A63A39">
            <w:pPr>
              <w:rPr>
                <w:sz w:val="24"/>
                <w:szCs w:val="24"/>
              </w:rPr>
            </w:pPr>
            <w:r>
              <w:t>ER5</w:t>
            </w:r>
          </w:p>
        </w:tc>
      </w:tr>
      <w:tr w:rsidR="00A63A39" w:rsidTr="00A63A39">
        <w:trPr>
          <w:tblCellSpacing w:w="0" w:type="dxa"/>
        </w:trPr>
        <w:tc>
          <w:tcPr>
            <w:tcW w:w="4695" w:type="dxa"/>
            <w:vAlign w:val="bottom"/>
            <w:hideMark/>
          </w:tcPr>
          <w:p w:rsidR="00A63A39" w:rsidRDefault="00A63A39">
            <w:pPr>
              <w:rPr>
                <w:sz w:val="24"/>
                <w:szCs w:val="24"/>
              </w:rPr>
            </w:pPr>
            <w:r>
              <w:t>Cariboo Gold Mines PLC</w:t>
            </w:r>
          </w:p>
        </w:tc>
        <w:tc>
          <w:tcPr>
            <w:tcW w:w="1530" w:type="dxa"/>
            <w:vAlign w:val="bottom"/>
            <w:hideMark/>
          </w:tcPr>
          <w:p w:rsidR="00A63A39" w:rsidRDefault="00A63A39">
            <w:pPr>
              <w:rPr>
                <w:sz w:val="24"/>
                <w:szCs w:val="24"/>
              </w:rPr>
            </w:pPr>
            <w:r>
              <w:t>GB00B61DTR94</w:t>
            </w:r>
          </w:p>
        </w:tc>
        <w:tc>
          <w:tcPr>
            <w:tcW w:w="960" w:type="dxa"/>
            <w:vAlign w:val="bottom"/>
            <w:hideMark/>
          </w:tcPr>
          <w:p w:rsidR="00A63A39" w:rsidRDefault="00A63A39">
            <w:pPr>
              <w:rPr>
                <w:sz w:val="24"/>
                <w:szCs w:val="24"/>
              </w:rPr>
            </w:pPr>
            <w:r>
              <w:t>J16</w:t>
            </w:r>
          </w:p>
        </w:tc>
      </w:tr>
      <w:tr w:rsidR="00A63A39" w:rsidTr="00A63A39">
        <w:trPr>
          <w:tblCellSpacing w:w="0" w:type="dxa"/>
        </w:trPr>
        <w:tc>
          <w:tcPr>
            <w:tcW w:w="4695" w:type="dxa"/>
            <w:vAlign w:val="bottom"/>
            <w:hideMark/>
          </w:tcPr>
          <w:p w:rsidR="00A63A39" w:rsidRDefault="00A63A39">
            <w:pPr>
              <w:rPr>
                <w:sz w:val="24"/>
                <w:szCs w:val="24"/>
              </w:rPr>
            </w:pPr>
            <w:r>
              <w:t>Natural Spring Resources Inc.</w:t>
            </w:r>
          </w:p>
        </w:tc>
        <w:tc>
          <w:tcPr>
            <w:tcW w:w="1530" w:type="dxa"/>
            <w:vAlign w:val="bottom"/>
            <w:hideMark/>
          </w:tcPr>
          <w:p w:rsidR="00A63A39" w:rsidRDefault="00A63A39">
            <w:pPr>
              <w:rPr>
                <w:sz w:val="24"/>
                <w:szCs w:val="24"/>
              </w:rPr>
            </w:pPr>
            <w:r>
              <w:t>CA63902K1021</w:t>
            </w:r>
          </w:p>
        </w:tc>
        <w:tc>
          <w:tcPr>
            <w:tcW w:w="960" w:type="dxa"/>
            <w:vAlign w:val="bottom"/>
            <w:hideMark/>
          </w:tcPr>
          <w:p w:rsidR="00A63A39" w:rsidRDefault="00A63A39">
            <w:pPr>
              <w:rPr>
                <w:sz w:val="24"/>
                <w:szCs w:val="24"/>
              </w:rPr>
            </w:pPr>
            <w:r>
              <w:t>NSP</w:t>
            </w:r>
          </w:p>
        </w:tc>
      </w:tr>
      <w:tr w:rsidR="00A63A39" w:rsidTr="00A63A39">
        <w:trPr>
          <w:tblCellSpacing w:w="0" w:type="dxa"/>
        </w:trPr>
        <w:tc>
          <w:tcPr>
            <w:tcW w:w="4695" w:type="dxa"/>
            <w:vAlign w:val="bottom"/>
            <w:hideMark/>
          </w:tcPr>
          <w:p w:rsidR="00A63A39" w:rsidRDefault="00A63A39">
            <w:pPr>
              <w:rPr>
                <w:sz w:val="24"/>
                <w:szCs w:val="24"/>
              </w:rPr>
            </w:pPr>
            <w:r>
              <w:t>Formula Resources Inc.</w:t>
            </w:r>
          </w:p>
        </w:tc>
        <w:tc>
          <w:tcPr>
            <w:tcW w:w="1530" w:type="dxa"/>
            <w:vAlign w:val="bottom"/>
            <w:hideMark/>
          </w:tcPr>
          <w:p w:rsidR="00A63A39" w:rsidRDefault="00A63A39">
            <w:pPr>
              <w:rPr>
                <w:sz w:val="24"/>
                <w:szCs w:val="24"/>
              </w:rPr>
            </w:pPr>
            <w:r>
              <w:t>CA34641T1003</w:t>
            </w:r>
          </w:p>
        </w:tc>
        <w:tc>
          <w:tcPr>
            <w:tcW w:w="960" w:type="dxa"/>
            <w:vAlign w:val="bottom"/>
            <w:hideMark/>
          </w:tcPr>
          <w:p w:rsidR="00A63A39" w:rsidRDefault="00A63A39">
            <w:pPr>
              <w:rPr>
                <w:sz w:val="24"/>
                <w:szCs w:val="24"/>
              </w:rPr>
            </w:pPr>
            <w:r>
              <w:t>3FR</w:t>
            </w:r>
          </w:p>
        </w:tc>
      </w:tr>
      <w:tr w:rsidR="00A63A39" w:rsidTr="00A63A39">
        <w:trPr>
          <w:tblCellSpacing w:w="0" w:type="dxa"/>
        </w:trPr>
        <w:tc>
          <w:tcPr>
            <w:tcW w:w="4695" w:type="dxa"/>
            <w:vAlign w:val="bottom"/>
            <w:hideMark/>
          </w:tcPr>
          <w:p w:rsidR="00A63A39" w:rsidRDefault="00A63A39">
            <w:pPr>
              <w:rPr>
                <w:sz w:val="24"/>
                <w:szCs w:val="24"/>
              </w:rPr>
            </w:pPr>
            <w:r>
              <w:t>Incan Gold Corp.</w:t>
            </w:r>
          </w:p>
        </w:tc>
        <w:tc>
          <w:tcPr>
            <w:tcW w:w="1530" w:type="dxa"/>
            <w:vAlign w:val="bottom"/>
            <w:hideMark/>
          </w:tcPr>
          <w:p w:rsidR="00A63A39" w:rsidRDefault="00A63A39">
            <w:pPr>
              <w:rPr>
                <w:sz w:val="24"/>
                <w:szCs w:val="24"/>
              </w:rPr>
            </w:pPr>
            <w:r>
              <w:t>CA45326W1014</w:t>
            </w:r>
          </w:p>
        </w:tc>
        <w:tc>
          <w:tcPr>
            <w:tcW w:w="960" w:type="dxa"/>
            <w:vAlign w:val="bottom"/>
            <w:hideMark/>
          </w:tcPr>
          <w:p w:rsidR="00A63A39" w:rsidRDefault="00A63A39">
            <w:pPr>
              <w:rPr>
                <w:sz w:val="24"/>
                <w:szCs w:val="24"/>
              </w:rPr>
            </w:pPr>
            <w:r>
              <w:t>ZB7</w:t>
            </w:r>
          </w:p>
        </w:tc>
      </w:tr>
      <w:tr w:rsidR="00A63A39" w:rsidTr="00A63A39">
        <w:trPr>
          <w:tblCellSpacing w:w="0" w:type="dxa"/>
        </w:trPr>
        <w:tc>
          <w:tcPr>
            <w:tcW w:w="4695" w:type="dxa"/>
            <w:vAlign w:val="bottom"/>
            <w:hideMark/>
          </w:tcPr>
          <w:p w:rsidR="00A63A39" w:rsidRDefault="00A63A39">
            <w:pPr>
              <w:rPr>
                <w:sz w:val="24"/>
                <w:szCs w:val="24"/>
              </w:rPr>
            </w:pPr>
            <w:r>
              <w:t>Hutchison Minerals Co. Ltd.</w:t>
            </w:r>
          </w:p>
        </w:tc>
        <w:tc>
          <w:tcPr>
            <w:tcW w:w="1530" w:type="dxa"/>
            <w:vAlign w:val="bottom"/>
            <w:hideMark/>
          </w:tcPr>
          <w:p w:rsidR="00A63A39" w:rsidRDefault="00A63A39">
            <w:pPr>
              <w:rPr>
                <w:sz w:val="24"/>
                <w:szCs w:val="24"/>
              </w:rPr>
            </w:pPr>
            <w:r>
              <w:t>CA44842A1075</w:t>
            </w:r>
          </w:p>
        </w:tc>
        <w:tc>
          <w:tcPr>
            <w:tcW w:w="960" w:type="dxa"/>
            <w:vAlign w:val="bottom"/>
            <w:hideMark/>
          </w:tcPr>
          <w:p w:rsidR="00A63A39" w:rsidRDefault="00A63A39">
            <w:pPr>
              <w:rPr>
                <w:sz w:val="24"/>
                <w:szCs w:val="24"/>
              </w:rPr>
            </w:pPr>
            <w:r>
              <w:t>HZ0</w:t>
            </w:r>
          </w:p>
        </w:tc>
      </w:tr>
      <w:tr w:rsidR="00A63A39" w:rsidTr="00A63A39">
        <w:trPr>
          <w:tblCellSpacing w:w="0" w:type="dxa"/>
        </w:trPr>
        <w:tc>
          <w:tcPr>
            <w:tcW w:w="4695" w:type="dxa"/>
            <w:vAlign w:val="bottom"/>
            <w:hideMark/>
          </w:tcPr>
          <w:p w:rsidR="00A63A39" w:rsidRDefault="00A63A39">
            <w:pPr>
              <w:rPr>
                <w:sz w:val="24"/>
                <w:szCs w:val="24"/>
              </w:rPr>
            </w:pPr>
            <w:r>
              <w:t>First Newgate Petroleum Resources Co. Ltd.</w:t>
            </w:r>
          </w:p>
        </w:tc>
        <w:tc>
          <w:tcPr>
            <w:tcW w:w="1530" w:type="dxa"/>
            <w:vAlign w:val="bottom"/>
            <w:hideMark/>
          </w:tcPr>
          <w:p w:rsidR="00A63A39" w:rsidRDefault="00A63A39">
            <w:pPr>
              <w:rPr>
                <w:sz w:val="24"/>
                <w:szCs w:val="24"/>
              </w:rPr>
            </w:pPr>
            <w:r>
              <w:t>CA33583B1013</w:t>
            </w:r>
          </w:p>
        </w:tc>
        <w:tc>
          <w:tcPr>
            <w:tcW w:w="960" w:type="dxa"/>
            <w:vAlign w:val="bottom"/>
            <w:hideMark/>
          </w:tcPr>
          <w:p w:rsidR="00A63A39" w:rsidRDefault="00A63A39">
            <w:pPr>
              <w:rPr>
                <w:sz w:val="24"/>
                <w:szCs w:val="24"/>
              </w:rPr>
            </w:pPr>
            <w:r>
              <w:t>91P</w:t>
            </w:r>
          </w:p>
        </w:tc>
      </w:tr>
      <w:tr w:rsidR="00A63A39" w:rsidTr="00A63A39">
        <w:trPr>
          <w:tblCellSpacing w:w="0" w:type="dxa"/>
        </w:trPr>
        <w:tc>
          <w:tcPr>
            <w:tcW w:w="4695" w:type="dxa"/>
            <w:vAlign w:val="bottom"/>
            <w:hideMark/>
          </w:tcPr>
          <w:p w:rsidR="00A63A39" w:rsidRDefault="00A63A39">
            <w:pPr>
              <w:rPr>
                <w:sz w:val="24"/>
                <w:szCs w:val="24"/>
              </w:rPr>
            </w:pPr>
            <w:r>
              <w:t>Worldwide Natural Resources PLC</w:t>
            </w:r>
          </w:p>
        </w:tc>
        <w:tc>
          <w:tcPr>
            <w:tcW w:w="1530" w:type="dxa"/>
            <w:vAlign w:val="bottom"/>
            <w:hideMark/>
          </w:tcPr>
          <w:p w:rsidR="00A63A39" w:rsidRDefault="00A63A39">
            <w:pPr>
              <w:rPr>
                <w:sz w:val="24"/>
                <w:szCs w:val="24"/>
              </w:rPr>
            </w:pPr>
            <w:r>
              <w:t>GB00B3Y3X846</w:t>
            </w:r>
          </w:p>
        </w:tc>
        <w:tc>
          <w:tcPr>
            <w:tcW w:w="960" w:type="dxa"/>
            <w:vAlign w:val="bottom"/>
            <w:hideMark/>
          </w:tcPr>
          <w:p w:rsidR="00A63A39" w:rsidRDefault="00A63A39">
            <w:pPr>
              <w:rPr>
                <w:sz w:val="24"/>
                <w:szCs w:val="24"/>
              </w:rPr>
            </w:pPr>
            <w:r>
              <w:t>1WN</w:t>
            </w:r>
          </w:p>
        </w:tc>
      </w:tr>
      <w:tr w:rsidR="00A63A39" w:rsidTr="00A63A39">
        <w:trPr>
          <w:tblCellSpacing w:w="0" w:type="dxa"/>
        </w:trPr>
        <w:tc>
          <w:tcPr>
            <w:tcW w:w="4695" w:type="dxa"/>
            <w:vAlign w:val="bottom"/>
            <w:hideMark/>
          </w:tcPr>
          <w:p w:rsidR="00A63A39" w:rsidRDefault="00A63A39">
            <w:pPr>
              <w:rPr>
                <w:sz w:val="24"/>
                <w:szCs w:val="24"/>
              </w:rPr>
            </w:pPr>
            <w:r>
              <w:t>Bonifaz Gold PLC</w:t>
            </w:r>
          </w:p>
        </w:tc>
        <w:tc>
          <w:tcPr>
            <w:tcW w:w="1530" w:type="dxa"/>
            <w:vAlign w:val="bottom"/>
            <w:hideMark/>
          </w:tcPr>
          <w:p w:rsidR="00A63A39" w:rsidRDefault="00A63A39">
            <w:pPr>
              <w:rPr>
                <w:sz w:val="24"/>
                <w:szCs w:val="24"/>
              </w:rPr>
            </w:pPr>
            <w:r>
              <w:t>GB00B460HL17</w:t>
            </w:r>
          </w:p>
        </w:tc>
        <w:tc>
          <w:tcPr>
            <w:tcW w:w="960" w:type="dxa"/>
            <w:vAlign w:val="bottom"/>
            <w:hideMark/>
          </w:tcPr>
          <w:p w:rsidR="00A63A39" w:rsidRDefault="00A63A39">
            <w:pPr>
              <w:rPr>
                <w:sz w:val="24"/>
                <w:szCs w:val="24"/>
              </w:rPr>
            </w:pPr>
            <w:r>
              <w:t>BOG</w:t>
            </w:r>
          </w:p>
        </w:tc>
      </w:tr>
      <w:tr w:rsidR="00A63A39" w:rsidTr="00A63A39">
        <w:trPr>
          <w:tblCellSpacing w:w="0" w:type="dxa"/>
        </w:trPr>
        <w:tc>
          <w:tcPr>
            <w:tcW w:w="4695" w:type="dxa"/>
            <w:vAlign w:val="bottom"/>
            <w:hideMark/>
          </w:tcPr>
          <w:p w:rsidR="00A63A39" w:rsidRDefault="00A63A39">
            <w:pPr>
              <w:rPr>
                <w:sz w:val="24"/>
                <w:szCs w:val="24"/>
              </w:rPr>
            </w:pPr>
            <w:r>
              <w:t>MRE Resources Inc.</w:t>
            </w:r>
          </w:p>
        </w:tc>
        <w:tc>
          <w:tcPr>
            <w:tcW w:w="1530" w:type="dxa"/>
            <w:vAlign w:val="bottom"/>
            <w:hideMark/>
          </w:tcPr>
          <w:p w:rsidR="00A63A39" w:rsidRDefault="00A63A39">
            <w:pPr>
              <w:rPr>
                <w:sz w:val="24"/>
                <w:szCs w:val="24"/>
              </w:rPr>
            </w:pPr>
            <w:r>
              <w:t>CA55347M1077</w:t>
            </w:r>
          </w:p>
        </w:tc>
        <w:tc>
          <w:tcPr>
            <w:tcW w:w="960" w:type="dxa"/>
            <w:vAlign w:val="bottom"/>
            <w:hideMark/>
          </w:tcPr>
          <w:p w:rsidR="00A63A39" w:rsidRDefault="00A63A39">
            <w:pPr>
              <w:rPr>
                <w:sz w:val="24"/>
                <w:szCs w:val="24"/>
              </w:rPr>
            </w:pPr>
            <w:r>
              <w:t>MRZ</w:t>
            </w:r>
          </w:p>
        </w:tc>
      </w:tr>
      <w:tr w:rsidR="00A63A39" w:rsidTr="00A63A39">
        <w:trPr>
          <w:tblCellSpacing w:w="0" w:type="dxa"/>
        </w:trPr>
        <w:tc>
          <w:tcPr>
            <w:tcW w:w="4695" w:type="dxa"/>
            <w:vAlign w:val="bottom"/>
            <w:hideMark/>
          </w:tcPr>
          <w:p w:rsidR="00A63A39" w:rsidRDefault="00A63A39">
            <w:pPr>
              <w:rPr>
                <w:sz w:val="24"/>
                <w:szCs w:val="24"/>
              </w:rPr>
            </w:pPr>
            <w:r>
              <w:t>Blue Cap Resources Inc.</w:t>
            </w:r>
          </w:p>
        </w:tc>
        <w:tc>
          <w:tcPr>
            <w:tcW w:w="1530" w:type="dxa"/>
            <w:vAlign w:val="bottom"/>
            <w:hideMark/>
          </w:tcPr>
          <w:p w:rsidR="00A63A39" w:rsidRDefault="00A63A39">
            <w:pPr>
              <w:rPr>
                <w:sz w:val="24"/>
                <w:szCs w:val="24"/>
              </w:rPr>
            </w:pPr>
            <w:r>
              <w:t>CA09531A1066</w:t>
            </w:r>
          </w:p>
        </w:tc>
        <w:tc>
          <w:tcPr>
            <w:tcW w:w="960" w:type="dxa"/>
            <w:vAlign w:val="bottom"/>
            <w:hideMark/>
          </w:tcPr>
          <w:p w:rsidR="00A63A39" w:rsidRDefault="00A63A39">
            <w:pPr>
              <w:rPr>
                <w:sz w:val="24"/>
                <w:szCs w:val="24"/>
              </w:rPr>
            </w:pPr>
            <w:r>
              <w:t>R5U</w:t>
            </w:r>
          </w:p>
        </w:tc>
      </w:tr>
      <w:tr w:rsidR="00A63A39" w:rsidTr="00A63A39">
        <w:trPr>
          <w:tblCellSpacing w:w="0" w:type="dxa"/>
        </w:trPr>
        <w:tc>
          <w:tcPr>
            <w:tcW w:w="4695" w:type="dxa"/>
            <w:vAlign w:val="bottom"/>
            <w:hideMark/>
          </w:tcPr>
          <w:p w:rsidR="00A63A39" w:rsidRDefault="00A63A39">
            <w:pPr>
              <w:rPr>
                <w:sz w:val="24"/>
                <w:szCs w:val="24"/>
              </w:rPr>
            </w:pPr>
            <w:r>
              <w:t>Texas Petroleum Inc.</w:t>
            </w:r>
          </w:p>
        </w:tc>
        <w:tc>
          <w:tcPr>
            <w:tcW w:w="1530" w:type="dxa"/>
            <w:vAlign w:val="bottom"/>
            <w:hideMark/>
          </w:tcPr>
          <w:p w:rsidR="00A63A39" w:rsidRDefault="00A63A39">
            <w:pPr>
              <w:rPr>
                <w:sz w:val="24"/>
                <w:szCs w:val="24"/>
              </w:rPr>
            </w:pPr>
            <w:r>
              <w:t>CA8826521004</w:t>
            </w:r>
          </w:p>
        </w:tc>
        <w:tc>
          <w:tcPr>
            <w:tcW w:w="960" w:type="dxa"/>
            <w:vAlign w:val="bottom"/>
            <w:hideMark/>
          </w:tcPr>
          <w:p w:rsidR="00A63A39" w:rsidRDefault="00A63A39">
            <w:pPr>
              <w:rPr>
                <w:sz w:val="24"/>
                <w:szCs w:val="24"/>
              </w:rPr>
            </w:pPr>
            <w:r>
              <w:t>6TP</w:t>
            </w:r>
          </w:p>
        </w:tc>
      </w:tr>
      <w:tr w:rsidR="00A63A39" w:rsidTr="00A63A39">
        <w:trPr>
          <w:tblCellSpacing w:w="0" w:type="dxa"/>
        </w:trPr>
        <w:tc>
          <w:tcPr>
            <w:tcW w:w="4695" w:type="dxa"/>
            <w:vAlign w:val="bottom"/>
            <w:hideMark/>
          </w:tcPr>
          <w:p w:rsidR="00A63A39" w:rsidRDefault="00A63A39">
            <w:pPr>
              <w:rPr>
                <w:sz w:val="24"/>
                <w:szCs w:val="24"/>
              </w:rPr>
            </w:pPr>
            <w:r>
              <w:t>Mayberry Resources PLC</w:t>
            </w:r>
          </w:p>
        </w:tc>
        <w:tc>
          <w:tcPr>
            <w:tcW w:w="1530" w:type="dxa"/>
            <w:vAlign w:val="bottom"/>
            <w:hideMark/>
          </w:tcPr>
          <w:p w:rsidR="00A63A39" w:rsidRDefault="00A63A39">
            <w:pPr>
              <w:rPr>
                <w:sz w:val="24"/>
                <w:szCs w:val="24"/>
              </w:rPr>
            </w:pPr>
            <w:r>
              <w:t>GB00B4NS9M30</w:t>
            </w:r>
          </w:p>
        </w:tc>
        <w:tc>
          <w:tcPr>
            <w:tcW w:w="960" w:type="dxa"/>
            <w:vAlign w:val="bottom"/>
            <w:hideMark/>
          </w:tcPr>
          <w:p w:rsidR="00A63A39" w:rsidRDefault="00A63A39">
            <w:pPr>
              <w:rPr>
                <w:sz w:val="24"/>
                <w:szCs w:val="24"/>
              </w:rPr>
            </w:pPr>
            <w:r>
              <w:t>6MB</w:t>
            </w:r>
          </w:p>
        </w:tc>
      </w:tr>
      <w:tr w:rsidR="00A63A39" w:rsidTr="00A63A39">
        <w:trPr>
          <w:tblCellSpacing w:w="0" w:type="dxa"/>
        </w:trPr>
        <w:tc>
          <w:tcPr>
            <w:tcW w:w="4695" w:type="dxa"/>
            <w:vAlign w:val="bottom"/>
            <w:hideMark/>
          </w:tcPr>
          <w:p w:rsidR="00A63A39" w:rsidRDefault="00A63A39">
            <w:pPr>
              <w:rPr>
                <w:sz w:val="24"/>
                <w:szCs w:val="24"/>
              </w:rPr>
            </w:pPr>
            <w:r>
              <w:t>Bentley Fairview Resources Co. Ltd.</w:t>
            </w:r>
          </w:p>
        </w:tc>
        <w:tc>
          <w:tcPr>
            <w:tcW w:w="1530" w:type="dxa"/>
            <w:vAlign w:val="bottom"/>
            <w:hideMark/>
          </w:tcPr>
          <w:p w:rsidR="00A63A39" w:rsidRDefault="00A63A39">
            <w:pPr>
              <w:rPr>
                <w:sz w:val="24"/>
                <w:szCs w:val="24"/>
              </w:rPr>
            </w:pPr>
            <w:r>
              <w:t>CA08265A1003</w:t>
            </w:r>
          </w:p>
        </w:tc>
        <w:tc>
          <w:tcPr>
            <w:tcW w:w="960" w:type="dxa"/>
            <w:vAlign w:val="bottom"/>
            <w:hideMark/>
          </w:tcPr>
          <w:p w:rsidR="00A63A39" w:rsidRDefault="00A63A39">
            <w:pPr>
              <w:rPr>
                <w:sz w:val="24"/>
                <w:szCs w:val="24"/>
              </w:rPr>
            </w:pPr>
            <w:r>
              <w:t>B06</w:t>
            </w:r>
          </w:p>
        </w:tc>
      </w:tr>
      <w:tr w:rsidR="00A63A39" w:rsidTr="00A63A39">
        <w:trPr>
          <w:tblCellSpacing w:w="0" w:type="dxa"/>
        </w:trPr>
        <w:tc>
          <w:tcPr>
            <w:tcW w:w="4695" w:type="dxa"/>
            <w:vAlign w:val="bottom"/>
            <w:hideMark/>
          </w:tcPr>
          <w:p w:rsidR="00A63A39" w:rsidRDefault="00A63A39">
            <w:pPr>
              <w:rPr>
                <w:sz w:val="24"/>
                <w:szCs w:val="24"/>
              </w:rPr>
            </w:pPr>
            <w:r>
              <w:t>Crestwood Point Gas &amp; Oil Co. Ltd.</w:t>
            </w:r>
          </w:p>
        </w:tc>
        <w:tc>
          <w:tcPr>
            <w:tcW w:w="1530" w:type="dxa"/>
            <w:vAlign w:val="bottom"/>
            <w:hideMark/>
          </w:tcPr>
          <w:p w:rsidR="00A63A39" w:rsidRDefault="00A63A39">
            <w:pPr>
              <w:rPr>
                <w:sz w:val="24"/>
                <w:szCs w:val="24"/>
              </w:rPr>
            </w:pPr>
            <w:r>
              <w:t>CA2264001090</w:t>
            </w:r>
          </w:p>
        </w:tc>
        <w:tc>
          <w:tcPr>
            <w:tcW w:w="960" w:type="dxa"/>
            <w:vAlign w:val="bottom"/>
            <w:hideMark/>
          </w:tcPr>
          <w:p w:rsidR="00A63A39" w:rsidRDefault="00A63A39">
            <w:pPr>
              <w:rPr>
                <w:sz w:val="24"/>
                <w:szCs w:val="24"/>
              </w:rPr>
            </w:pPr>
            <w:r>
              <w:t>3CW</w:t>
            </w:r>
          </w:p>
        </w:tc>
      </w:tr>
      <w:tr w:rsidR="00A63A39" w:rsidTr="00A63A39">
        <w:trPr>
          <w:tblCellSpacing w:w="0" w:type="dxa"/>
        </w:trPr>
        <w:tc>
          <w:tcPr>
            <w:tcW w:w="4695" w:type="dxa"/>
            <w:vAlign w:val="bottom"/>
            <w:hideMark/>
          </w:tcPr>
          <w:p w:rsidR="00A63A39" w:rsidRDefault="00A63A39">
            <w:pPr>
              <w:rPr>
                <w:sz w:val="24"/>
                <w:szCs w:val="24"/>
              </w:rPr>
            </w:pPr>
            <w:r>
              <w:t>Mineral Mining PLC</w:t>
            </w:r>
          </w:p>
        </w:tc>
        <w:tc>
          <w:tcPr>
            <w:tcW w:w="1530" w:type="dxa"/>
            <w:vAlign w:val="bottom"/>
            <w:hideMark/>
          </w:tcPr>
          <w:p w:rsidR="00A63A39" w:rsidRDefault="00A63A39">
            <w:pPr>
              <w:rPr>
                <w:sz w:val="24"/>
                <w:szCs w:val="24"/>
              </w:rPr>
            </w:pPr>
            <w:r>
              <w:t>GB00B5ZY7N30</w:t>
            </w:r>
          </w:p>
        </w:tc>
        <w:tc>
          <w:tcPr>
            <w:tcW w:w="960" w:type="dxa"/>
            <w:vAlign w:val="bottom"/>
            <w:hideMark/>
          </w:tcPr>
          <w:p w:rsidR="00A63A39" w:rsidRDefault="00A63A39">
            <w:pPr>
              <w:rPr>
                <w:sz w:val="24"/>
                <w:szCs w:val="24"/>
              </w:rPr>
            </w:pPr>
            <w:r>
              <w:t>M8M</w:t>
            </w:r>
          </w:p>
        </w:tc>
      </w:tr>
      <w:tr w:rsidR="00A63A39" w:rsidTr="00A63A39">
        <w:trPr>
          <w:tblCellSpacing w:w="0" w:type="dxa"/>
        </w:trPr>
        <w:tc>
          <w:tcPr>
            <w:tcW w:w="4695" w:type="dxa"/>
            <w:vAlign w:val="bottom"/>
            <w:hideMark/>
          </w:tcPr>
          <w:p w:rsidR="00A63A39" w:rsidRDefault="00A63A39">
            <w:pPr>
              <w:rPr>
                <w:sz w:val="24"/>
                <w:szCs w:val="24"/>
              </w:rPr>
            </w:pPr>
            <w:r>
              <w:t>AU Minera Corp.</w:t>
            </w:r>
          </w:p>
        </w:tc>
        <w:tc>
          <w:tcPr>
            <w:tcW w:w="1530" w:type="dxa"/>
            <w:vAlign w:val="bottom"/>
            <w:hideMark/>
          </w:tcPr>
          <w:p w:rsidR="00A63A39" w:rsidRDefault="00A63A39">
            <w:pPr>
              <w:rPr>
                <w:sz w:val="24"/>
                <w:szCs w:val="24"/>
              </w:rPr>
            </w:pPr>
            <w:r>
              <w:t>CA0501221000</w:t>
            </w:r>
          </w:p>
        </w:tc>
        <w:tc>
          <w:tcPr>
            <w:tcW w:w="960" w:type="dxa"/>
            <w:vAlign w:val="bottom"/>
            <w:hideMark/>
          </w:tcPr>
          <w:p w:rsidR="00A63A39" w:rsidRDefault="00A63A39">
            <w:pPr>
              <w:rPr>
                <w:sz w:val="24"/>
                <w:szCs w:val="24"/>
              </w:rPr>
            </w:pPr>
            <w:r>
              <w:t>A4N</w:t>
            </w:r>
          </w:p>
        </w:tc>
      </w:tr>
      <w:tr w:rsidR="00A63A39" w:rsidTr="00A63A39">
        <w:trPr>
          <w:tblCellSpacing w:w="0" w:type="dxa"/>
        </w:trPr>
        <w:tc>
          <w:tcPr>
            <w:tcW w:w="4695" w:type="dxa"/>
            <w:vAlign w:val="bottom"/>
            <w:hideMark/>
          </w:tcPr>
          <w:p w:rsidR="00A63A39" w:rsidRDefault="00A63A39">
            <w:pPr>
              <w:rPr>
                <w:sz w:val="24"/>
                <w:szCs w:val="24"/>
              </w:rPr>
            </w:pPr>
            <w:r>
              <w:t>SN Mineral Mining AG</w:t>
            </w:r>
          </w:p>
        </w:tc>
        <w:tc>
          <w:tcPr>
            <w:tcW w:w="1530" w:type="dxa"/>
            <w:vAlign w:val="bottom"/>
            <w:hideMark/>
          </w:tcPr>
          <w:p w:rsidR="00A63A39" w:rsidRDefault="00A63A39">
            <w:pPr>
              <w:rPr>
                <w:sz w:val="24"/>
                <w:szCs w:val="24"/>
              </w:rPr>
            </w:pPr>
            <w:r>
              <w:t>DE000A1EW0V8</w:t>
            </w:r>
          </w:p>
        </w:tc>
        <w:tc>
          <w:tcPr>
            <w:tcW w:w="960" w:type="dxa"/>
            <w:vAlign w:val="bottom"/>
            <w:hideMark/>
          </w:tcPr>
          <w:p w:rsidR="00A63A39" w:rsidRDefault="00A63A39">
            <w:pPr>
              <w:rPr>
                <w:sz w:val="24"/>
                <w:szCs w:val="24"/>
              </w:rPr>
            </w:pPr>
            <w:r>
              <w:t>SEM</w:t>
            </w:r>
          </w:p>
        </w:tc>
      </w:tr>
      <w:tr w:rsidR="00A63A39" w:rsidTr="00A63A39">
        <w:trPr>
          <w:tblCellSpacing w:w="0" w:type="dxa"/>
        </w:trPr>
        <w:tc>
          <w:tcPr>
            <w:tcW w:w="4695" w:type="dxa"/>
            <w:vAlign w:val="bottom"/>
            <w:hideMark/>
          </w:tcPr>
          <w:p w:rsidR="00A63A39" w:rsidRDefault="00A63A39">
            <w:pPr>
              <w:rPr>
                <w:sz w:val="24"/>
                <w:szCs w:val="24"/>
              </w:rPr>
            </w:pPr>
            <w:r>
              <w:t>PEARL GOLD AG</w:t>
            </w:r>
          </w:p>
        </w:tc>
        <w:tc>
          <w:tcPr>
            <w:tcW w:w="1530" w:type="dxa"/>
            <w:vAlign w:val="bottom"/>
            <w:hideMark/>
          </w:tcPr>
          <w:p w:rsidR="00A63A39" w:rsidRDefault="00A63A39">
            <w:pPr>
              <w:rPr>
                <w:sz w:val="24"/>
                <w:szCs w:val="24"/>
              </w:rPr>
            </w:pPr>
            <w:r>
              <w:t>DE000A0AFGF3</w:t>
            </w:r>
          </w:p>
        </w:tc>
        <w:tc>
          <w:tcPr>
            <w:tcW w:w="960" w:type="dxa"/>
            <w:vAlign w:val="bottom"/>
            <w:hideMark/>
          </w:tcPr>
          <w:p w:rsidR="00A63A39" w:rsidRDefault="00A63A39">
            <w:pPr>
              <w:rPr>
                <w:sz w:val="24"/>
                <w:szCs w:val="24"/>
              </w:rPr>
            </w:pPr>
            <w:r>
              <w:t>02P</w:t>
            </w:r>
          </w:p>
        </w:tc>
      </w:tr>
      <w:tr w:rsidR="00A63A39" w:rsidTr="00A63A39">
        <w:trPr>
          <w:tblCellSpacing w:w="0" w:type="dxa"/>
        </w:trPr>
        <w:tc>
          <w:tcPr>
            <w:tcW w:w="4695" w:type="dxa"/>
            <w:vAlign w:val="bottom"/>
            <w:hideMark/>
          </w:tcPr>
          <w:p w:rsidR="00A63A39" w:rsidRDefault="00A63A39">
            <w:pPr>
              <w:rPr>
                <w:sz w:val="24"/>
                <w:szCs w:val="24"/>
              </w:rPr>
            </w:pPr>
            <w:r>
              <w:lastRenderedPageBreak/>
              <w:t>Sahara Petroleum Exploration Corp.</w:t>
            </w:r>
          </w:p>
        </w:tc>
        <w:tc>
          <w:tcPr>
            <w:tcW w:w="1530" w:type="dxa"/>
            <w:vAlign w:val="bottom"/>
            <w:hideMark/>
          </w:tcPr>
          <w:p w:rsidR="00A63A39" w:rsidRDefault="00A63A39">
            <w:pPr>
              <w:rPr>
                <w:sz w:val="24"/>
                <w:szCs w:val="24"/>
              </w:rPr>
            </w:pPr>
            <w:r>
              <w:t>CA78710G1019</w:t>
            </w:r>
          </w:p>
        </w:tc>
        <w:tc>
          <w:tcPr>
            <w:tcW w:w="960" w:type="dxa"/>
            <w:vAlign w:val="bottom"/>
            <w:hideMark/>
          </w:tcPr>
          <w:p w:rsidR="00A63A39" w:rsidRDefault="00A63A39">
            <w:pPr>
              <w:rPr>
                <w:sz w:val="24"/>
                <w:szCs w:val="24"/>
              </w:rPr>
            </w:pPr>
            <w:r>
              <w:t>2S6</w:t>
            </w:r>
          </w:p>
        </w:tc>
      </w:tr>
      <w:tr w:rsidR="00A63A39" w:rsidTr="00A63A39">
        <w:trPr>
          <w:tblCellSpacing w:w="0" w:type="dxa"/>
        </w:trPr>
        <w:tc>
          <w:tcPr>
            <w:tcW w:w="4695" w:type="dxa"/>
            <w:vAlign w:val="bottom"/>
            <w:hideMark/>
          </w:tcPr>
          <w:p w:rsidR="00A63A39" w:rsidRDefault="00A63A39">
            <w:pPr>
              <w:rPr>
                <w:sz w:val="24"/>
                <w:szCs w:val="24"/>
              </w:rPr>
            </w:pPr>
            <w:r>
              <w:t>Sinaloa Gold PLC</w:t>
            </w:r>
          </w:p>
        </w:tc>
        <w:tc>
          <w:tcPr>
            <w:tcW w:w="1530" w:type="dxa"/>
            <w:vAlign w:val="bottom"/>
            <w:hideMark/>
          </w:tcPr>
          <w:p w:rsidR="00A63A39" w:rsidRDefault="00A63A39">
            <w:pPr>
              <w:rPr>
                <w:sz w:val="24"/>
                <w:szCs w:val="24"/>
              </w:rPr>
            </w:pPr>
            <w:r>
              <w:t>GB00B3QLKK79</w:t>
            </w:r>
          </w:p>
        </w:tc>
        <w:tc>
          <w:tcPr>
            <w:tcW w:w="960" w:type="dxa"/>
            <w:vAlign w:val="bottom"/>
            <w:hideMark/>
          </w:tcPr>
          <w:p w:rsidR="00A63A39" w:rsidRDefault="00A63A39">
            <w:pPr>
              <w:rPr>
                <w:sz w:val="24"/>
                <w:szCs w:val="24"/>
              </w:rPr>
            </w:pPr>
            <w:r>
              <w:t>S6G</w:t>
            </w:r>
          </w:p>
        </w:tc>
      </w:tr>
      <w:tr w:rsidR="00A63A39" w:rsidTr="00A63A39">
        <w:trPr>
          <w:tblCellSpacing w:w="0" w:type="dxa"/>
        </w:trPr>
        <w:tc>
          <w:tcPr>
            <w:tcW w:w="4695" w:type="dxa"/>
            <w:vAlign w:val="bottom"/>
            <w:hideMark/>
          </w:tcPr>
          <w:p w:rsidR="00A63A39" w:rsidRDefault="00A63A39">
            <w:pPr>
              <w:rPr>
                <w:sz w:val="24"/>
                <w:szCs w:val="24"/>
              </w:rPr>
            </w:pPr>
            <w:r>
              <w:t>Pembleton Minerals &amp; Metallugical Co.Ltd.</w:t>
            </w:r>
          </w:p>
        </w:tc>
        <w:tc>
          <w:tcPr>
            <w:tcW w:w="1530" w:type="dxa"/>
            <w:vAlign w:val="bottom"/>
            <w:hideMark/>
          </w:tcPr>
          <w:p w:rsidR="00A63A39" w:rsidRDefault="00A63A39">
            <w:pPr>
              <w:rPr>
                <w:sz w:val="24"/>
                <w:szCs w:val="24"/>
              </w:rPr>
            </w:pPr>
            <w:r>
              <w:t>CA7063391089</w:t>
            </w:r>
          </w:p>
        </w:tc>
        <w:tc>
          <w:tcPr>
            <w:tcW w:w="960" w:type="dxa"/>
            <w:vAlign w:val="bottom"/>
            <w:hideMark/>
          </w:tcPr>
          <w:p w:rsidR="00A63A39" w:rsidRDefault="00A63A39">
            <w:pPr>
              <w:rPr>
                <w:sz w:val="24"/>
                <w:szCs w:val="24"/>
              </w:rPr>
            </w:pPr>
            <w:r>
              <w:t>7PB</w:t>
            </w:r>
          </w:p>
        </w:tc>
      </w:tr>
      <w:tr w:rsidR="00A63A39" w:rsidTr="00A63A39">
        <w:trPr>
          <w:tblCellSpacing w:w="0" w:type="dxa"/>
        </w:trPr>
        <w:tc>
          <w:tcPr>
            <w:tcW w:w="4695" w:type="dxa"/>
            <w:vAlign w:val="bottom"/>
            <w:hideMark/>
          </w:tcPr>
          <w:p w:rsidR="00A63A39" w:rsidRDefault="00A63A39">
            <w:pPr>
              <w:rPr>
                <w:sz w:val="24"/>
                <w:szCs w:val="24"/>
              </w:rPr>
            </w:pPr>
            <w:r>
              <w:t>Black Hawk Petroleum Inc.</w:t>
            </w:r>
          </w:p>
        </w:tc>
        <w:tc>
          <w:tcPr>
            <w:tcW w:w="1530" w:type="dxa"/>
            <w:vAlign w:val="bottom"/>
            <w:hideMark/>
          </w:tcPr>
          <w:p w:rsidR="00A63A39" w:rsidRDefault="00A63A39">
            <w:pPr>
              <w:rPr>
                <w:sz w:val="24"/>
                <w:szCs w:val="24"/>
              </w:rPr>
            </w:pPr>
            <w:r>
              <w:t>CA0920861071</w:t>
            </w:r>
          </w:p>
        </w:tc>
        <w:tc>
          <w:tcPr>
            <w:tcW w:w="960" w:type="dxa"/>
            <w:vAlign w:val="bottom"/>
            <w:hideMark/>
          </w:tcPr>
          <w:p w:rsidR="00A63A39" w:rsidRDefault="00A63A39">
            <w:pPr>
              <w:rPr>
                <w:sz w:val="24"/>
                <w:szCs w:val="24"/>
              </w:rPr>
            </w:pPr>
            <w:r>
              <w:t>9BH</w:t>
            </w:r>
          </w:p>
        </w:tc>
      </w:tr>
      <w:tr w:rsidR="00A63A39" w:rsidTr="00A63A39">
        <w:trPr>
          <w:tblCellSpacing w:w="0" w:type="dxa"/>
        </w:trPr>
        <w:tc>
          <w:tcPr>
            <w:tcW w:w="4695" w:type="dxa"/>
            <w:vAlign w:val="bottom"/>
            <w:hideMark/>
          </w:tcPr>
          <w:p w:rsidR="00A63A39" w:rsidRDefault="00A63A39">
            <w:pPr>
              <w:rPr>
                <w:sz w:val="24"/>
                <w:szCs w:val="24"/>
              </w:rPr>
            </w:pPr>
            <w:r>
              <w:t>Now Advertising Production PLC</w:t>
            </w:r>
          </w:p>
        </w:tc>
        <w:tc>
          <w:tcPr>
            <w:tcW w:w="1530" w:type="dxa"/>
            <w:vAlign w:val="bottom"/>
            <w:hideMark/>
          </w:tcPr>
          <w:p w:rsidR="00A63A39" w:rsidRDefault="00A63A39">
            <w:pPr>
              <w:rPr>
                <w:sz w:val="24"/>
                <w:szCs w:val="24"/>
              </w:rPr>
            </w:pPr>
            <w:r>
              <w:t>GB00B63XKN00</w:t>
            </w:r>
          </w:p>
        </w:tc>
        <w:tc>
          <w:tcPr>
            <w:tcW w:w="960" w:type="dxa"/>
            <w:vAlign w:val="bottom"/>
            <w:hideMark/>
          </w:tcPr>
          <w:p w:rsidR="00A63A39" w:rsidRDefault="00A63A39">
            <w:pPr>
              <w:rPr>
                <w:sz w:val="24"/>
                <w:szCs w:val="24"/>
              </w:rPr>
            </w:pPr>
            <w:r>
              <w:t>7NW</w:t>
            </w:r>
          </w:p>
        </w:tc>
      </w:tr>
      <w:tr w:rsidR="00A63A39" w:rsidTr="00A63A39">
        <w:trPr>
          <w:tblCellSpacing w:w="0" w:type="dxa"/>
        </w:trPr>
        <w:tc>
          <w:tcPr>
            <w:tcW w:w="4695" w:type="dxa"/>
            <w:vAlign w:val="bottom"/>
            <w:hideMark/>
          </w:tcPr>
          <w:p w:rsidR="00A63A39" w:rsidRDefault="00A63A39">
            <w:pPr>
              <w:rPr>
                <w:sz w:val="24"/>
                <w:szCs w:val="24"/>
              </w:rPr>
            </w:pPr>
            <w:r>
              <w:t>Normandy Mining PLC</w:t>
            </w:r>
          </w:p>
        </w:tc>
        <w:tc>
          <w:tcPr>
            <w:tcW w:w="1530" w:type="dxa"/>
            <w:vAlign w:val="bottom"/>
            <w:hideMark/>
          </w:tcPr>
          <w:p w:rsidR="00A63A39" w:rsidRDefault="00A63A39">
            <w:pPr>
              <w:rPr>
                <w:sz w:val="24"/>
                <w:szCs w:val="24"/>
              </w:rPr>
            </w:pPr>
            <w:r>
              <w:t>GB00B5VRSZ53</w:t>
            </w:r>
          </w:p>
        </w:tc>
        <w:tc>
          <w:tcPr>
            <w:tcW w:w="960" w:type="dxa"/>
            <w:vAlign w:val="bottom"/>
            <w:hideMark/>
          </w:tcPr>
          <w:p w:rsidR="00A63A39" w:rsidRDefault="00A63A39">
            <w:pPr>
              <w:rPr>
                <w:sz w:val="24"/>
                <w:szCs w:val="24"/>
              </w:rPr>
            </w:pPr>
            <w:r>
              <w:t>DMN</w:t>
            </w:r>
          </w:p>
        </w:tc>
      </w:tr>
      <w:tr w:rsidR="00A63A39" w:rsidTr="00A63A39">
        <w:trPr>
          <w:tblCellSpacing w:w="0" w:type="dxa"/>
        </w:trPr>
        <w:tc>
          <w:tcPr>
            <w:tcW w:w="4695" w:type="dxa"/>
            <w:vAlign w:val="bottom"/>
            <w:hideMark/>
          </w:tcPr>
          <w:p w:rsidR="00A63A39" w:rsidRDefault="00A63A39">
            <w:pPr>
              <w:rPr>
                <w:sz w:val="24"/>
                <w:szCs w:val="24"/>
              </w:rPr>
            </w:pPr>
            <w:r>
              <w:t>Black Dragon Resources Ltd.,</w:t>
            </w:r>
          </w:p>
        </w:tc>
        <w:tc>
          <w:tcPr>
            <w:tcW w:w="1530" w:type="dxa"/>
            <w:vAlign w:val="bottom"/>
            <w:hideMark/>
          </w:tcPr>
          <w:p w:rsidR="00A63A39" w:rsidRDefault="00A63A39">
            <w:pPr>
              <w:rPr>
                <w:sz w:val="24"/>
                <w:szCs w:val="24"/>
              </w:rPr>
            </w:pPr>
            <w:r>
              <w:t>CA09203C1095</w:t>
            </w:r>
          </w:p>
        </w:tc>
        <w:tc>
          <w:tcPr>
            <w:tcW w:w="960" w:type="dxa"/>
            <w:vAlign w:val="bottom"/>
            <w:hideMark/>
          </w:tcPr>
          <w:p w:rsidR="00A63A39" w:rsidRDefault="00A63A39">
            <w:pPr>
              <w:rPr>
                <w:sz w:val="24"/>
                <w:szCs w:val="24"/>
              </w:rPr>
            </w:pPr>
            <w:r>
              <w:t>8BD</w:t>
            </w:r>
          </w:p>
        </w:tc>
      </w:tr>
      <w:tr w:rsidR="00A63A39" w:rsidTr="00A63A39">
        <w:trPr>
          <w:tblCellSpacing w:w="0" w:type="dxa"/>
        </w:trPr>
        <w:tc>
          <w:tcPr>
            <w:tcW w:w="4695" w:type="dxa"/>
            <w:vAlign w:val="bottom"/>
            <w:hideMark/>
          </w:tcPr>
          <w:p w:rsidR="00A63A39" w:rsidRDefault="00A63A39">
            <w:pPr>
              <w:rPr>
                <w:sz w:val="24"/>
                <w:szCs w:val="24"/>
              </w:rPr>
            </w:pPr>
            <w:r>
              <w:t>Liso Goldmines plc</w:t>
            </w:r>
          </w:p>
        </w:tc>
        <w:tc>
          <w:tcPr>
            <w:tcW w:w="1530" w:type="dxa"/>
            <w:vAlign w:val="bottom"/>
            <w:hideMark/>
          </w:tcPr>
          <w:p w:rsidR="00A63A39" w:rsidRDefault="00A63A39">
            <w:pPr>
              <w:rPr>
                <w:sz w:val="24"/>
                <w:szCs w:val="24"/>
              </w:rPr>
            </w:pPr>
            <w:r>
              <w:t>GB00B4T1N797</w:t>
            </w:r>
          </w:p>
        </w:tc>
        <w:tc>
          <w:tcPr>
            <w:tcW w:w="960" w:type="dxa"/>
            <w:vAlign w:val="bottom"/>
            <w:hideMark/>
          </w:tcPr>
          <w:p w:rsidR="00A63A39" w:rsidRDefault="00A63A39">
            <w:pPr>
              <w:rPr>
                <w:sz w:val="24"/>
                <w:szCs w:val="24"/>
              </w:rPr>
            </w:pPr>
            <w:r>
              <w:t>4SX</w:t>
            </w:r>
          </w:p>
        </w:tc>
      </w:tr>
      <w:tr w:rsidR="00A63A39" w:rsidTr="00A63A39">
        <w:trPr>
          <w:tblCellSpacing w:w="0" w:type="dxa"/>
        </w:trPr>
        <w:tc>
          <w:tcPr>
            <w:tcW w:w="4695" w:type="dxa"/>
            <w:vAlign w:val="bottom"/>
            <w:hideMark/>
          </w:tcPr>
          <w:p w:rsidR="00A63A39" w:rsidRDefault="00A63A39">
            <w:pPr>
              <w:rPr>
                <w:sz w:val="24"/>
                <w:szCs w:val="24"/>
              </w:rPr>
            </w:pPr>
            <w:r>
              <w:t>Electrum Mining Resources Ltd.</w:t>
            </w:r>
          </w:p>
        </w:tc>
        <w:tc>
          <w:tcPr>
            <w:tcW w:w="1530" w:type="dxa"/>
            <w:vAlign w:val="bottom"/>
            <w:hideMark/>
          </w:tcPr>
          <w:p w:rsidR="00A63A39" w:rsidRDefault="00A63A39">
            <w:pPr>
              <w:rPr>
                <w:sz w:val="24"/>
                <w:szCs w:val="24"/>
              </w:rPr>
            </w:pPr>
            <w:r>
              <w:t>GB00B60V4Y62</w:t>
            </w:r>
          </w:p>
        </w:tc>
        <w:tc>
          <w:tcPr>
            <w:tcW w:w="960" w:type="dxa"/>
            <w:vAlign w:val="bottom"/>
            <w:hideMark/>
          </w:tcPr>
          <w:p w:rsidR="00A63A39" w:rsidRDefault="00A63A39">
            <w:pPr>
              <w:rPr>
                <w:sz w:val="24"/>
                <w:szCs w:val="24"/>
              </w:rPr>
            </w:pPr>
            <w:r>
              <w:t>TXK</w:t>
            </w:r>
          </w:p>
        </w:tc>
      </w:tr>
      <w:tr w:rsidR="00A63A39" w:rsidTr="00A63A39">
        <w:trPr>
          <w:tblCellSpacing w:w="0" w:type="dxa"/>
        </w:trPr>
        <w:tc>
          <w:tcPr>
            <w:tcW w:w="4695" w:type="dxa"/>
            <w:vAlign w:val="bottom"/>
            <w:hideMark/>
          </w:tcPr>
          <w:p w:rsidR="00A63A39" w:rsidRDefault="00A63A39">
            <w:pPr>
              <w:rPr>
                <w:sz w:val="24"/>
                <w:szCs w:val="24"/>
              </w:rPr>
            </w:pPr>
            <w:r>
              <w:t>First Pacific Oil &amp; Gas Corp</w:t>
            </w:r>
          </w:p>
        </w:tc>
        <w:tc>
          <w:tcPr>
            <w:tcW w:w="1530" w:type="dxa"/>
            <w:vAlign w:val="bottom"/>
            <w:hideMark/>
          </w:tcPr>
          <w:p w:rsidR="00A63A39" w:rsidRDefault="00A63A39">
            <w:pPr>
              <w:rPr>
                <w:sz w:val="24"/>
                <w:szCs w:val="24"/>
              </w:rPr>
            </w:pPr>
            <w:r>
              <w:t>CA33600A1021</w:t>
            </w:r>
          </w:p>
        </w:tc>
        <w:tc>
          <w:tcPr>
            <w:tcW w:w="960" w:type="dxa"/>
            <w:vAlign w:val="bottom"/>
            <w:hideMark/>
          </w:tcPr>
          <w:p w:rsidR="00A63A39" w:rsidRDefault="00A63A39">
            <w:pPr>
              <w:rPr>
                <w:sz w:val="24"/>
                <w:szCs w:val="24"/>
              </w:rPr>
            </w:pPr>
            <w:r>
              <w:t>C2G</w:t>
            </w:r>
          </w:p>
        </w:tc>
      </w:tr>
      <w:tr w:rsidR="00A63A39" w:rsidTr="00A63A39">
        <w:trPr>
          <w:tblCellSpacing w:w="0" w:type="dxa"/>
        </w:trPr>
        <w:tc>
          <w:tcPr>
            <w:tcW w:w="4695" w:type="dxa"/>
            <w:vAlign w:val="bottom"/>
            <w:hideMark/>
          </w:tcPr>
          <w:p w:rsidR="00A63A39" w:rsidRDefault="00A63A39">
            <w:pPr>
              <w:rPr>
                <w:sz w:val="24"/>
                <w:szCs w:val="24"/>
              </w:rPr>
            </w:pPr>
            <w:r>
              <w:t>Aurum Mining Resources PLC</w:t>
            </w:r>
          </w:p>
        </w:tc>
        <w:tc>
          <w:tcPr>
            <w:tcW w:w="1530" w:type="dxa"/>
            <w:vAlign w:val="bottom"/>
            <w:hideMark/>
          </w:tcPr>
          <w:p w:rsidR="00A63A39" w:rsidRDefault="00A63A39">
            <w:pPr>
              <w:rPr>
                <w:sz w:val="24"/>
                <w:szCs w:val="24"/>
              </w:rPr>
            </w:pPr>
            <w:r>
              <w:t>GB00B45H0921</w:t>
            </w:r>
          </w:p>
        </w:tc>
        <w:tc>
          <w:tcPr>
            <w:tcW w:w="960" w:type="dxa"/>
            <w:vAlign w:val="bottom"/>
            <w:hideMark/>
          </w:tcPr>
          <w:p w:rsidR="00A63A39" w:rsidRDefault="00A63A39">
            <w:pPr>
              <w:rPr>
                <w:sz w:val="24"/>
                <w:szCs w:val="24"/>
              </w:rPr>
            </w:pPr>
            <w:r>
              <w:t>66A</w:t>
            </w:r>
          </w:p>
        </w:tc>
      </w:tr>
      <w:tr w:rsidR="00A63A39" w:rsidTr="00A63A39">
        <w:trPr>
          <w:tblCellSpacing w:w="0" w:type="dxa"/>
        </w:trPr>
        <w:tc>
          <w:tcPr>
            <w:tcW w:w="4695" w:type="dxa"/>
            <w:vAlign w:val="bottom"/>
            <w:hideMark/>
          </w:tcPr>
          <w:p w:rsidR="00A63A39" w:rsidRDefault="00A63A39">
            <w:pPr>
              <w:rPr>
                <w:sz w:val="24"/>
                <w:szCs w:val="24"/>
              </w:rPr>
            </w:pPr>
            <w:r>
              <w:t>Purum Gold Inc.</w:t>
            </w:r>
          </w:p>
        </w:tc>
        <w:tc>
          <w:tcPr>
            <w:tcW w:w="1530" w:type="dxa"/>
            <w:vAlign w:val="bottom"/>
            <w:hideMark/>
          </w:tcPr>
          <w:p w:rsidR="00A63A39" w:rsidRDefault="00A63A39">
            <w:pPr>
              <w:rPr>
                <w:sz w:val="24"/>
                <w:szCs w:val="24"/>
              </w:rPr>
            </w:pPr>
            <w:r>
              <w:t>CA74639T1003</w:t>
            </w:r>
          </w:p>
        </w:tc>
        <w:tc>
          <w:tcPr>
            <w:tcW w:w="960" w:type="dxa"/>
            <w:vAlign w:val="bottom"/>
            <w:hideMark/>
          </w:tcPr>
          <w:p w:rsidR="00A63A39" w:rsidRDefault="00A63A39">
            <w:pPr>
              <w:rPr>
                <w:sz w:val="24"/>
                <w:szCs w:val="24"/>
              </w:rPr>
            </w:pPr>
            <w:r>
              <w:t>5PU</w:t>
            </w:r>
          </w:p>
        </w:tc>
      </w:tr>
      <w:tr w:rsidR="00A63A39" w:rsidTr="00A63A39">
        <w:trPr>
          <w:tblCellSpacing w:w="0" w:type="dxa"/>
        </w:trPr>
        <w:tc>
          <w:tcPr>
            <w:tcW w:w="4695" w:type="dxa"/>
            <w:vAlign w:val="bottom"/>
            <w:hideMark/>
          </w:tcPr>
          <w:p w:rsidR="00A63A39" w:rsidRDefault="00A63A39">
            <w:pPr>
              <w:rPr>
                <w:sz w:val="24"/>
                <w:szCs w:val="24"/>
              </w:rPr>
            </w:pPr>
            <w:r>
              <w:t>Aurora Gold Corp.</w:t>
            </w:r>
          </w:p>
        </w:tc>
        <w:tc>
          <w:tcPr>
            <w:tcW w:w="1530" w:type="dxa"/>
            <w:vAlign w:val="bottom"/>
            <w:hideMark/>
          </w:tcPr>
          <w:p w:rsidR="00A63A39" w:rsidRDefault="00A63A39">
            <w:pPr>
              <w:rPr>
                <w:sz w:val="24"/>
                <w:szCs w:val="24"/>
              </w:rPr>
            </w:pPr>
            <w:r>
              <w:t>US0516421064</w:t>
            </w:r>
          </w:p>
        </w:tc>
        <w:tc>
          <w:tcPr>
            <w:tcW w:w="960" w:type="dxa"/>
            <w:vAlign w:val="bottom"/>
            <w:hideMark/>
          </w:tcPr>
          <w:p w:rsidR="00A63A39" w:rsidRDefault="00A63A39">
            <w:pPr>
              <w:rPr>
                <w:sz w:val="24"/>
                <w:szCs w:val="24"/>
              </w:rPr>
            </w:pPr>
            <w:r>
              <w:t>A4G</w:t>
            </w:r>
          </w:p>
        </w:tc>
      </w:tr>
      <w:tr w:rsidR="00A63A39" w:rsidTr="00A63A39">
        <w:trPr>
          <w:tblCellSpacing w:w="0" w:type="dxa"/>
        </w:trPr>
        <w:tc>
          <w:tcPr>
            <w:tcW w:w="4695" w:type="dxa"/>
            <w:vAlign w:val="bottom"/>
            <w:hideMark/>
          </w:tcPr>
          <w:p w:rsidR="00A63A39" w:rsidRDefault="00A63A39">
            <w:pPr>
              <w:rPr>
                <w:sz w:val="24"/>
                <w:szCs w:val="24"/>
              </w:rPr>
            </w:pPr>
            <w:r>
              <w:t>Evergreen Bamboo International Ltd.</w:t>
            </w:r>
          </w:p>
        </w:tc>
        <w:tc>
          <w:tcPr>
            <w:tcW w:w="1530" w:type="dxa"/>
            <w:vAlign w:val="bottom"/>
            <w:hideMark/>
          </w:tcPr>
          <w:p w:rsidR="00A63A39" w:rsidRDefault="00A63A39">
            <w:pPr>
              <w:rPr>
                <w:sz w:val="24"/>
                <w:szCs w:val="24"/>
              </w:rPr>
            </w:pPr>
            <w:r>
              <w:t>GB00B67BHD90</w:t>
            </w:r>
          </w:p>
        </w:tc>
        <w:tc>
          <w:tcPr>
            <w:tcW w:w="960" w:type="dxa"/>
            <w:vAlign w:val="bottom"/>
            <w:hideMark/>
          </w:tcPr>
          <w:p w:rsidR="00A63A39" w:rsidRDefault="00A63A39">
            <w:pPr>
              <w:rPr>
                <w:sz w:val="24"/>
                <w:szCs w:val="24"/>
              </w:rPr>
            </w:pPr>
            <w:r>
              <w:t>LBT</w:t>
            </w:r>
          </w:p>
        </w:tc>
      </w:tr>
      <w:tr w:rsidR="00A63A39" w:rsidTr="00A63A39">
        <w:trPr>
          <w:tblCellSpacing w:w="0" w:type="dxa"/>
        </w:trPr>
        <w:tc>
          <w:tcPr>
            <w:tcW w:w="4695" w:type="dxa"/>
            <w:vAlign w:val="bottom"/>
            <w:hideMark/>
          </w:tcPr>
          <w:p w:rsidR="00A63A39" w:rsidRDefault="00A63A39">
            <w:pPr>
              <w:rPr>
                <w:sz w:val="24"/>
                <w:szCs w:val="24"/>
              </w:rPr>
            </w:pPr>
            <w:r>
              <w:t>Terra Resources PLC</w:t>
            </w:r>
          </w:p>
        </w:tc>
        <w:tc>
          <w:tcPr>
            <w:tcW w:w="1530" w:type="dxa"/>
            <w:vAlign w:val="bottom"/>
            <w:hideMark/>
          </w:tcPr>
          <w:p w:rsidR="00A63A39" w:rsidRDefault="00A63A39">
            <w:pPr>
              <w:rPr>
                <w:sz w:val="24"/>
                <w:szCs w:val="24"/>
              </w:rPr>
            </w:pPr>
            <w:r>
              <w:t>GB00B4YP8G08</w:t>
            </w:r>
          </w:p>
        </w:tc>
        <w:tc>
          <w:tcPr>
            <w:tcW w:w="960" w:type="dxa"/>
            <w:vAlign w:val="bottom"/>
            <w:hideMark/>
          </w:tcPr>
          <w:p w:rsidR="00A63A39" w:rsidRDefault="00A63A39">
            <w:pPr>
              <w:rPr>
                <w:sz w:val="24"/>
                <w:szCs w:val="24"/>
              </w:rPr>
            </w:pPr>
            <w:r>
              <w:t>T31</w:t>
            </w:r>
          </w:p>
        </w:tc>
      </w:tr>
      <w:tr w:rsidR="00A63A39" w:rsidTr="00A63A39">
        <w:trPr>
          <w:tblCellSpacing w:w="0" w:type="dxa"/>
        </w:trPr>
        <w:tc>
          <w:tcPr>
            <w:tcW w:w="4695" w:type="dxa"/>
            <w:vAlign w:val="bottom"/>
            <w:hideMark/>
          </w:tcPr>
          <w:p w:rsidR="00A63A39" w:rsidRDefault="00A63A39">
            <w:pPr>
              <w:rPr>
                <w:sz w:val="24"/>
                <w:szCs w:val="24"/>
              </w:rPr>
            </w:pPr>
            <w:r>
              <w:t>Standard Gold Mines PLC</w:t>
            </w:r>
          </w:p>
        </w:tc>
        <w:tc>
          <w:tcPr>
            <w:tcW w:w="1530" w:type="dxa"/>
            <w:vAlign w:val="bottom"/>
            <w:hideMark/>
          </w:tcPr>
          <w:p w:rsidR="00A63A39" w:rsidRDefault="00A63A39">
            <w:pPr>
              <w:rPr>
                <w:sz w:val="24"/>
                <w:szCs w:val="24"/>
              </w:rPr>
            </w:pPr>
            <w:r>
              <w:t>GB00B3WVJ933</w:t>
            </w:r>
          </w:p>
        </w:tc>
        <w:tc>
          <w:tcPr>
            <w:tcW w:w="960" w:type="dxa"/>
            <w:vAlign w:val="bottom"/>
            <w:hideMark/>
          </w:tcPr>
          <w:p w:rsidR="00A63A39" w:rsidRDefault="00A63A39">
            <w:pPr>
              <w:rPr>
                <w:sz w:val="24"/>
                <w:szCs w:val="24"/>
              </w:rPr>
            </w:pPr>
            <w:r>
              <w:t>H5L</w:t>
            </w:r>
          </w:p>
        </w:tc>
      </w:tr>
      <w:tr w:rsidR="00A63A39" w:rsidTr="00A63A39">
        <w:trPr>
          <w:tblCellSpacing w:w="0" w:type="dxa"/>
        </w:trPr>
        <w:tc>
          <w:tcPr>
            <w:tcW w:w="4695" w:type="dxa"/>
            <w:vAlign w:val="bottom"/>
            <w:hideMark/>
          </w:tcPr>
          <w:p w:rsidR="00A63A39" w:rsidRDefault="00A63A39">
            <w:pPr>
              <w:rPr>
                <w:sz w:val="24"/>
                <w:szCs w:val="24"/>
              </w:rPr>
            </w:pPr>
            <w:r>
              <w:t>Big Rock Resources Inc.</w:t>
            </w:r>
          </w:p>
        </w:tc>
        <w:tc>
          <w:tcPr>
            <w:tcW w:w="1530" w:type="dxa"/>
            <w:vAlign w:val="bottom"/>
            <w:hideMark/>
          </w:tcPr>
          <w:p w:rsidR="00A63A39" w:rsidRDefault="00A63A39">
            <w:pPr>
              <w:rPr>
                <w:sz w:val="24"/>
                <w:szCs w:val="24"/>
              </w:rPr>
            </w:pPr>
            <w:r>
              <w:t>CA0894831019</w:t>
            </w:r>
          </w:p>
        </w:tc>
        <w:tc>
          <w:tcPr>
            <w:tcW w:w="960" w:type="dxa"/>
            <w:vAlign w:val="bottom"/>
            <w:hideMark/>
          </w:tcPr>
          <w:p w:rsidR="00A63A39" w:rsidRDefault="00A63A39">
            <w:pPr>
              <w:rPr>
                <w:sz w:val="24"/>
                <w:szCs w:val="24"/>
              </w:rPr>
            </w:pPr>
            <w:r>
              <w:t>BRO</w:t>
            </w:r>
          </w:p>
        </w:tc>
      </w:tr>
      <w:tr w:rsidR="00A63A39" w:rsidTr="00A63A39">
        <w:trPr>
          <w:tblCellSpacing w:w="0" w:type="dxa"/>
        </w:trPr>
        <w:tc>
          <w:tcPr>
            <w:tcW w:w="4695" w:type="dxa"/>
            <w:vAlign w:val="bottom"/>
            <w:hideMark/>
          </w:tcPr>
          <w:p w:rsidR="00A63A39" w:rsidRDefault="00A63A39">
            <w:pPr>
              <w:rPr>
                <w:sz w:val="24"/>
                <w:szCs w:val="24"/>
              </w:rPr>
            </w:pPr>
            <w:r>
              <w:t>Cobram Oil PLC</w:t>
            </w:r>
          </w:p>
        </w:tc>
        <w:tc>
          <w:tcPr>
            <w:tcW w:w="1530" w:type="dxa"/>
            <w:vAlign w:val="bottom"/>
            <w:hideMark/>
          </w:tcPr>
          <w:p w:rsidR="00A63A39" w:rsidRDefault="00A63A39">
            <w:pPr>
              <w:rPr>
                <w:sz w:val="24"/>
                <w:szCs w:val="24"/>
              </w:rPr>
            </w:pPr>
            <w:r>
              <w:t>GB00B5NDT256</w:t>
            </w:r>
          </w:p>
        </w:tc>
        <w:tc>
          <w:tcPr>
            <w:tcW w:w="960" w:type="dxa"/>
            <w:vAlign w:val="bottom"/>
            <w:hideMark/>
          </w:tcPr>
          <w:p w:rsidR="00A63A39" w:rsidRDefault="00A63A39">
            <w:pPr>
              <w:rPr>
                <w:sz w:val="24"/>
                <w:szCs w:val="24"/>
              </w:rPr>
            </w:pPr>
            <w:r>
              <w:t>C8L</w:t>
            </w:r>
          </w:p>
        </w:tc>
      </w:tr>
      <w:tr w:rsidR="00A63A39" w:rsidTr="00A63A39">
        <w:trPr>
          <w:tblCellSpacing w:w="0" w:type="dxa"/>
        </w:trPr>
        <w:tc>
          <w:tcPr>
            <w:tcW w:w="4695" w:type="dxa"/>
            <w:vAlign w:val="bottom"/>
            <w:hideMark/>
          </w:tcPr>
          <w:p w:rsidR="00A63A39" w:rsidRDefault="00A63A39">
            <w:pPr>
              <w:rPr>
                <w:sz w:val="24"/>
                <w:szCs w:val="24"/>
              </w:rPr>
            </w:pPr>
            <w:r>
              <w:t>Blackwood Global Resources PLC</w:t>
            </w:r>
          </w:p>
        </w:tc>
        <w:tc>
          <w:tcPr>
            <w:tcW w:w="1530" w:type="dxa"/>
            <w:vAlign w:val="bottom"/>
            <w:hideMark/>
          </w:tcPr>
          <w:p w:rsidR="00A63A39" w:rsidRDefault="00A63A39">
            <w:pPr>
              <w:rPr>
                <w:sz w:val="24"/>
                <w:szCs w:val="24"/>
              </w:rPr>
            </w:pPr>
            <w:r>
              <w:t>GB00B59JBF47</w:t>
            </w:r>
          </w:p>
        </w:tc>
        <w:tc>
          <w:tcPr>
            <w:tcW w:w="960" w:type="dxa"/>
            <w:vAlign w:val="bottom"/>
            <w:hideMark/>
          </w:tcPr>
          <w:p w:rsidR="00A63A39" w:rsidRDefault="00A63A39">
            <w:pPr>
              <w:rPr>
                <w:sz w:val="24"/>
                <w:szCs w:val="24"/>
              </w:rPr>
            </w:pPr>
            <w:r>
              <w:t>7BO</w:t>
            </w:r>
          </w:p>
        </w:tc>
      </w:tr>
      <w:tr w:rsidR="00A63A39" w:rsidTr="00A63A39">
        <w:trPr>
          <w:tblCellSpacing w:w="0" w:type="dxa"/>
        </w:trPr>
        <w:tc>
          <w:tcPr>
            <w:tcW w:w="4695" w:type="dxa"/>
            <w:vAlign w:val="bottom"/>
            <w:hideMark/>
          </w:tcPr>
          <w:p w:rsidR="00A63A39" w:rsidRDefault="00A63A39">
            <w:pPr>
              <w:rPr>
                <w:sz w:val="24"/>
                <w:szCs w:val="24"/>
              </w:rPr>
            </w:pPr>
            <w:r>
              <w:t>Greenwave Bio Ltd.</w:t>
            </w:r>
          </w:p>
        </w:tc>
        <w:tc>
          <w:tcPr>
            <w:tcW w:w="1530" w:type="dxa"/>
            <w:vAlign w:val="bottom"/>
            <w:hideMark/>
          </w:tcPr>
          <w:p w:rsidR="00A63A39" w:rsidRDefault="00A63A39">
            <w:pPr>
              <w:rPr>
                <w:sz w:val="24"/>
                <w:szCs w:val="24"/>
              </w:rPr>
            </w:pPr>
            <w:r>
              <w:t>GB00B688NW04</w:t>
            </w:r>
          </w:p>
        </w:tc>
        <w:tc>
          <w:tcPr>
            <w:tcW w:w="960" w:type="dxa"/>
            <w:vAlign w:val="bottom"/>
            <w:hideMark/>
          </w:tcPr>
          <w:p w:rsidR="00A63A39" w:rsidRDefault="00A63A39">
            <w:pPr>
              <w:rPr>
                <w:sz w:val="24"/>
                <w:szCs w:val="24"/>
              </w:rPr>
            </w:pPr>
            <w:r>
              <w:t>3G0</w:t>
            </w:r>
          </w:p>
        </w:tc>
      </w:tr>
      <w:tr w:rsidR="00A63A39" w:rsidTr="00A63A39">
        <w:trPr>
          <w:tblCellSpacing w:w="0" w:type="dxa"/>
        </w:trPr>
        <w:tc>
          <w:tcPr>
            <w:tcW w:w="4695" w:type="dxa"/>
            <w:vAlign w:val="bottom"/>
            <w:hideMark/>
          </w:tcPr>
          <w:p w:rsidR="00A63A39" w:rsidRDefault="00A63A39">
            <w:pPr>
              <w:rPr>
                <w:sz w:val="24"/>
                <w:szCs w:val="24"/>
              </w:rPr>
            </w:pPr>
            <w:r>
              <w:t>Ridgeback Global Resources PLC</w:t>
            </w:r>
          </w:p>
        </w:tc>
        <w:tc>
          <w:tcPr>
            <w:tcW w:w="1530" w:type="dxa"/>
            <w:vAlign w:val="bottom"/>
            <w:hideMark/>
          </w:tcPr>
          <w:p w:rsidR="00A63A39" w:rsidRDefault="00A63A39">
            <w:pPr>
              <w:rPr>
                <w:sz w:val="24"/>
                <w:szCs w:val="24"/>
              </w:rPr>
            </w:pPr>
            <w:r>
              <w:t>GB00B608XL77</w:t>
            </w:r>
          </w:p>
        </w:tc>
        <w:tc>
          <w:tcPr>
            <w:tcW w:w="960" w:type="dxa"/>
            <w:vAlign w:val="bottom"/>
            <w:hideMark/>
          </w:tcPr>
          <w:p w:rsidR="00A63A39" w:rsidRDefault="00A63A39">
            <w:pPr>
              <w:rPr>
                <w:sz w:val="24"/>
                <w:szCs w:val="24"/>
              </w:rPr>
            </w:pPr>
            <w:r>
              <w:t>RDM</w:t>
            </w:r>
          </w:p>
        </w:tc>
      </w:tr>
      <w:tr w:rsidR="00A63A39" w:rsidTr="00A63A39">
        <w:trPr>
          <w:tblCellSpacing w:w="0" w:type="dxa"/>
        </w:trPr>
        <w:tc>
          <w:tcPr>
            <w:tcW w:w="4695" w:type="dxa"/>
            <w:vAlign w:val="bottom"/>
            <w:hideMark/>
          </w:tcPr>
          <w:p w:rsidR="00A63A39" w:rsidRDefault="00A63A39">
            <w:pPr>
              <w:rPr>
                <w:sz w:val="24"/>
                <w:szCs w:val="24"/>
              </w:rPr>
            </w:pPr>
            <w:r>
              <w:t>Tantalus Rare Earths AG</w:t>
            </w:r>
          </w:p>
        </w:tc>
        <w:tc>
          <w:tcPr>
            <w:tcW w:w="1530" w:type="dxa"/>
            <w:vAlign w:val="bottom"/>
            <w:hideMark/>
          </w:tcPr>
          <w:p w:rsidR="00A63A39" w:rsidRDefault="00A63A39">
            <w:pPr>
              <w:rPr>
                <w:sz w:val="24"/>
                <w:szCs w:val="24"/>
              </w:rPr>
            </w:pPr>
            <w:r>
              <w:t>DE000A0SMSL4</w:t>
            </w:r>
          </w:p>
        </w:tc>
        <w:tc>
          <w:tcPr>
            <w:tcW w:w="960" w:type="dxa"/>
            <w:vAlign w:val="bottom"/>
            <w:hideMark/>
          </w:tcPr>
          <w:p w:rsidR="00A63A39" w:rsidRDefault="00A63A39">
            <w:pPr>
              <w:rPr>
                <w:sz w:val="24"/>
                <w:szCs w:val="24"/>
              </w:rPr>
            </w:pPr>
            <w:r>
              <w:t>TAE</w:t>
            </w:r>
          </w:p>
        </w:tc>
      </w:tr>
      <w:tr w:rsidR="00A63A39" w:rsidTr="00A63A39">
        <w:trPr>
          <w:tblCellSpacing w:w="0" w:type="dxa"/>
        </w:trPr>
        <w:tc>
          <w:tcPr>
            <w:tcW w:w="4695" w:type="dxa"/>
            <w:vAlign w:val="bottom"/>
            <w:hideMark/>
          </w:tcPr>
          <w:p w:rsidR="00A63A39" w:rsidRDefault="00A63A39">
            <w:pPr>
              <w:rPr>
                <w:sz w:val="24"/>
                <w:szCs w:val="24"/>
              </w:rPr>
            </w:pPr>
            <w:r>
              <w:t>Anglo African Minerals PLC</w:t>
            </w:r>
          </w:p>
        </w:tc>
        <w:tc>
          <w:tcPr>
            <w:tcW w:w="1530" w:type="dxa"/>
            <w:vAlign w:val="bottom"/>
            <w:hideMark/>
          </w:tcPr>
          <w:p w:rsidR="00A63A39" w:rsidRDefault="00A63A39">
            <w:pPr>
              <w:rPr>
                <w:sz w:val="24"/>
                <w:szCs w:val="24"/>
              </w:rPr>
            </w:pPr>
            <w:r>
              <w:t>IE00B66ML191</w:t>
            </w:r>
          </w:p>
        </w:tc>
        <w:tc>
          <w:tcPr>
            <w:tcW w:w="960" w:type="dxa"/>
            <w:vAlign w:val="bottom"/>
            <w:hideMark/>
          </w:tcPr>
          <w:p w:rsidR="00A63A39" w:rsidRDefault="00A63A39">
            <w:pPr>
              <w:rPr>
                <w:sz w:val="24"/>
                <w:szCs w:val="24"/>
              </w:rPr>
            </w:pPr>
            <w:r>
              <w:t>AMQ</w:t>
            </w:r>
          </w:p>
        </w:tc>
      </w:tr>
      <w:tr w:rsidR="00A63A39" w:rsidTr="00A63A39">
        <w:trPr>
          <w:tblCellSpacing w:w="0" w:type="dxa"/>
        </w:trPr>
        <w:tc>
          <w:tcPr>
            <w:tcW w:w="4695" w:type="dxa"/>
            <w:vAlign w:val="bottom"/>
            <w:hideMark/>
          </w:tcPr>
          <w:p w:rsidR="00A63A39" w:rsidRDefault="00A63A39">
            <w:pPr>
              <w:rPr>
                <w:sz w:val="24"/>
                <w:szCs w:val="24"/>
              </w:rPr>
            </w:pPr>
            <w:r>
              <w:t>Primex Oil Production Inc.</w:t>
            </w:r>
          </w:p>
        </w:tc>
        <w:tc>
          <w:tcPr>
            <w:tcW w:w="1530" w:type="dxa"/>
            <w:vAlign w:val="bottom"/>
            <w:hideMark/>
          </w:tcPr>
          <w:p w:rsidR="00A63A39" w:rsidRDefault="00A63A39">
            <w:pPr>
              <w:rPr>
                <w:sz w:val="24"/>
                <w:szCs w:val="24"/>
              </w:rPr>
            </w:pPr>
            <w:r>
              <w:t>CA74163Y1034</w:t>
            </w:r>
          </w:p>
        </w:tc>
        <w:tc>
          <w:tcPr>
            <w:tcW w:w="960" w:type="dxa"/>
            <w:vAlign w:val="bottom"/>
            <w:hideMark/>
          </w:tcPr>
          <w:p w:rsidR="00A63A39" w:rsidRDefault="00A63A39">
            <w:pPr>
              <w:rPr>
                <w:sz w:val="24"/>
                <w:szCs w:val="24"/>
              </w:rPr>
            </w:pPr>
            <w:r>
              <w:t>YPO</w:t>
            </w:r>
          </w:p>
        </w:tc>
      </w:tr>
      <w:tr w:rsidR="00A63A39" w:rsidTr="00A63A39">
        <w:trPr>
          <w:tblCellSpacing w:w="0" w:type="dxa"/>
        </w:trPr>
        <w:tc>
          <w:tcPr>
            <w:tcW w:w="4695" w:type="dxa"/>
            <w:vAlign w:val="bottom"/>
            <w:hideMark/>
          </w:tcPr>
          <w:p w:rsidR="00A63A39" w:rsidRDefault="00A63A39">
            <w:pPr>
              <w:rPr>
                <w:sz w:val="24"/>
                <w:szCs w:val="24"/>
              </w:rPr>
            </w:pPr>
            <w:r>
              <w:t>Curcas Oil</w:t>
            </w:r>
          </w:p>
        </w:tc>
        <w:tc>
          <w:tcPr>
            <w:tcW w:w="1530" w:type="dxa"/>
            <w:vAlign w:val="bottom"/>
            <w:hideMark/>
          </w:tcPr>
          <w:p w:rsidR="00A63A39" w:rsidRDefault="00A63A39">
            <w:pPr>
              <w:rPr>
                <w:sz w:val="24"/>
                <w:szCs w:val="24"/>
              </w:rPr>
            </w:pPr>
            <w:r>
              <w:t>NL0009805621</w:t>
            </w:r>
          </w:p>
        </w:tc>
        <w:tc>
          <w:tcPr>
            <w:tcW w:w="960" w:type="dxa"/>
            <w:vAlign w:val="bottom"/>
            <w:hideMark/>
          </w:tcPr>
          <w:p w:rsidR="00A63A39" w:rsidRDefault="00A63A39">
            <w:pPr>
              <w:rPr>
                <w:sz w:val="24"/>
                <w:szCs w:val="24"/>
              </w:rPr>
            </w:pPr>
            <w:r>
              <w:t>CCZ</w:t>
            </w:r>
          </w:p>
        </w:tc>
      </w:tr>
      <w:tr w:rsidR="00A63A39" w:rsidTr="00A63A39">
        <w:trPr>
          <w:tblCellSpacing w:w="0" w:type="dxa"/>
        </w:trPr>
        <w:tc>
          <w:tcPr>
            <w:tcW w:w="4695" w:type="dxa"/>
            <w:vAlign w:val="bottom"/>
            <w:hideMark/>
          </w:tcPr>
          <w:p w:rsidR="00A63A39" w:rsidRDefault="00A63A39">
            <w:pPr>
              <w:rPr>
                <w:sz w:val="24"/>
                <w:szCs w:val="24"/>
              </w:rPr>
            </w:pPr>
            <w:r>
              <w:lastRenderedPageBreak/>
              <w:t>Philand Ranch Ltd.</w:t>
            </w:r>
          </w:p>
        </w:tc>
        <w:tc>
          <w:tcPr>
            <w:tcW w:w="1530" w:type="dxa"/>
            <w:vAlign w:val="bottom"/>
            <w:hideMark/>
          </w:tcPr>
          <w:p w:rsidR="00A63A39" w:rsidRDefault="00A63A39">
            <w:pPr>
              <w:rPr>
                <w:sz w:val="24"/>
                <w:szCs w:val="24"/>
              </w:rPr>
            </w:pPr>
            <w:r>
              <w:t>GB00B5461K52</w:t>
            </w:r>
          </w:p>
        </w:tc>
        <w:tc>
          <w:tcPr>
            <w:tcW w:w="960" w:type="dxa"/>
            <w:vAlign w:val="bottom"/>
            <w:hideMark/>
          </w:tcPr>
          <w:p w:rsidR="00A63A39" w:rsidRDefault="00A63A39">
            <w:pPr>
              <w:rPr>
                <w:sz w:val="24"/>
                <w:szCs w:val="24"/>
              </w:rPr>
            </w:pPr>
            <w:r>
              <w:t>1P8</w:t>
            </w:r>
          </w:p>
        </w:tc>
      </w:tr>
      <w:tr w:rsidR="00A63A39" w:rsidTr="00A63A39">
        <w:trPr>
          <w:tblCellSpacing w:w="0" w:type="dxa"/>
        </w:trPr>
        <w:tc>
          <w:tcPr>
            <w:tcW w:w="4695" w:type="dxa"/>
            <w:vAlign w:val="bottom"/>
            <w:hideMark/>
          </w:tcPr>
          <w:p w:rsidR="00A63A39" w:rsidRDefault="00A63A39">
            <w:pPr>
              <w:rPr>
                <w:sz w:val="24"/>
                <w:szCs w:val="24"/>
              </w:rPr>
            </w:pPr>
            <w:r>
              <w:t>Leon Mining AG</w:t>
            </w:r>
          </w:p>
        </w:tc>
        <w:tc>
          <w:tcPr>
            <w:tcW w:w="1530" w:type="dxa"/>
            <w:vAlign w:val="bottom"/>
            <w:hideMark/>
          </w:tcPr>
          <w:p w:rsidR="00A63A39" w:rsidRDefault="00A63A39">
            <w:pPr>
              <w:rPr>
                <w:sz w:val="24"/>
                <w:szCs w:val="24"/>
              </w:rPr>
            </w:pPr>
            <w:r>
              <w:t>CH0044886478</w:t>
            </w:r>
          </w:p>
        </w:tc>
        <w:tc>
          <w:tcPr>
            <w:tcW w:w="960" w:type="dxa"/>
            <w:vAlign w:val="bottom"/>
            <w:hideMark/>
          </w:tcPr>
          <w:p w:rsidR="00A63A39" w:rsidRDefault="00A63A39">
            <w:pPr>
              <w:rPr>
                <w:sz w:val="24"/>
                <w:szCs w:val="24"/>
              </w:rPr>
            </w:pPr>
            <w:r>
              <w:t>BCG</w:t>
            </w:r>
          </w:p>
        </w:tc>
      </w:tr>
      <w:tr w:rsidR="00A63A39" w:rsidTr="00A63A39">
        <w:trPr>
          <w:tblCellSpacing w:w="0" w:type="dxa"/>
        </w:trPr>
        <w:tc>
          <w:tcPr>
            <w:tcW w:w="4695" w:type="dxa"/>
            <w:vAlign w:val="bottom"/>
            <w:hideMark/>
          </w:tcPr>
          <w:p w:rsidR="00A63A39" w:rsidRDefault="00A63A39">
            <w:pPr>
              <w:rPr>
                <w:sz w:val="24"/>
                <w:szCs w:val="24"/>
              </w:rPr>
            </w:pPr>
            <w:r>
              <w:t>A25 Gold Producers Corp.</w:t>
            </w:r>
          </w:p>
        </w:tc>
        <w:tc>
          <w:tcPr>
            <w:tcW w:w="1530" w:type="dxa"/>
            <w:vAlign w:val="bottom"/>
            <w:hideMark/>
          </w:tcPr>
          <w:p w:rsidR="00A63A39" w:rsidRDefault="00A63A39">
            <w:pPr>
              <w:rPr>
                <w:sz w:val="24"/>
                <w:szCs w:val="24"/>
              </w:rPr>
            </w:pPr>
            <w:r>
              <w:t>CA0021681022</w:t>
            </w:r>
          </w:p>
        </w:tc>
        <w:tc>
          <w:tcPr>
            <w:tcW w:w="960" w:type="dxa"/>
            <w:vAlign w:val="bottom"/>
            <w:hideMark/>
          </w:tcPr>
          <w:p w:rsidR="00A63A39" w:rsidRDefault="00A63A39">
            <w:pPr>
              <w:rPr>
                <w:sz w:val="24"/>
                <w:szCs w:val="24"/>
              </w:rPr>
            </w:pPr>
            <w:r>
              <w:t>ALQ</w:t>
            </w:r>
          </w:p>
        </w:tc>
      </w:tr>
      <w:tr w:rsidR="00A63A39" w:rsidTr="00A63A39">
        <w:trPr>
          <w:tblCellSpacing w:w="0" w:type="dxa"/>
        </w:trPr>
        <w:tc>
          <w:tcPr>
            <w:tcW w:w="4695" w:type="dxa"/>
            <w:vAlign w:val="bottom"/>
            <w:hideMark/>
          </w:tcPr>
          <w:p w:rsidR="00A63A39" w:rsidRDefault="00A63A39">
            <w:pPr>
              <w:rPr>
                <w:sz w:val="24"/>
                <w:szCs w:val="24"/>
              </w:rPr>
            </w:pPr>
            <w:r>
              <w:t>Petro Novus AG</w:t>
            </w:r>
          </w:p>
        </w:tc>
        <w:tc>
          <w:tcPr>
            <w:tcW w:w="1530" w:type="dxa"/>
            <w:vAlign w:val="bottom"/>
            <w:hideMark/>
          </w:tcPr>
          <w:p w:rsidR="00A63A39" w:rsidRDefault="00A63A39">
            <w:pPr>
              <w:rPr>
                <w:sz w:val="24"/>
                <w:szCs w:val="24"/>
              </w:rPr>
            </w:pPr>
            <w:r>
              <w:t>CH0044583075</w:t>
            </w:r>
          </w:p>
        </w:tc>
        <w:tc>
          <w:tcPr>
            <w:tcW w:w="960" w:type="dxa"/>
            <w:vAlign w:val="bottom"/>
            <w:hideMark/>
          </w:tcPr>
          <w:p w:rsidR="00A63A39" w:rsidRDefault="00A63A39">
            <w:pPr>
              <w:rPr>
                <w:sz w:val="24"/>
                <w:szCs w:val="24"/>
              </w:rPr>
            </w:pPr>
            <w:r>
              <w:t>GMS</w:t>
            </w:r>
          </w:p>
        </w:tc>
      </w:tr>
      <w:tr w:rsidR="00A63A39" w:rsidTr="00A63A39">
        <w:trPr>
          <w:tblCellSpacing w:w="0" w:type="dxa"/>
        </w:trPr>
        <w:tc>
          <w:tcPr>
            <w:tcW w:w="4695" w:type="dxa"/>
            <w:vAlign w:val="bottom"/>
            <w:hideMark/>
          </w:tcPr>
          <w:p w:rsidR="00A63A39" w:rsidRDefault="00A63A39">
            <w:pPr>
              <w:rPr>
                <w:sz w:val="24"/>
                <w:szCs w:val="24"/>
              </w:rPr>
            </w:pPr>
            <w:r>
              <w:t>Trans Atlantic Metals AG</w:t>
            </w:r>
          </w:p>
        </w:tc>
        <w:tc>
          <w:tcPr>
            <w:tcW w:w="1530" w:type="dxa"/>
            <w:vAlign w:val="bottom"/>
            <w:hideMark/>
          </w:tcPr>
          <w:p w:rsidR="00A63A39" w:rsidRDefault="00A63A39">
            <w:pPr>
              <w:rPr>
                <w:sz w:val="24"/>
                <w:szCs w:val="24"/>
              </w:rPr>
            </w:pPr>
            <w:r>
              <w:t>CH0028048160</w:t>
            </w:r>
          </w:p>
        </w:tc>
        <w:tc>
          <w:tcPr>
            <w:tcW w:w="960" w:type="dxa"/>
            <w:vAlign w:val="bottom"/>
            <w:hideMark/>
          </w:tcPr>
          <w:p w:rsidR="00A63A39" w:rsidRDefault="00A63A39">
            <w:pPr>
              <w:rPr>
                <w:sz w:val="24"/>
                <w:szCs w:val="24"/>
              </w:rPr>
            </w:pPr>
            <w:r>
              <w:t>3TA</w:t>
            </w:r>
          </w:p>
        </w:tc>
      </w:tr>
      <w:tr w:rsidR="00A63A39" w:rsidTr="00A63A39">
        <w:trPr>
          <w:tblCellSpacing w:w="0" w:type="dxa"/>
        </w:trPr>
        <w:tc>
          <w:tcPr>
            <w:tcW w:w="4695" w:type="dxa"/>
            <w:vAlign w:val="bottom"/>
            <w:hideMark/>
          </w:tcPr>
          <w:p w:rsidR="00A63A39" w:rsidRDefault="00A63A39">
            <w:pPr>
              <w:rPr>
                <w:sz w:val="24"/>
                <w:szCs w:val="24"/>
              </w:rPr>
            </w:pPr>
            <w:r>
              <w:t>Moku Goldmines AG</w:t>
            </w:r>
          </w:p>
        </w:tc>
        <w:tc>
          <w:tcPr>
            <w:tcW w:w="1530" w:type="dxa"/>
            <w:vAlign w:val="bottom"/>
            <w:hideMark/>
          </w:tcPr>
          <w:p w:rsidR="00A63A39" w:rsidRDefault="00A63A39">
            <w:pPr>
              <w:rPr>
                <w:sz w:val="24"/>
                <w:szCs w:val="24"/>
              </w:rPr>
            </w:pPr>
            <w:r>
              <w:t>CH0127777743</w:t>
            </w:r>
          </w:p>
        </w:tc>
        <w:tc>
          <w:tcPr>
            <w:tcW w:w="960" w:type="dxa"/>
            <w:vAlign w:val="bottom"/>
            <w:hideMark/>
          </w:tcPr>
          <w:p w:rsidR="00A63A39" w:rsidRDefault="00A63A39">
            <w:pPr>
              <w:rPr>
                <w:sz w:val="24"/>
                <w:szCs w:val="24"/>
              </w:rPr>
            </w:pPr>
            <w:r>
              <w:t>4LR</w:t>
            </w:r>
          </w:p>
        </w:tc>
      </w:tr>
      <w:tr w:rsidR="00A63A39" w:rsidTr="00A63A39">
        <w:trPr>
          <w:tblCellSpacing w:w="0" w:type="dxa"/>
        </w:trPr>
        <w:tc>
          <w:tcPr>
            <w:tcW w:w="4695" w:type="dxa"/>
            <w:vAlign w:val="bottom"/>
            <w:hideMark/>
          </w:tcPr>
          <w:p w:rsidR="00A63A39" w:rsidRDefault="00A63A39">
            <w:pPr>
              <w:rPr>
                <w:sz w:val="24"/>
                <w:szCs w:val="24"/>
              </w:rPr>
            </w:pPr>
            <w:r>
              <w:t>GB Mining Holding AG</w:t>
            </w:r>
          </w:p>
        </w:tc>
        <w:tc>
          <w:tcPr>
            <w:tcW w:w="1530" w:type="dxa"/>
            <w:vAlign w:val="bottom"/>
            <w:hideMark/>
          </w:tcPr>
          <w:p w:rsidR="00A63A39" w:rsidRDefault="00A63A39">
            <w:pPr>
              <w:rPr>
                <w:sz w:val="24"/>
                <w:szCs w:val="24"/>
              </w:rPr>
            </w:pPr>
            <w:r>
              <w:t>CH0039883936</w:t>
            </w:r>
          </w:p>
        </w:tc>
        <w:tc>
          <w:tcPr>
            <w:tcW w:w="960" w:type="dxa"/>
            <w:vAlign w:val="bottom"/>
            <w:hideMark/>
          </w:tcPr>
          <w:p w:rsidR="00A63A39" w:rsidRDefault="00A63A39">
            <w:pPr>
              <w:rPr>
                <w:sz w:val="24"/>
                <w:szCs w:val="24"/>
              </w:rPr>
            </w:pPr>
            <w:r>
              <w:t>G24</w:t>
            </w:r>
          </w:p>
        </w:tc>
      </w:tr>
      <w:tr w:rsidR="00A63A39" w:rsidTr="00A63A39">
        <w:trPr>
          <w:tblCellSpacing w:w="0" w:type="dxa"/>
        </w:trPr>
        <w:tc>
          <w:tcPr>
            <w:tcW w:w="4695" w:type="dxa"/>
            <w:vAlign w:val="bottom"/>
            <w:hideMark/>
          </w:tcPr>
          <w:p w:rsidR="00A63A39" w:rsidRDefault="00A63A39">
            <w:pPr>
              <w:rPr>
                <w:sz w:val="24"/>
                <w:szCs w:val="24"/>
              </w:rPr>
            </w:pPr>
            <w:r>
              <w:t>Northwest Oil &amp; Gas Trading Co. Inc.</w:t>
            </w:r>
          </w:p>
        </w:tc>
        <w:tc>
          <w:tcPr>
            <w:tcW w:w="1530" w:type="dxa"/>
            <w:vAlign w:val="bottom"/>
            <w:hideMark/>
          </w:tcPr>
          <w:p w:rsidR="00A63A39" w:rsidRDefault="00A63A39">
            <w:pPr>
              <w:rPr>
                <w:sz w:val="24"/>
                <w:szCs w:val="24"/>
              </w:rPr>
            </w:pPr>
            <w:r>
              <w:t>US6677131012</w:t>
            </w:r>
          </w:p>
        </w:tc>
        <w:tc>
          <w:tcPr>
            <w:tcW w:w="960" w:type="dxa"/>
            <w:vAlign w:val="bottom"/>
            <w:hideMark/>
          </w:tcPr>
          <w:p w:rsidR="00A63A39" w:rsidRDefault="00A63A39">
            <w:pPr>
              <w:rPr>
                <w:sz w:val="24"/>
                <w:szCs w:val="24"/>
              </w:rPr>
            </w:pPr>
            <w:r>
              <w:t>ANN</w:t>
            </w:r>
          </w:p>
        </w:tc>
      </w:tr>
      <w:tr w:rsidR="00A63A39" w:rsidTr="00A63A39">
        <w:trPr>
          <w:tblCellSpacing w:w="0" w:type="dxa"/>
        </w:trPr>
        <w:tc>
          <w:tcPr>
            <w:tcW w:w="4695" w:type="dxa"/>
            <w:vAlign w:val="bottom"/>
            <w:hideMark/>
          </w:tcPr>
          <w:p w:rsidR="00A63A39" w:rsidRDefault="00A63A39">
            <w:pPr>
              <w:rPr>
                <w:sz w:val="24"/>
                <w:szCs w:val="24"/>
              </w:rPr>
            </w:pPr>
            <w:r>
              <w:t>Minerals Mining Corp.</w:t>
            </w:r>
          </w:p>
        </w:tc>
        <w:tc>
          <w:tcPr>
            <w:tcW w:w="1530" w:type="dxa"/>
            <w:vAlign w:val="bottom"/>
            <w:hideMark/>
          </w:tcPr>
          <w:p w:rsidR="00A63A39" w:rsidRDefault="00A63A39">
            <w:pPr>
              <w:rPr>
                <w:sz w:val="24"/>
                <w:szCs w:val="24"/>
              </w:rPr>
            </w:pPr>
            <w:r>
              <w:t>US6031561003</w:t>
            </w:r>
          </w:p>
        </w:tc>
        <w:tc>
          <w:tcPr>
            <w:tcW w:w="960" w:type="dxa"/>
            <w:vAlign w:val="bottom"/>
            <w:hideMark/>
          </w:tcPr>
          <w:p w:rsidR="00A63A39" w:rsidRDefault="00A63A39">
            <w:pPr>
              <w:rPr>
                <w:sz w:val="24"/>
                <w:szCs w:val="24"/>
              </w:rPr>
            </w:pPr>
            <w:r>
              <w:t>3KJ</w:t>
            </w:r>
          </w:p>
        </w:tc>
      </w:tr>
      <w:tr w:rsidR="00A63A39" w:rsidTr="00A63A39">
        <w:trPr>
          <w:tblCellSpacing w:w="0" w:type="dxa"/>
        </w:trPr>
        <w:tc>
          <w:tcPr>
            <w:tcW w:w="4695" w:type="dxa"/>
            <w:vAlign w:val="bottom"/>
            <w:hideMark/>
          </w:tcPr>
          <w:p w:rsidR="00A63A39" w:rsidRDefault="00A63A39">
            <w:pPr>
              <w:rPr>
                <w:sz w:val="24"/>
                <w:szCs w:val="24"/>
              </w:rPr>
            </w:pPr>
            <w:r>
              <w:t>Nicaragua Gran Canal AG</w:t>
            </w:r>
          </w:p>
        </w:tc>
        <w:tc>
          <w:tcPr>
            <w:tcW w:w="1530" w:type="dxa"/>
            <w:vAlign w:val="bottom"/>
            <w:hideMark/>
          </w:tcPr>
          <w:p w:rsidR="00A63A39" w:rsidRDefault="00A63A39">
            <w:pPr>
              <w:rPr>
                <w:sz w:val="24"/>
                <w:szCs w:val="24"/>
              </w:rPr>
            </w:pPr>
            <w:r>
              <w:t>CH0033665818</w:t>
            </w:r>
          </w:p>
        </w:tc>
        <w:tc>
          <w:tcPr>
            <w:tcW w:w="960" w:type="dxa"/>
            <w:vAlign w:val="bottom"/>
            <w:hideMark/>
          </w:tcPr>
          <w:p w:rsidR="00A63A39" w:rsidRDefault="00A63A39">
            <w:pPr>
              <w:rPr>
                <w:sz w:val="24"/>
                <w:szCs w:val="24"/>
              </w:rPr>
            </w:pPr>
            <w:r>
              <w:t>56N</w:t>
            </w:r>
          </w:p>
        </w:tc>
      </w:tr>
      <w:tr w:rsidR="00A63A39" w:rsidTr="00A63A39">
        <w:trPr>
          <w:tblCellSpacing w:w="0" w:type="dxa"/>
        </w:trPr>
        <w:tc>
          <w:tcPr>
            <w:tcW w:w="4695" w:type="dxa"/>
            <w:vAlign w:val="bottom"/>
            <w:hideMark/>
          </w:tcPr>
          <w:p w:rsidR="00A63A39" w:rsidRDefault="00A63A39">
            <w:pPr>
              <w:rPr>
                <w:sz w:val="24"/>
                <w:szCs w:val="24"/>
              </w:rPr>
            </w:pPr>
            <w:r>
              <w:t>Mingo Bay Properties PLC</w:t>
            </w:r>
          </w:p>
        </w:tc>
        <w:tc>
          <w:tcPr>
            <w:tcW w:w="1530" w:type="dxa"/>
            <w:vAlign w:val="bottom"/>
            <w:hideMark/>
          </w:tcPr>
          <w:p w:rsidR="00A63A39" w:rsidRDefault="00A63A39">
            <w:pPr>
              <w:rPr>
                <w:sz w:val="24"/>
                <w:szCs w:val="24"/>
              </w:rPr>
            </w:pPr>
            <w:r>
              <w:t>GB00B2NPLL36</w:t>
            </w:r>
          </w:p>
        </w:tc>
        <w:tc>
          <w:tcPr>
            <w:tcW w:w="960" w:type="dxa"/>
            <w:vAlign w:val="bottom"/>
            <w:hideMark/>
          </w:tcPr>
          <w:p w:rsidR="00A63A39" w:rsidRDefault="00A63A39">
            <w:pPr>
              <w:rPr>
                <w:sz w:val="24"/>
                <w:szCs w:val="24"/>
              </w:rPr>
            </w:pPr>
            <w:r>
              <w:t>5RB</w:t>
            </w:r>
          </w:p>
        </w:tc>
      </w:tr>
      <w:tr w:rsidR="00A63A39" w:rsidTr="00A63A39">
        <w:trPr>
          <w:tblCellSpacing w:w="0" w:type="dxa"/>
        </w:trPr>
        <w:tc>
          <w:tcPr>
            <w:tcW w:w="4695" w:type="dxa"/>
            <w:vAlign w:val="bottom"/>
            <w:hideMark/>
          </w:tcPr>
          <w:p w:rsidR="00A63A39" w:rsidRDefault="00A63A39">
            <w:pPr>
              <w:rPr>
                <w:sz w:val="24"/>
                <w:szCs w:val="24"/>
              </w:rPr>
            </w:pPr>
            <w:r>
              <w:t>Pan Minerals Oil &amp; Gas AG</w:t>
            </w:r>
          </w:p>
        </w:tc>
        <w:tc>
          <w:tcPr>
            <w:tcW w:w="1530" w:type="dxa"/>
            <w:vAlign w:val="bottom"/>
            <w:hideMark/>
          </w:tcPr>
          <w:p w:rsidR="00A63A39" w:rsidRDefault="00A63A39">
            <w:pPr>
              <w:rPr>
                <w:sz w:val="24"/>
                <w:szCs w:val="24"/>
              </w:rPr>
            </w:pPr>
            <w:r>
              <w:t>CH0035954954</w:t>
            </w:r>
          </w:p>
        </w:tc>
        <w:tc>
          <w:tcPr>
            <w:tcW w:w="960" w:type="dxa"/>
            <w:vAlign w:val="bottom"/>
            <w:hideMark/>
          </w:tcPr>
          <w:p w:rsidR="00A63A39" w:rsidRDefault="00A63A39">
            <w:pPr>
              <w:rPr>
                <w:sz w:val="24"/>
                <w:szCs w:val="24"/>
              </w:rPr>
            </w:pPr>
            <w:r>
              <w:t>5PN</w:t>
            </w:r>
          </w:p>
        </w:tc>
      </w:tr>
      <w:tr w:rsidR="00A63A39" w:rsidTr="00A63A39">
        <w:trPr>
          <w:tblCellSpacing w:w="0" w:type="dxa"/>
        </w:trPr>
        <w:tc>
          <w:tcPr>
            <w:tcW w:w="4695" w:type="dxa"/>
            <w:vAlign w:val="bottom"/>
            <w:hideMark/>
          </w:tcPr>
          <w:p w:rsidR="00A63A39" w:rsidRDefault="00A63A39">
            <w:pPr>
              <w:rPr>
                <w:sz w:val="24"/>
                <w:szCs w:val="24"/>
              </w:rPr>
            </w:pPr>
            <w:r>
              <w:t>Trinity Mining Holding AG</w:t>
            </w:r>
          </w:p>
        </w:tc>
        <w:tc>
          <w:tcPr>
            <w:tcW w:w="1530" w:type="dxa"/>
            <w:vAlign w:val="bottom"/>
            <w:hideMark/>
          </w:tcPr>
          <w:p w:rsidR="00A63A39" w:rsidRDefault="00A63A39">
            <w:pPr>
              <w:rPr>
                <w:sz w:val="24"/>
                <w:szCs w:val="24"/>
              </w:rPr>
            </w:pPr>
            <w:r>
              <w:t>CH0031041178</w:t>
            </w:r>
          </w:p>
        </w:tc>
        <w:tc>
          <w:tcPr>
            <w:tcW w:w="960" w:type="dxa"/>
            <w:vAlign w:val="bottom"/>
            <w:hideMark/>
          </w:tcPr>
          <w:p w:rsidR="00A63A39" w:rsidRDefault="00A63A39">
            <w:pPr>
              <w:rPr>
                <w:sz w:val="24"/>
                <w:szCs w:val="24"/>
              </w:rPr>
            </w:pPr>
            <w:r>
              <w:t>TKX</w:t>
            </w:r>
          </w:p>
        </w:tc>
      </w:tr>
      <w:tr w:rsidR="00A63A39" w:rsidTr="00A63A39">
        <w:trPr>
          <w:tblCellSpacing w:w="0" w:type="dxa"/>
        </w:trPr>
        <w:tc>
          <w:tcPr>
            <w:tcW w:w="4695" w:type="dxa"/>
            <w:vAlign w:val="bottom"/>
            <w:hideMark/>
          </w:tcPr>
          <w:p w:rsidR="00A63A39" w:rsidRDefault="00A63A39">
            <w:pPr>
              <w:rPr>
                <w:sz w:val="24"/>
                <w:szCs w:val="24"/>
              </w:rPr>
            </w:pPr>
            <w:r>
              <w:t>Global Oil &amp; Gas AG</w:t>
            </w:r>
          </w:p>
        </w:tc>
        <w:tc>
          <w:tcPr>
            <w:tcW w:w="1530" w:type="dxa"/>
            <w:vAlign w:val="bottom"/>
            <w:hideMark/>
          </w:tcPr>
          <w:p w:rsidR="00A63A39" w:rsidRDefault="00A63A39">
            <w:pPr>
              <w:rPr>
                <w:sz w:val="24"/>
                <w:szCs w:val="24"/>
              </w:rPr>
            </w:pPr>
            <w:r>
              <w:t>DE000A0LA379</w:t>
            </w:r>
          </w:p>
        </w:tc>
        <w:tc>
          <w:tcPr>
            <w:tcW w:w="960" w:type="dxa"/>
            <w:vAlign w:val="bottom"/>
            <w:hideMark/>
          </w:tcPr>
          <w:p w:rsidR="00A63A39" w:rsidRDefault="00A63A39">
            <w:pPr>
              <w:rPr>
                <w:sz w:val="24"/>
                <w:szCs w:val="24"/>
              </w:rPr>
            </w:pPr>
            <w:r>
              <w:t>3GO</w:t>
            </w:r>
          </w:p>
        </w:tc>
      </w:tr>
      <w:tr w:rsidR="00A63A39" w:rsidTr="00A63A39">
        <w:trPr>
          <w:tblCellSpacing w:w="0" w:type="dxa"/>
        </w:trPr>
        <w:tc>
          <w:tcPr>
            <w:tcW w:w="4695" w:type="dxa"/>
            <w:vAlign w:val="bottom"/>
            <w:hideMark/>
          </w:tcPr>
          <w:p w:rsidR="00A63A39" w:rsidRDefault="00A63A39">
            <w:pPr>
              <w:rPr>
                <w:sz w:val="24"/>
                <w:szCs w:val="24"/>
              </w:rPr>
            </w:pPr>
            <w:r>
              <w:t>GB Global Mining AG</w:t>
            </w:r>
          </w:p>
        </w:tc>
        <w:tc>
          <w:tcPr>
            <w:tcW w:w="1530" w:type="dxa"/>
            <w:vAlign w:val="bottom"/>
            <w:hideMark/>
          </w:tcPr>
          <w:p w:rsidR="00A63A39" w:rsidRDefault="00A63A39">
            <w:pPr>
              <w:rPr>
                <w:sz w:val="24"/>
                <w:szCs w:val="24"/>
              </w:rPr>
            </w:pPr>
            <w:r>
              <w:t>CH0033040814</w:t>
            </w:r>
          </w:p>
        </w:tc>
        <w:tc>
          <w:tcPr>
            <w:tcW w:w="960" w:type="dxa"/>
            <w:vAlign w:val="bottom"/>
            <w:hideMark/>
          </w:tcPr>
          <w:p w:rsidR="00A63A39" w:rsidRDefault="00A63A39">
            <w:pPr>
              <w:rPr>
                <w:sz w:val="24"/>
                <w:szCs w:val="24"/>
              </w:rPr>
            </w:pPr>
            <w:r>
              <w:t>35K</w:t>
            </w:r>
          </w:p>
        </w:tc>
      </w:tr>
      <w:tr w:rsidR="00A63A39" w:rsidTr="00A63A39">
        <w:trPr>
          <w:tblCellSpacing w:w="0" w:type="dxa"/>
        </w:trPr>
        <w:tc>
          <w:tcPr>
            <w:tcW w:w="4695" w:type="dxa"/>
            <w:vAlign w:val="bottom"/>
            <w:hideMark/>
          </w:tcPr>
          <w:p w:rsidR="00A63A39" w:rsidRDefault="00A63A39">
            <w:pPr>
              <w:rPr>
                <w:sz w:val="24"/>
                <w:szCs w:val="24"/>
              </w:rPr>
            </w:pPr>
            <w:r>
              <w:t>Ancan Resources PLC</w:t>
            </w:r>
          </w:p>
        </w:tc>
        <w:tc>
          <w:tcPr>
            <w:tcW w:w="1530" w:type="dxa"/>
            <w:vAlign w:val="bottom"/>
            <w:hideMark/>
          </w:tcPr>
          <w:p w:rsidR="00A63A39" w:rsidRDefault="00A63A39">
            <w:pPr>
              <w:rPr>
                <w:sz w:val="24"/>
                <w:szCs w:val="24"/>
              </w:rPr>
            </w:pPr>
            <w:r>
              <w:t>GB00B1VYSY75</w:t>
            </w:r>
          </w:p>
        </w:tc>
        <w:tc>
          <w:tcPr>
            <w:tcW w:w="960" w:type="dxa"/>
            <w:vAlign w:val="bottom"/>
            <w:hideMark/>
          </w:tcPr>
          <w:p w:rsidR="00A63A39" w:rsidRDefault="00A63A39">
            <w:pPr>
              <w:rPr>
                <w:sz w:val="24"/>
                <w:szCs w:val="24"/>
              </w:rPr>
            </w:pPr>
            <w:r>
              <w:t>LTZ</w:t>
            </w:r>
          </w:p>
        </w:tc>
      </w:tr>
      <w:tr w:rsidR="00A63A39" w:rsidTr="00A63A39">
        <w:trPr>
          <w:tblCellSpacing w:w="0" w:type="dxa"/>
        </w:trPr>
        <w:tc>
          <w:tcPr>
            <w:tcW w:w="4695" w:type="dxa"/>
            <w:vAlign w:val="bottom"/>
            <w:hideMark/>
          </w:tcPr>
          <w:p w:rsidR="00A63A39" w:rsidRDefault="00A63A39">
            <w:pPr>
              <w:rPr>
                <w:sz w:val="24"/>
                <w:szCs w:val="24"/>
              </w:rPr>
            </w:pPr>
            <w:r>
              <w:t>Nirek Resources Inc.</w:t>
            </w:r>
          </w:p>
        </w:tc>
        <w:tc>
          <w:tcPr>
            <w:tcW w:w="1530" w:type="dxa"/>
            <w:vAlign w:val="bottom"/>
            <w:hideMark/>
          </w:tcPr>
          <w:p w:rsidR="00A63A39" w:rsidRDefault="00A63A39">
            <w:pPr>
              <w:rPr>
                <w:sz w:val="24"/>
                <w:szCs w:val="24"/>
              </w:rPr>
            </w:pPr>
            <w:r>
              <w:t>CA6546411092</w:t>
            </w:r>
          </w:p>
        </w:tc>
        <w:tc>
          <w:tcPr>
            <w:tcW w:w="960" w:type="dxa"/>
            <w:vAlign w:val="bottom"/>
            <w:hideMark/>
          </w:tcPr>
          <w:p w:rsidR="00A63A39" w:rsidRDefault="00A63A39">
            <w:pPr>
              <w:rPr>
                <w:sz w:val="24"/>
                <w:szCs w:val="24"/>
              </w:rPr>
            </w:pPr>
            <w:r>
              <w:t>3N6</w:t>
            </w:r>
          </w:p>
        </w:tc>
      </w:tr>
      <w:tr w:rsidR="00A63A39" w:rsidTr="00A63A39">
        <w:trPr>
          <w:tblCellSpacing w:w="0" w:type="dxa"/>
        </w:trPr>
        <w:tc>
          <w:tcPr>
            <w:tcW w:w="4695" w:type="dxa"/>
            <w:vAlign w:val="bottom"/>
            <w:hideMark/>
          </w:tcPr>
          <w:p w:rsidR="00A63A39" w:rsidRDefault="00A63A39">
            <w:pPr>
              <w:rPr>
                <w:sz w:val="24"/>
                <w:szCs w:val="24"/>
              </w:rPr>
            </w:pPr>
            <w:r>
              <w:t>Central Kimberley Diamonds Ltd.</w:t>
            </w:r>
          </w:p>
        </w:tc>
        <w:tc>
          <w:tcPr>
            <w:tcW w:w="1530" w:type="dxa"/>
            <w:vAlign w:val="bottom"/>
            <w:hideMark/>
          </w:tcPr>
          <w:p w:rsidR="00A63A39" w:rsidRDefault="00A63A39">
            <w:pPr>
              <w:rPr>
                <w:sz w:val="24"/>
                <w:szCs w:val="24"/>
              </w:rPr>
            </w:pPr>
            <w:r>
              <w:t>AU0000XINEB9</w:t>
            </w:r>
          </w:p>
        </w:tc>
        <w:tc>
          <w:tcPr>
            <w:tcW w:w="960" w:type="dxa"/>
            <w:vAlign w:val="bottom"/>
            <w:hideMark/>
          </w:tcPr>
          <w:p w:rsidR="00A63A39" w:rsidRDefault="00A63A39">
            <w:pPr>
              <w:rPr>
                <w:sz w:val="24"/>
                <w:szCs w:val="24"/>
              </w:rPr>
            </w:pPr>
            <w:r>
              <w:t>DIA</w:t>
            </w:r>
          </w:p>
        </w:tc>
      </w:tr>
      <w:tr w:rsidR="00A63A39" w:rsidTr="00A63A39">
        <w:trPr>
          <w:tblCellSpacing w:w="0" w:type="dxa"/>
        </w:trPr>
        <w:tc>
          <w:tcPr>
            <w:tcW w:w="4695" w:type="dxa"/>
            <w:vAlign w:val="bottom"/>
            <w:hideMark/>
          </w:tcPr>
          <w:p w:rsidR="00A63A39" w:rsidRDefault="00A63A39">
            <w:pPr>
              <w:rPr>
                <w:sz w:val="24"/>
                <w:szCs w:val="24"/>
              </w:rPr>
            </w:pPr>
            <w:r>
              <w:t>Basic Rescources AG</w:t>
            </w:r>
          </w:p>
        </w:tc>
        <w:tc>
          <w:tcPr>
            <w:tcW w:w="1530" w:type="dxa"/>
            <w:vAlign w:val="bottom"/>
            <w:hideMark/>
          </w:tcPr>
          <w:p w:rsidR="00A63A39" w:rsidRDefault="00A63A39">
            <w:pPr>
              <w:rPr>
                <w:sz w:val="24"/>
                <w:szCs w:val="24"/>
              </w:rPr>
            </w:pPr>
            <w:r>
              <w:t>DE000A0JC0X4</w:t>
            </w:r>
          </w:p>
        </w:tc>
        <w:tc>
          <w:tcPr>
            <w:tcW w:w="960" w:type="dxa"/>
            <w:vAlign w:val="bottom"/>
            <w:hideMark/>
          </w:tcPr>
          <w:p w:rsidR="00A63A39" w:rsidRDefault="00A63A39">
            <w:pPr>
              <w:rPr>
                <w:sz w:val="24"/>
                <w:szCs w:val="24"/>
              </w:rPr>
            </w:pPr>
            <w:r>
              <w:t>W8Z</w:t>
            </w:r>
          </w:p>
        </w:tc>
      </w:tr>
      <w:tr w:rsidR="00A63A39" w:rsidTr="00A63A39">
        <w:trPr>
          <w:tblCellSpacing w:w="0" w:type="dxa"/>
        </w:trPr>
        <w:tc>
          <w:tcPr>
            <w:tcW w:w="4695" w:type="dxa"/>
            <w:vAlign w:val="bottom"/>
            <w:hideMark/>
          </w:tcPr>
          <w:p w:rsidR="00A63A39" w:rsidRDefault="00A63A39">
            <w:pPr>
              <w:rPr>
                <w:sz w:val="24"/>
                <w:szCs w:val="24"/>
              </w:rPr>
            </w:pPr>
            <w:r>
              <w:t>Oil &amp; Gas Capital AG</w:t>
            </w:r>
          </w:p>
        </w:tc>
        <w:tc>
          <w:tcPr>
            <w:tcW w:w="1530" w:type="dxa"/>
            <w:vAlign w:val="bottom"/>
            <w:hideMark/>
          </w:tcPr>
          <w:p w:rsidR="00A63A39" w:rsidRDefault="00A63A39">
            <w:pPr>
              <w:rPr>
                <w:sz w:val="24"/>
                <w:szCs w:val="24"/>
              </w:rPr>
            </w:pPr>
            <w:r>
              <w:t>DE0001644391</w:t>
            </w:r>
          </w:p>
        </w:tc>
        <w:tc>
          <w:tcPr>
            <w:tcW w:w="960" w:type="dxa"/>
            <w:vAlign w:val="bottom"/>
            <w:hideMark/>
          </w:tcPr>
          <w:p w:rsidR="00A63A39" w:rsidRDefault="00A63A39">
            <w:pPr>
              <w:rPr>
                <w:sz w:val="24"/>
                <w:szCs w:val="24"/>
              </w:rPr>
            </w:pPr>
            <w:r>
              <w:t>C7B</w:t>
            </w:r>
          </w:p>
        </w:tc>
      </w:tr>
    </w:tbl>
    <w:p w:rsidR="00A63A39" w:rsidRDefault="00A63A39" w:rsidP="00A63A39">
      <w:pPr>
        <w:pStyle w:val="NormalWeb"/>
      </w:pPr>
      <w:r>
        <w:rPr>
          <w:rStyle w:val="Strong"/>
          <w:rFonts w:eastAsiaTheme="majorEastAsia"/>
        </w:rPr>
        <w:t>Next Steps Your Firm Should Take…</w:t>
      </w:r>
    </w:p>
    <w:p w:rsidR="00A63A39" w:rsidRDefault="00A63A39" w:rsidP="00A63A39">
      <w:pPr>
        <w:pStyle w:val="NormalWeb"/>
      </w:pPr>
      <w:r>
        <w:t>Contact us with the following information on your firm:</w:t>
      </w:r>
    </w:p>
    <w:p w:rsidR="00A63A39" w:rsidRDefault="00A63A39" w:rsidP="00A63A39">
      <w:pPr>
        <w:numPr>
          <w:ilvl w:val="0"/>
          <w:numId w:val="27"/>
        </w:numPr>
        <w:spacing w:before="100" w:beforeAutospacing="1" w:after="100" w:afterAutospacing="1" w:line="240" w:lineRule="auto"/>
      </w:pPr>
      <w:r>
        <w:t>Company Name</w:t>
      </w:r>
    </w:p>
    <w:p w:rsidR="00A63A39" w:rsidRDefault="00A63A39" w:rsidP="00A63A39">
      <w:pPr>
        <w:numPr>
          <w:ilvl w:val="0"/>
          <w:numId w:val="27"/>
        </w:numPr>
        <w:spacing w:before="100" w:beforeAutospacing="1" w:after="100" w:afterAutospacing="1" w:line="240" w:lineRule="auto"/>
      </w:pPr>
      <w:r>
        <w:t>Contact Name</w:t>
      </w:r>
    </w:p>
    <w:p w:rsidR="00A63A39" w:rsidRDefault="00A63A39" w:rsidP="00A63A39">
      <w:pPr>
        <w:numPr>
          <w:ilvl w:val="0"/>
          <w:numId w:val="27"/>
        </w:numPr>
        <w:spacing w:before="100" w:beforeAutospacing="1" w:after="100" w:afterAutospacing="1" w:line="240" w:lineRule="auto"/>
      </w:pPr>
      <w:r>
        <w:t>Contact Number</w:t>
      </w:r>
    </w:p>
    <w:p w:rsidR="00A63A39" w:rsidRDefault="00A63A39" w:rsidP="00A63A39">
      <w:pPr>
        <w:numPr>
          <w:ilvl w:val="0"/>
          <w:numId w:val="27"/>
        </w:numPr>
        <w:spacing w:before="100" w:beforeAutospacing="1" w:after="100" w:afterAutospacing="1" w:line="240" w:lineRule="auto"/>
      </w:pPr>
      <w:r>
        <w:t>Contact Email</w:t>
      </w:r>
    </w:p>
    <w:p w:rsidR="00A63A39" w:rsidRDefault="00A63A39" w:rsidP="00A63A39">
      <w:pPr>
        <w:numPr>
          <w:ilvl w:val="0"/>
          <w:numId w:val="27"/>
        </w:numPr>
        <w:spacing w:before="100" w:beforeAutospacing="1" w:after="100" w:afterAutospacing="1" w:line="240" w:lineRule="auto"/>
      </w:pPr>
      <w:r>
        <w:t>Amount of Capital invested to date</w:t>
      </w:r>
    </w:p>
    <w:p w:rsidR="00A63A39" w:rsidRDefault="00A63A39" w:rsidP="00A63A39">
      <w:pPr>
        <w:numPr>
          <w:ilvl w:val="0"/>
          <w:numId w:val="27"/>
        </w:numPr>
        <w:spacing w:before="100" w:beforeAutospacing="1" w:after="100" w:afterAutospacing="1" w:line="240" w:lineRule="auto"/>
      </w:pPr>
      <w:r>
        <w:lastRenderedPageBreak/>
        <w:t>Amount of Capital required</w:t>
      </w:r>
    </w:p>
    <w:p w:rsidR="00A63A39" w:rsidRDefault="00A63A39" w:rsidP="00A63A39">
      <w:pPr>
        <w:numPr>
          <w:ilvl w:val="0"/>
          <w:numId w:val="27"/>
        </w:numPr>
        <w:spacing w:before="100" w:beforeAutospacing="1" w:after="100" w:afterAutospacing="1" w:line="240" w:lineRule="auto"/>
      </w:pPr>
      <w:r>
        <w:t>Reasons for wanting to list</w:t>
      </w:r>
    </w:p>
    <w:p w:rsidR="00A63A39" w:rsidRDefault="00A63A39" w:rsidP="00A63A39">
      <w:pPr>
        <w:numPr>
          <w:ilvl w:val="0"/>
          <w:numId w:val="27"/>
        </w:numPr>
        <w:spacing w:before="100" w:beforeAutospacing="1" w:after="100" w:afterAutospacing="1" w:line="240" w:lineRule="auto"/>
      </w:pPr>
      <w:r>
        <w:t>Description of Business</w:t>
      </w:r>
    </w:p>
    <w:p w:rsidR="00A63A39" w:rsidRDefault="00A63A39" w:rsidP="00A63A39">
      <w:pPr>
        <w:numPr>
          <w:ilvl w:val="0"/>
          <w:numId w:val="27"/>
        </w:numPr>
        <w:spacing w:before="100" w:beforeAutospacing="1" w:after="100" w:afterAutospacing="1" w:line="240" w:lineRule="auto"/>
      </w:pPr>
      <w:r>
        <w:t>Website if available</w:t>
      </w:r>
    </w:p>
    <w:p w:rsidR="00A63A39" w:rsidRDefault="00A63A39" w:rsidP="00A63A39">
      <w:pPr>
        <w:pStyle w:val="NormalWeb"/>
      </w:pPr>
      <w:r>
        <w:t xml:space="preserve">Contact </w:t>
      </w:r>
      <w:hyperlink r:id="rId224" w:tooltip="FSE Listings" w:history="1">
        <w:r>
          <w:rPr>
            <w:rStyle w:val="Hyperlink"/>
          </w:rPr>
          <w:t>FSE Listings</w:t>
        </w:r>
      </w:hyperlink>
      <w:r>
        <w:t xml:space="preserve"> at </w:t>
      </w:r>
      <w:hyperlink r:id="rId225" w:history="1">
        <w:r>
          <w:rPr>
            <w:rStyle w:val="Hyperlink"/>
          </w:rPr>
          <w:t>info@fselistings.com</w:t>
        </w:r>
      </w:hyperlink>
      <w:r>
        <w:t xml:space="preserve"> or call +442032867779 to have us best advise you on listing your firm and going public.</w:t>
      </w:r>
    </w:p>
    <w:p w:rsidR="00A63A39" w:rsidRDefault="00A63A39" w:rsidP="00A63A39">
      <w:pPr>
        <w:pStyle w:val="NormalWeb"/>
      </w:pPr>
      <w:r>
        <w:t>If your firm is in one of these industries, feel free to contact one of the listing specialists directly:</w:t>
      </w:r>
    </w:p>
    <w:p w:rsidR="00A63A39" w:rsidRDefault="00A63A39" w:rsidP="00A63A39">
      <w:pPr>
        <w:numPr>
          <w:ilvl w:val="0"/>
          <w:numId w:val="28"/>
        </w:numPr>
        <w:spacing w:before="100" w:beforeAutospacing="1" w:after="100" w:afterAutospacing="1" w:line="240" w:lineRule="auto"/>
      </w:pPr>
      <w:r>
        <w:t>Real Estate</w:t>
      </w:r>
    </w:p>
    <w:p w:rsidR="00A63A39" w:rsidRDefault="00A63A39" w:rsidP="00A63A39">
      <w:pPr>
        <w:numPr>
          <w:ilvl w:val="0"/>
          <w:numId w:val="28"/>
        </w:numPr>
        <w:spacing w:before="100" w:beforeAutospacing="1" w:after="100" w:afterAutospacing="1" w:line="240" w:lineRule="auto"/>
      </w:pPr>
      <w:r>
        <w:t>Mortgages</w:t>
      </w:r>
    </w:p>
    <w:p w:rsidR="00A63A39" w:rsidRDefault="00A63A39" w:rsidP="00A63A39">
      <w:pPr>
        <w:numPr>
          <w:ilvl w:val="0"/>
          <w:numId w:val="28"/>
        </w:numPr>
        <w:spacing w:before="100" w:beforeAutospacing="1" w:after="100" w:afterAutospacing="1" w:line="240" w:lineRule="auto"/>
      </w:pPr>
      <w:r>
        <w:t>Venture Capital firms</w:t>
      </w:r>
    </w:p>
    <w:p w:rsidR="00A63A39" w:rsidRDefault="00A63A39" w:rsidP="00A63A39">
      <w:pPr>
        <w:numPr>
          <w:ilvl w:val="0"/>
          <w:numId w:val="28"/>
        </w:numPr>
        <w:spacing w:before="100" w:beforeAutospacing="1" w:after="100" w:afterAutospacing="1" w:line="240" w:lineRule="auto"/>
      </w:pPr>
      <w:r>
        <w:t>Energy Companies</w:t>
      </w:r>
    </w:p>
    <w:p w:rsidR="00A63A39" w:rsidRDefault="00A63A39" w:rsidP="00A63A39">
      <w:pPr>
        <w:numPr>
          <w:ilvl w:val="0"/>
          <w:numId w:val="28"/>
        </w:numPr>
        <w:spacing w:before="100" w:beforeAutospacing="1" w:after="100" w:afterAutospacing="1" w:line="240" w:lineRule="auto"/>
      </w:pPr>
      <w:r>
        <w:t>Financial Services</w:t>
      </w:r>
    </w:p>
    <w:p w:rsidR="00A63A39" w:rsidRDefault="00A63A39" w:rsidP="00A63A39">
      <w:pPr>
        <w:numPr>
          <w:ilvl w:val="0"/>
          <w:numId w:val="28"/>
        </w:numPr>
        <w:spacing w:before="100" w:beforeAutospacing="1" w:after="100" w:afterAutospacing="1" w:line="240" w:lineRule="auto"/>
      </w:pPr>
      <w:r>
        <w:t>Bonds</w:t>
      </w:r>
    </w:p>
    <w:p w:rsidR="00A63A39" w:rsidRDefault="00A63A39" w:rsidP="00A63A39">
      <w:pPr>
        <w:numPr>
          <w:ilvl w:val="0"/>
          <w:numId w:val="28"/>
        </w:numPr>
        <w:spacing w:before="100" w:beforeAutospacing="1" w:after="100" w:afterAutospacing="1" w:line="240" w:lineRule="auto"/>
      </w:pPr>
      <w:r>
        <w:t>Telecommunications</w:t>
      </w:r>
    </w:p>
    <w:p w:rsidR="00A63A39" w:rsidRDefault="00A63A39" w:rsidP="00A63A39">
      <w:pPr>
        <w:numPr>
          <w:ilvl w:val="0"/>
          <w:numId w:val="28"/>
        </w:numPr>
        <w:spacing w:before="100" w:beforeAutospacing="1" w:after="100" w:afterAutospacing="1" w:line="240" w:lineRule="auto"/>
      </w:pPr>
      <w:r>
        <w:t>Biotechnology</w:t>
      </w:r>
    </w:p>
    <w:p w:rsidR="00A63A39" w:rsidRDefault="00A63A39" w:rsidP="00A63A39">
      <w:pPr>
        <w:numPr>
          <w:ilvl w:val="0"/>
          <w:numId w:val="28"/>
        </w:numPr>
        <w:spacing w:before="100" w:beforeAutospacing="1" w:after="100" w:afterAutospacing="1" w:line="240" w:lineRule="auto"/>
      </w:pPr>
      <w:r>
        <w:t>Environmental Remediation and ECO-firms</w:t>
      </w:r>
    </w:p>
    <w:p w:rsidR="00A63A39" w:rsidRDefault="00A63A39" w:rsidP="00A63A39">
      <w:pPr>
        <w:numPr>
          <w:ilvl w:val="0"/>
          <w:numId w:val="28"/>
        </w:numPr>
        <w:spacing w:before="100" w:beforeAutospacing="1" w:after="100" w:afterAutospacing="1" w:line="240" w:lineRule="auto"/>
      </w:pPr>
      <w:r>
        <w:t>Green Companies</w:t>
      </w:r>
    </w:p>
    <w:p w:rsidR="00A63A39" w:rsidRDefault="00A63A39" w:rsidP="00A63A39">
      <w:pPr>
        <w:numPr>
          <w:ilvl w:val="0"/>
          <w:numId w:val="28"/>
        </w:numPr>
        <w:spacing w:before="100" w:beforeAutospacing="1" w:after="100" w:afterAutospacing="1" w:line="240" w:lineRule="auto"/>
      </w:pPr>
      <w:r>
        <w:t>Aviation</w:t>
      </w:r>
    </w:p>
    <w:p w:rsidR="00A63A39" w:rsidRDefault="00A63A39" w:rsidP="00A63A39">
      <w:pPr>
        <w:numPr>
          <w:ilvl w:val="0"/>
          <w:numId w:val="28"/>
        </w:numPr>
        <w:spacing w:before="100" w:beforeAutospacing="1" w:after="100" w:afterAutospacing="1" w:line="240" w:lineRule="auto"/>
      </w:pPr>
      <w:r>
        <w:t>Construction</w:t>
      </w:r>
    </w:p>
    <w:p w:rsidR="00A63A39" w:rsidRDefault="00A63A39" w:rsidP="00A63A39">
      <w:pPr>
        <w:numPr>
          <w:ilvl w:val="0"/>
          <w:numId w:val="28"/>
        </w:numPr>
        <w:spacing w:before="100" w:beforeAutospacing="1" w:after="100" w:afterAutospacing="1" w:line="240" w:lineRule="auto"/>
      </w:pPr>
      <w:r>
        <w:t>Mining</w:t>
      </w:r>
    </w:p>
    <w:p w:rsidR="00A63A39" w:rsidRDefault="00A63A39" w:rsidP="00A63A39">
      <w:pPr>
        <w:numPr>
          <w:ilvl w:val="0"/>
          <w:numId w:val="28"/>
        </w:numPr>
        <w:spacing w:before="100" w:beforeAutospacing="1" w:after="100" w:afterAutospacing="1" w:line="240" w:lineRule="auto"/>
      </w:pPr>
      <w:r>
        <w:t>Oil and Gas</w:t>
      </w:r>
    </w:p>
    <w:p w:rsidR="00A63A39" w:rsidRDefault="00A63A39" w:rsidP="00A63A39">
      <w:pPr>
        <w:numPr>
          <w:ilvl w:val="0"/>
          <w:numId w:val="28"/>
        </w:numPr>
        <w:spacing w:before="100" w:beforeAutospacing="1" w:after="100" w:afterAutospacing="1" w:line="240" w:lineRule="auto"/>
      </w:pPr>
      <w:r>
        <w:t>Forestry, Timber, Lumber</w:t>
      </w:r>
    </w:p>
    <w:p w:rsidR="00A63A39" w:rsidRDefault="00A63A39" w:rsidP="00A63A39">
      <w:pPr>
        <w:numPr>
          <w:ilvl w:val="0"/>
          <w:numId w:val="28"/>
        </w:numPr>
        <w:spacing w:before="100" w:beforeAutospacing="1" w:after="100" w:afterAutospacing="1" w:line="240" w:lineRule="auto"/>
      </w:pPr>
      <w:r>
        <w:t>Biodiesel and Biofuels</w:t>
      </w:r>
    </w:p>
    <w:p w:rsidR="00A63A39" w:rsidRDefault="00A63A39" w:rsidP="00A63A39">
      <w:pPr>
        <w:numPr>
          <w:ilvl w:val="0"/>
          <w:numId w:val="28"/>
        </w:numPr>
        <w:spacing w:before="100" w:beforeAutospacing="1" w:after="100" w:afterAutospacing="1" w:line="240" w:lineRule="auto"/>
      </w:pPr>
      <w:r>
        <w:t>Media</w:t>
      </w:r>
    </w:p>
    <w:p w:rsidR="00A63A39" w:rsidRDefault="00A63A39" w:rsidP="00A63A39">
      <w:pPr>
        <w:numPr>
          <w:ilvl w:val="0"/>
          <w:numId w:val="28"/>
        </w:numPr>
        <w:spacing w:before="100" w:beforeAutospacing="1" w:after="100" w:afterAutospacing="1" w:line="240" w:lineRule="auto"/>
      </w:pPr>
      <w:r>
        <w:t>Consumer Sector</w:t>
      </w:r>
    </w:p>
    <w:p w:rsidR="00A63A39" w:rsidRDefault="00A63A39" w:rsidP="00A63A39">
      <w:pPr>
        <w:pStyle w:val="NormalWeb"/>
      </w:pPr>
      <w:r>
        <w:rPr>
          <w:rStyle w:val="Strong"/>
          <w:rFonts w:eastAsiaTheme="majorEastAsia"/>
        </w:rPr>
        <w:t>Brad McCarthy</w:t>
      </w:r>
      <w:r>
        <w:t xml:space="preserve"> can be reached at </w:t>
      </w:r>
      <w:hyperlink r:id="rId226" w:history="1">
        <w:r>
          <w:rPr>
            <w:rStyle w:val="Hyperlink"/>
          </w:rPr>
          <w:t>brad.mccarthy@fselistings.com</w:t>
        </w:r>
      </w:hyperlink>
    </w:p>
    <w:p w:rsidR="00A63A39" w:rsidRDefault="00A63A39" w:rsidP="00A63A39">
      <w:pPr>
        <w:pStyle w:val="NormalWeb"/>
      </w:pPr>
      <w:r>
        <w:t>Brad McCathy’s specialty included Real Estate Frankfurt Listings, Mortgages Frankfurt Listings, Venture Capital firms Frankfurt Listings, Energy Companies Frankfurt Listings, Financial Services Frankfurt Listings, Telecommunications Frankfurt Listings, Biotechnology Frankfurt Listings, Biotechnology Frankfurt Listings, Environmental Remediation and ECO-firms Frankfurt Listings, and Green Companies Frankfurt Listings.</w:t>
      </w:r>
    </w:p>
    <w:p w:rsidR="00A63A39" w:rsidRDefault="00A63A39" w:rsidP="00A63A39">
      <w:pPr>
        <w:pStyle w:val="NormalWeb"/>
      </w:pPr>
      <w:r>
        <w:rPr>
          <w:rStyle w:val="Strong"/>
          <w:rFonts w:eastAsiaTheme="majorEastAsia"/>
        </w:rPr>
        <w:t>Robert Russell</w:t>
      </w:r>
      <w:r>
        <w:t xml:space="preserve"> can be reached at </w:t>
      </w:r>
      <w:hyperlink r:id="rId227" w:history="1">
        <w:r>
          <w:rPr>
            <w:rStyle w:val="Hyperlink"/>
          </w:rPr>
          <w:t>Russell@fselistings.com</w:t>
        </w:r>
      </w:hyperlink>
    </w:p>
    <w:p w:rsidR="00A63A39" w:rsidRDefault="00A63A39" w:rsidP="00A63A39">
      <w:pPr>
        <w:pStyle w:val="NormalWeb"/>
      </w:pPr>
      <w:r>
        <w:t>Robert Russell’s specialty is Aviation Frankfurt Listings, Bonds Frankfurt Listings, Construction Frankfurt Listings, Mining Frankfurt Listings, Oil and Gas Frankfurt Listings, Forestry, Timber, Lumber Frankfurt Listings, Biodiesels and Biofuels Frankfurt Listings, Media Frankfurt Listings, Energy Sector and Consumer Sector Frankfurt Listings.</w:t>
      </w:r>
    </w:p>
    <w:p w:rsidR="00A63A39" w:rsidRDefault="00A63A39" w:rsidP="00A63A39">
      <w:pPr>
        <w:pStyle w:val="NormalWeb"/>
      </w:pPr>
      <w:r>
        <w:t>Contact FSE Listings Inc today!</w:t>
      </w:r>
    </w:p>
    <w:p w:rsidR="00A63A39" w:rsidRDefault="00A63A39" w:rsidP="00A63A39">
      <w:hyperlink r:id="rId228" w:anchor="more-1365" w:history="1">
        <w:r>
          <w:rPr>
            <w:rStyle w:val="Hyperlink"/>
          </w:rPr>
          <w:t>read more</w:t>
        </w:r>
      </w:hyperlink>
    </w:p>
    <w:p w:rsidR="00A63A39" w:rsidRDefault="00A63A39" w:rsidP="00A63A39">
      <w:r>
        <w:lastRenderedPageBreak/>
        <w:t>off</w:t>
      </w:r>
    </w:p>
    <w:p w:rsidR="00A63A39" w:rsidRDefault="00A63A39" w:rsidP="00A63A39">
      <w:hyperlink r:id="rId229" w:tooltip="Edit Post" w:history="1">
        <w:r>
          <w:rPr>
            <w:rStyle w:val="Hyperlink"/>
          </w:rPr>
          <w:t>Edit Post</w:t>
        </w:r>
      </w:hyperlink>
    </w:p>
    <w:p w:rsidR="00A63A39" w:rsidRDefault="00A63A39" w:rsidP="00A63A39">
      <w:pPr>
        <w:pStyle w:val="Heading2"/>
      </w:pPr>
      <w:hyperlink r:id="rId230" w:tooltip="Permanent Link to FSE Listings: New Partner added to FSE Listings Inc, Brad McCarthy as Listing Specialist" w:history="1">
        <w:r>
          <w:rPr>
            <w:rStyle w:val="Hyperlink"/>
          </w:rPr>
          <w:t>FSE Listings: New Partner added to FSE Listings Inc, Brad McCarthy as Listing Specialist</w:t>
        </w:r>
      </w:hyperlink>
    </w:p>
    <w:p w:rsidR="00A63A39" w:rsidRDefault="00A63A39" w:rsidP="00A63A39">
      <w:r>
        <w:t xml:space="preserve">Wednesday, July 13, 2011 @ 10:07 AM </w:t>
      </w:r>
    </w:p>
    <w:p w:rsidR="00A63A39" w:rsidRDefault="00A63A39" w:rsidP="00A63A39">
      <w:r>
        <w:t xml:space="preserve">posted by admin </w:t>
      </w:r>
    </w:p>
    <w:p w:rsidR="00A63A39" w:rsidRDefault="00A63A39" w:rsidP="00A63A39">
      <w:pPr>
        <w:pStyle w:val="NormalWeb"/>
      </w:pPr>
      <w:r>
        <w:rPr>
          <w:rStyle w:val="Strong"/>
          <w:rFonts w:eastAsiaTheme="majorEastAsia"/>
        </w:rPr>
        <w:t>New Partner added to FSE Listings Inc, Brad McCarthy as Listing Specialist</w:t>
      </w:r>
    </w:p>
    <w:p w:rsidR="00A63A39" w:rsidRDefault="00A63A39" w:rsidP="00A63A39">
      <w:pPr>
        <w:pStyle w:val="NormalWeb"/>
      </w:pPr>
      <w:r>
        <w:t>Brad McCarthy has been involved with stock exchange listings, initial public offerings, and financing firms within European and North American Stock Markets for over 10 years. His keen interest and expertise are specifically appertaining to:</w:t>
      </w:r>
    </w:p>
    <w:p w:rsidR="00A63A39" w:rsidRDefault="00A63A39" w:rsidP="00A63A39">
      <w:pPr>
        <w:numPr>
          <w:ilvl w:val="0"/>
          <w:numId w:val="29"/>
        </w:numPr>
        <w:spacing w:before="100" w:beforeAutospacing="1" w:after="100" w:afterAutospacing="1" w:line="240" w:lineRule="auto"/>
      </w:pPr>
      <w:r>
        <w:t>Real Estate</w:t>
      </w:r>
    </w:p>
    <w:p w:rsidR="00A63A39" w:rsidRDefault="00A63A39" w:rsidP="00A63A39">
      <w:pPr>
        <w:numPr>
          <w:ilvl w:val="0"/>
          <w:numId w:val="29"/>
        </w:numPr>
        <w:spacing w:before="100" w:beforeAutospacing="1" w:after="100" w:afterAutospacing="1" w:line="240" w:lineRule="auto"/>
      </w:pPr>
      <w:r>
        <w:t>Mortgages</w:t>
      </w:r>
    </w:p>
    <w:p w:rsidR="00A63A39" w:rsidRDefault="00A63A39" w:rsidP="00A63A39">
      <w:pPr>
        <w:numPr>
          <w:ilvl w:val="0"/>
          <w:numId w:val="29"/>
        </w:numPr>
        <w:spacing w:before="100" w:beforeAutospacing="1" w:after="100" w:afterAutospacing="1" w:line="240" w:lineRule="auto"/>
      </w:pPr>
      <w:r>
        <w:t>Venture Capital firms</w:t>
      </w:r>
    </w:p>
    <w:p w:rsidR="00A63A39" w:rsidRDefault="00A63A39" w:rsidP="00A63A39">
      <w:pPr>
        <w:numPr>
          <w:ilvl w:val="0"/>
          <w:numId w:val="29"/>
        </w:numPr>
        <w:spacing w:before="100" w:beforeAutospacing="1" w:after="100" w:afterAutospacing="1" w:line="240" w:lineRule="auto"/>
      </w:pPr>
      <w:r>
        <w:t>Energy Companies</w:t>
      </w:r>
    </w:p>
    <w:p w:rsidR="00A63A39" w:rsidRDefault="00A63A39" w:rsidP="00A63A39">
      <w:pPr>
        <w:numPr>
          <w:ilvl w:val="0"/>
          <w:numId w:val="29"/>
        </w:numPr>
        <w:spacing w:before="100" w:beforeAutospacing="1" w:after="100" w:afterAutospacing="1" w:line="240" w:lineRule="auto"/>
      </w:pPr>
      <w:r>
        <w:t>Financial Services</w:t>
      </w:r>
    </w:p>
    <w:p w:rsidR="00A63A39" w:rsidRDefault="00A63A39" w:rsidP="00A63A39">
      <w:pPr>
        <w:numPr>
          <w:ilvl w:val="0"/>
          <w:numId w:val="29"/>
        </w:numPr>
        <w:spacing w:before="100" w:beforeAutospacing="1" w:after="100" w:afterAutospacing="1" w:line="240" w:lineRule="auto"/>
      </w:pPr>
      <w:r>
        <w:t>Bonds</w:t>
      </w:r>
    </w:p>
    <w:p w:rsidR="00A63A39" w:rsidRDefault="00A63A39" w:rsidP="00A63A39">
      <w:pPr>
        <w:numPr>
          <w:ilvl w:val="0"/>
          <w:numId w:val="29"/>
        </w:numPr>
        <w:spacing w:before="100" w:beforeAutospacing="1" w:after="100" w:afterAutospacing="1" w:line="240" w:lineRule="auto"/>
      </w:pPr>
      <w:r>
        <w:t>Telecommunications</w:t>
      </w:r>
    </w:p>
    <w:p w:rsidR="00A63A39" w:rsidRDefault="00A63A39" w:rsidP="00A63A39">
      <w:pPr>
        <w:numPr>
          <w:ilvl w:val="0"/>
          <w:numId w:val="29"/>
        </w:numPr>
        <w:spacing w:before="100" w:beforeAutospacing="1" w:after="100" w:afterAutospacing="1" w:line="240" w:lineRule="auto"/>
      </w:pPr>
      <w:r>
        <w:t>Biotechnology</w:t>
      </w:r>
    </w:p>
    <w:p w:rsidR="00A63A39" w:rsidRDefault="00A63A39" w:rsidP="00A63A39">
      <w:pPr>
        <w:numPr>
          <w:ilvl w:val="0"/>
          <w:numId w:val="29"/>
        </w:numPr>
        <w:spacing w:before="100" w:beforeAutospacing="1" w:after="100" w:afterAutospacing="1" w:line="240" w:lineRule="auto"/>
      </w:pPr>
      <w:r>
        <w:t>Environmental Remediation and ECO-firms</w:t>
      </w:r>
    </w:p>
    <w:p w:rsidR="00A63A39" w:rsidRDefault="00A63A39" w:rsidP="00A63A39">
      <w:pPr>
        <w:numPr>
          <w:ilvl w:val="0"/>
          <w:numId w:val="29"/>
        </w:numPr>
        <w:spacing w:before="100" w:beforeAutospacing="1" w:after="100" w:afterAutospacing="1" w:line="240" w:lineRule="auto"/>
      </w:pPr>
      <w:r>
        <w:t>Green Companies</w:t>
      </w:r>
    </w:p>
    <w:p w:rsidR="00A63A39" w:rsidRDefault="00A63A39" w:rsidP="00A63A39">
      <w:pPr>
        <w:numPr>
          <w:ilvl w:val="0"/>
          <w:numId w:val="29"/>
        </w:numPr>
        <w:spacing w:before="100" w:beforeAutospacing="1" w:after="100" w:afterAutospacing="1" w:line="240" w:lineRule="auto"/>
      </w:pPr>
      <w:r>
        <w:t>Aviation</w:t>
      </w:r>
    </w:p>
    <w:p w:rsidR="00A63A39" w:rsidRDefault="00A63A39" w:rsidP="00A63A39">
      <w:pPr>
        <w:numPr>
          <w:ilvl w:val="0"/>
          <w:numId w:val="29"/>
        </w:numPr>
        <w:spacing w:before="100" w:beforeAutospacing="1" w:after="100" w:afterAutospacing="1" w:line="240" w:lineRule="auto"/>
      </w:pPr>
      <w:r>
        <w:t>Construction</w:t>
      </w:r>
    </w:p>
    <w:p w:rsidR="00A63A39" w:rsidRDefault="00A63A39" w:rsidP="00A63A39">
      <w:pPr>
        <w:numPr>
          <w:ilvl w:val="0"/>
          <w:numId w:val="29"/>
        </w:numPr>
        <w:spacing w:before="100" w:beforeAutospacing="1" w:after="100" w:afterAutospacing="1" w:line="240" w:lineRule="auto"/>
      </w:pPr>
      <w:r>
        <w:t>Mining</w:t>
      </w:r>
    </w:p>
    <w:p w:rsidR="00A63A39" w:rsidRDefault="00A63A39" w:rsidP="00A63A39">
      <w:pPr>
        <w:numPr>
          <w:ilvl w:val="0"/>
          <w:numId w:val="29"/>
        </w:numPr>
        <w:spacing w:before="100" w:beforeAutospacing="1" w:after="100" w:afterAutospacing="1" w:line="240" w:lineRule="auto"/>
      </w:pPr>
      <w:r>
        <w:t>Oil and Gas</w:t>
      </w:r>
    </w:p>
    <w:p w:rsidR="00A63A39" w:rsidRDefault="00A63A39" w:rsidP="00A63A39">
      <w:pPr>
        <w:numPr>
          <w:ilvl w:val="0"/>
          <w:numId w:val="29"/>
        </w:numPr>
        <w:spacing w:before="100" w:beforeAutospacing="1" w:after="100" w:afterAutospacing="1" w:line="240" w:lineRule="auto"/>
      </w:pPr>
      <w:r>
        <w:t>Forestry, Timber, Lumber</w:t>
      </w:r>
    </w:p>
    <w:p w:rsidR="00A63A39" w:rsidRDefault="00A63A39" w:rsidP="00A63A39">
      <w:pPr>
        <w:numPr>
          <w:ilvl w:val="0"/>
          <w:numId w:val="29"/>
        </w:numPr>
        <w:spacing w:before="100" w:beforeAutospacing="1" w:after="100" w:afterAutospacing="1" w:line="240" w:lineRule="auto"/>
      </w:pPr>
      <w:r>
        <w:t>Biodiesel and Biofuels</w:t>
      </w:r>
    </w:p>
    <w:p w:rsidR="00A63A39" w:rsidRDefault="00A63A39" w:rsidP="00A63A39">
      <w:pPr>
        <w:numPr>
          <w:ilvl w:val="0"/>
          <w:numId w:val="29"/>
        </w:numPr>
        <w:spacing w:before="100" w:beforeAutospacing="1" w:after="100" w:afterAutospacing="1" w:line="240" w:lineRule="auto"/>
      </w:pPr>
      <w:r>
        <w:t>Media</w:t>
      </w:r>
    </w:p>
    <w:p w:rsidR="00A63A39" w:rsidRDefault="00A63A39" w:rsidP="00A63A39">
      <w:pPr>
        <w:numPr>
          <w:ilvl w:val="0"/>
          <w:numId w:val="29"/>
        </w:numPr>
        <w:spacing w:before="100" w:beforeAutospacing="1" w:after="100" w:afterAutospacing="1" w:line="240" w:lineRule="auto"/>
      </w:pPr>
      <w:r>
        <w:t>Consumer Sector</w:t>
      </w:r>
    </w:p>
    <w:p w:rsidR="00A63A39" w:rsidRDefault="00A63A39" w:rsidP="00A63A39">
      <w:pPr>
        <w:pStyle w:val="NormalWeb"/>
      </w:pPr>
      <w:r>
        <w:t xml:space="preserve">Brad McCarthy can be reached at </w:t>
      </w:r>
      <w:hyperlink r:id="rId231" w:history="1">
        <w:r>
          <w:rPr>
            <w:rStyle w:val="Hyperlink"/>
          </w:rPr>
          <w:t>brad.mccarthy@fselistings.com</w:t>
        </w:r>
      </w:hyperlink>
      <w:r>
        <w:t xml:space="preserve"> and will assist you in a free telephone consultation for a Frankfurt listing of your firm on any of the topics listed and mentioned above.</w:t>
      </w:r>
    </w:p>
    <w:p w:rsidR="00A63A39" w:rsidRDefault="00A63A39" w:rsidP="00A63A39">
      <w:pPr>
        <w:pStyle w:val="NormalWeb"/>
      </w:pPr>
      <w:r>
        <w:t>Contact FSE Listings Inc today!</w:t>
      </w:r>
    </w:p>
    <w:p w:rsidR="00A63A39" w:rsidRDefault="00A63A39" w:rsidP="00A63A39">
      <w:hyperlink r:id="rId232" w:anchor="more-1360" w:history="1">
        <w:r>
          <w:rPr>
            <w:rStyle w:val="Hyperlink"/>
          </w:rPr>
          <w:t>read more</w:t>
        </w:r>
      </w:hyperlink>
    </w:p>
    <w:p w:rsidR="00A63A39" w:rsidRDefault="00A63A39" w:rsidP="00A63A39">
      <w:r>
        <w:t>off</w:t>
      </w:r>
    </w:p>
    <w:p w:rsidR="00A63A39" w:rsidRDefault="00A63A39" w:rsidP="00A63A39">
      <w:hyperlink r:id="rId233" w:tooltip="Edit Post" w:history="1">
        <w:r>
          <w:rPr>
            <w:rStyle w:val="Hyperlink"/>
          </w:rPr>
          <w:t>Edit Post</w:t>
        </w:r>
      </w:hyperlink>
    </w:p>
    <w:p w:rsidR="00A63A39" w:rsidRDefault="00A63A39" w:rsidP="00A63A39">
      <w:pPr>
        <w:pStyle w:val="Heading2"/>
      </w:pPr>
      <w:hyperlink r:id="rId234" w:tooltip="Permanent Link to FSE Listings: Financial Services Industry IPOs and Listings on Frankfurt Topping the Charts" w:history="1">
        <w:r>
          <w:rPr>
            <w:rStyle w:val="Hyperlink"/>
          </w:rPr>
          <w:t>FSE Listings: Financial Services Industry IPOs and Listings on Frankfurt Topping the Charts</w:t>
        </w:r>
      </w:hyperlink>
    </w:p>
    <w:p w:rsidR="00A63A39" w:rsidRDefault="00A63A39" w:rsidP="00A63A39">
      <w:r>
        <w:t xml:space="preserve">Wednesday, July 13, 2011 @ 09:07 AM </w:t>
      </w:r>
    </w:p>
    <w:p w:rsidR="00A63A39" w:rsidRDefault="00A63A39" w:rsidP="00A63A39">
      <w:r>
        <w:t xml:space="preserve">posted by admin </w:t>
      </w:r>
    </w:p>
    <w:p w:rsidR="00A63A39" w:rsidRDefault="00A63A39" w:rsidP="00A63A39">
      <w:pPr>
        <w:pStyle w:val="NormalWeb"/>
      </w:pPr>
      <w:r>
        <w:rPr>
          <w:rStyle w:val="Strong"/>
          <w:rFonts w:eastAsiaTheme="majorEastAsia"/>
        </w:rPr>
        <w:t>Financial Services Industry IPOs and Listings on Frankfurt Topping the Charts</w:t>
      </w:r>
    </w:p>
    <w:p w:rsidR="00A63A39" w:rsidRDefault="00A63A39" w:rsidP="00A63A39">
      <w:pPr>
        <w:pStyle w:val="NormalWeb"/>
      </w:pPr>
      <w:r>
        <w:t>The financial services industry has been successfully listing, financing, and building companies on the Frankfurt Stock Exchange for several years, as one of the most popular sectors in the Market. This month, Prime Office Reit AG listed, along with Ban Corp Holdings PLC. ADC African Development Corporation and African Opportunities Investment Capital Limited reflect the growing penetration of the Frankfurt Stock Exchange into South Africa’s financial markets, and Africa in general in the diversified financial sector. Challenging the Johannesburg Stock Exchange hold on African companies as they seek effective ways of gaining foreign investment from Germany and abroad. There have been several firms in addition listing in the financial services sector in Real Estate, Reits, Diversified Financial sectors, Private Equity and Venture Capital.</w:t>
      </w:r>
    </w:p>
    <w:p w:rsidR="00A63A39" w:rsidRDefault="00A63A39" w:rsidP="00A63A39">
      <w:pPr>
        <w:pStyle w:val="NormalWeb"/>
      </w:pPr>
      <w:r>
        <w:t xml:space="preserve">If you run a financial services company looking to list on the Frankfurt Stock Exchange contact </w:t>
      </w:r>
      <w:hyperlink r:id="rId235" w:history="1">
        <w:r>
          <w:rPr>
            <w:rStyle w:val="Hyperlink"/>
          </w:rPr>
          <w:t>FSE Listings</w:t>
        </w:r>
      </w:hyperlink>
      <w:r>
        <w:t xml:space="preserve">, </w:t>
      </w:r>
      <w:hyperlink r:id="rId236" w:history="1">
        <w:r>
          <w:rPr>
            <w:rStyle w:val="Hyperlink"/>
          </w:rPr>
          <w:t>info@fselistings.com</w:t>
        </w:r>
      </w:hyperlink>
      <w:r>
        <w:t>. We guarantee listing of your firm, we list firms in 3-6 weeks, we are the leading listing company of foreign companies.</w:t>
      </w:r>
    </w:p>
    <w:p w:rsidR="00A63A39" w:rsidRDefault="00A63A39" w:rsidP="00A63A39">
      <w:pPr>
        <w:pStyle w:val="NormalWeb"/>
      </w:pPr>
      <w:r>
        <w:t>Here is a comprehensive list of Financial Sector Companies on the Regulated Market:</w:t>
      </w:r>
    </w:p>
    <w:p w:rsidR="00A63A39" w:rsidRDefault="00A63A39" w:rsidP="00A63A39">
      <w:pPr>
        <w:pStyle w:val="NormalWeb"/>
      </w:pPr>
      <w:r>
        <w:rPr>
          <w:rStyle w:val="Strong"/>
          <w:rFonts w:eastAsiaTheme="majorEastAsia"/>
        </w:rPr>
        <w:t>Company Symbol</w:t>
      </w:r>
    </w:p>
    <w:p w:rsidR="00A63A39" w:rsidRDefault="00A63A39" w:rsidP="00A63A39">
      <w:pPr>
        <w:numPr>
          <w:ilvl w:val="0"/>
          <w:numId w:val="30"/>
        </w:numPr>
        <w:spacing w:before="100" w:beforeAutospacing="1" w:after="100" w:afterAutospacing="1" w:line="240" w:lineRule="auto"/>
      </w:pPr>
      <w:r>
        <w:t>Prime Office REIT-AG PMO</w:t>
      </w:r>
    </w:p>
    <w:p w:rsidR="00A63A39" w:rsidRDefault="00A63A39" w:rsidP="00A63A39">
      <w:pPr>
        <w:numPr>
          <w:ilvl w:val="0"/>
          <w:numId w:val="30"/>
        </w:numPr>
        <w:spacing w:before="100" w:beforeAutospacing="1" w:after="100" w:afterAutospacing="1" w:line="240" w:lineRule="auto"/>
      </w:pPr>
      <w:r>
        <w:t>ADC African Development Corporation GmbH &amp; Co. KGaA AZC</w:t>
      </w:r>
    </w:p>
    <w:p w:rsidR="00A63A39" w:rsidRDefault="00A63A39" w:rsidP="00A63A39">
      <w:pPr>
        <w:numPr>
          <w:ilvl w:val="0"/>
          <w:numId w:val="30"/>
        </w:numPr>
        <w:spacing w:before="100" w:beforeAutospacing="1" w:after="100" w:afterAutospacing="1" w:line="240" w:lineRule="auto"/>
      </w:pPr>
      <w:r>
        <w:t>GSW Immobilien AG GIB</w:t>
      </w:r>
    </w:p>
    <w:p w:rsidR="00A63A39" w:rsidRDefault="00A63A39" w:rsidP="00A63A39">
      <w:pPr>
        <w:numPr>
          <w:ilvl w:val="0"/>
          <w:numId w:val="30"/>
        </w:numPr>
        <w:spacing w:before="100" w:beforeAutospacing="1" w:after="100" w:afterAutospacing="1" w:line="240" w:lineRule="auto"/>
      </w:pPr>
      <w:r>
        <w:t>JK Wohnbau AG JWB</w:t>
      </w:r>
    </w:p>
    <w:p w:rsidR="00A63A39" w:rsidRDefault="00A63A39" w:rsidP="00A63A39">
      <w:pPr>
        <w:numPr>
          <w:ilvl w:val="0"/>
          <w:numId w:val="30"/>
        </w:numPr>
        <w:spacing w:before="100" w:beforeAutospacing="1" w:after="100" w:afterAutospacing="1" w:line="240" w:lineRule="auto"/>
      </w:pPr>
      <w:r>
        <w:t>European CleanTech 1 SE ECT</w:t>
      </w:r>
    </w:p>
    <w:p w:rsidR="00A63A39" w:rsidRDefault="00A63A39" w:rsidP="00A63A39">
      <w:pPr>
        <w:numPr>
          <w:ilvl w:val="0"/>
          <w:numId w:val="30"/>
        </w:numPr>
        <w:spacing w:before="100" w:beforeAutospacing="1" w:after="100" w:afterAutospacing="1" w:line="240" w:lineRule="auto"/>
      </w:pPr>
      <w:r>
        <w:t>Helikos SE HIT</w:t>
      </w:r>
    </w:p>
    <w:p w:rsidR="00A63A39" w:rsidRDefault="00A63A39" w:rsidP="00A63A39">
      <w:pPr>
        <w:numPr>
          <w:ilvl w:val="0"/>
          <w:numId w:val="30"/>
        </w:numPr>
        <w:spacing w:before="100" w:beforeAutospacing="1" w:after="100" w:afterAutospacing="1" w:line="240" w:lineRule="auto"/>
      </w:pPr>
      <w:r>
        <w:t>IFM Immobilien AG IFM</w:t>
      </w:r>
    </w:p>
    <w:p w:rsidR="00A63A39" w:rsidRDefault="00A63A39" w:rsidP="00A63A39">
      <w:pPr>
        <w:numPr>
          <w:ilvl w:val="0"/>
          <w:numId w:val="30"/>
        </w:numPr>
        <w:spacing w:before="100" w:beforeAutospacing="1" w:after="100" w:afterAutospacing="1" w:line="240" w:lineRule="auto"/>
      </w:pPr>
      <w:r>
        <w:t>Franconofurt AG FFM</w:t>
      </w:r>
    </w:p>
    <w:p w:rsidR="00A63A39" w:rsidRDefault="00A63A39" w:rsidP="00A63A39">
      <w:pPr>
        <w:numPr>
          <w:ilvl w:val="0"/>
          <w:numId w:val="30"/>
        </w:numPr>
        <w:spacing w:before="100" w:beforeAutospacing="1" w:after="100" w:afterAutospacing="1" w:line="240" w:lineRule="auto"/>
      </w:pPr>
      <w:r>
        <w:t>Fair Value REIT-AG FVI</w:t>
      </w:r>
    </w:p>
    <w:p w:rsidR="00A63A39" w:rsidRDefault="00A63A39" w:rsidP="00A63A39">
      <w:pPr>
        <w:numPr>
          <w:ilvl w:val="0"/>
          <w:numId w:val="30"/>
        </w:numPr>
        <w:spacing w:before="100" w:beforeAutospacing="1" w:after="100" w:afterAutospacing="1" w:line="240" w:lineRule="auto"/>
      </w:pPr>
      <w:r>
        <w:t>ORCO Germany S.A. O5G</w:t>
      </w:r>
    </w:p>
    <w:p w:rsidR="00A63A39" w:rsidRDefault="00A63A39" w:rsidP="00A63A39">
      <w:pPr>
        <w:numPr>
          <w:ilvl w:val="0"/>
          <w:numId w:val="30"/>
        </w:numPr>
        <w:spacing w:before="100" w:beforeAutospacing="1" w:after="100" w:afterAutospacing="1" w:line="240" w:lineRule="auto"/>
      </w:pPr>
      <w:r>
        <w:t>FranconoWest AG 4FR</w:t>
      </w:r>
    </w:p>
    <w:p w:rsidR="00A63A39" w:rsidRDefault="00A63A39" w:rsidP="00A63A39">
      <w:pPr>
        <w:numPr>
          <w:ilvl w:val="0"/>
          <w:numId w:val="30"/>
        </w:numPr>
        <w:spacing w:before="100" w:beforeAutospacing="1" w:after="100" w:afterAutospacing="1" w:line="240" w:lineRule="auto"/>
      </w:pPr>
      <w:r>
        <w:t>MAGNAT Real Estate AG M5R</w:t>
      </w:r>
    </w:p>
    <w:p w:rsidR="00A63A39" w:rsidRDefault="00A63A39" w:rsidP="00A63A39">
      <w:pPr>
        <w:numPr>
          <w:ilvl w:val="0"/>
          <w:numId w:val="30"/>
        </w:numPr>
        <w:spacing w:before="100" w:beforeAutospacing="1" w:after="100" w:afterAutospacing="1" w:line="240" w:lineRule="auto"/>
      </w:pPr>
      <w:r>
        <w:t>Hypoport AG HYQ</w:t>
      </w:r>
    </w:p>
    <w:p w:rsidR="00A63A39" w:rsidRDefault="00A63A39" w:rsidP="00A63A39">
      <w:pPr>
        <w:numPr>
          <w:ilvl w:val="0"/>
          <w:numId w:val="30"/>
        </w:numPr>
        <w:spacing w:before="100" w:beforeAutospacing="1" w:after="100" w:afterAutospacing="1" w:line="240" w:lineRule="auto"/>
      </w:pPr>
      <w:r>
        <w:t>Leonardo Venture GmbH &amp; Co. KGaA L3V</w:t>
      </w:r>
    </w:p>
    <w:p w:rsidR="00A63A39" w:rsidRDefault="00A63A39" w:rsidP="00A63A39">
      <w:pPr>
        <w:numPr>
          <w:ilvl w:val="0"/>
          <w:numId w:val="30"/>
        </w:numPr>
        <w:spacing w:before="100" w:beforeAutospacing="1" w:after="100" w:afterAutospacing="1" w:line="240" w:lineRule="auto"/>
      </w:pPr>
      <w:r>
        <w:t>Eurocastle Investment Limited EUI1</w:t>
      </w:r>
    </w:p>
    <w:p w:rsidR="00A63A39" w:rsidRDefault="00A63A39" w:rsidP="00A63A39">
      <w:pPr>
        <w:numPr>
          <w:ilvl w:val="0"/>
          <w:numId w:val="30"/>
        </w:numPr>
        <w:spacing w:before="100" w:beforeAutospacing="1" w:after="100" w:afterAutospacing="1" w:line="240" w:lineRule="auto"/>
      </w:pPr>
      <w:r>
        <w:t>DF Deutsche Forfait AG DE6</w:t>
      </w:r>
    </w:p>
    <w:p w:rsidR="00A63A39" w:rsidRDefault="00A63A39" w:rsidP="00A63A39">
      <w:pPr>
        <w:numPr>
          <w:ilvl w:val="0"/>
          <w:numId w:val="30"/>
        </w:numPr>
        <w:spacing w:before="100" w:beforeAutospacing="1" w:after="100" w:afterAutospacing="1" w:line="240" w:lineRule="auto"/>
      </w:pPr>
      <w:r>
        <w:lastRenderedPageBreak/>
        <w:t>alstria office REIT-AG AOX</w:t>
      </w:r>
    </w:p>
    <w:p w:rsidR="00A63A39" w:rsidRDefault="00A63A39" w:rsidP="00A63A39">
      <w:pPr>
        <w:numPr>
          <w:ilvl w:val="0"/>
          <w:numId w:val="30"/>
        </w:numPr>
        <w:spacing w:before="100" w:beforeAutospacing="1" w:after="100" w:afterAutospacing="1" w:line="240" w:lineRule="auto"/>
      </w:pPr>
      <w:r>
        <w:t>ESTAVIS AG E7S</w:t>
      </w:r>
    </w:p>
    <w:p w:rsidR="00A63A39" w:rsidRDefault="00A63A39" w:rsidP="00A63A39">
      <w:pPr>
        <w:numPr>
          <w:ilvl w:val="0"/>
          <w:numId w:val="30"/>
        </w:numPr>
        <w:spacing w:before="100" w:beforeAutospacing="1" w:after="100" w:afterAutospacing="1" w:line="240" w:lineRule="auto"/>
      </w:pPr>
      <w:r>
        <w:t>POLIS Immobilien AG PQL</w:t>
      </w:r>
    </w:p>
    <w:p w:rsidR="00A63A39" w:rsidRDefault="00A63A39" w:rsidP="00A63A39">
      <w:pPr>
        <w:numPr>
          <w:ilvl w:val="0"/>
          <w:numId w:val="30"/>
        </w:numPr>
        <w:spacing w:before="100" w:beforeAutospacing="1" w:after="100" w:afterAutospacing="1" w:line="240" w:lineRule="auto"/>
      </w:pPr>
      <w:r>
        <w:t>ARISTON Real Estate AG A3E</w:t>
      </w:r>
    </w:p>
    <w:p w:rsidR="00A63A39" w:rsidRDefault="00A63A39" w:rsidP="00A63A39">
      <w:pPr>
        <w:numPr>
          <w:ilvl w:val="0"/>
          <w:numId w:val="30"/>
        </w:numPr>
        <w:spacing w:before="100" w:beforeAutospacing="1" w:after="100" w:afterAutospacing="1" w:line="240" w:lineRule="auto"/>
      </w:pPr>
      <w:r>
        <w:t>Princess Private Equity Holding Limited PEY1</w:t>
      </w:r>
    </w:p>
    <w:p w:rsidR="00A63A39" w:rsidRDefault="00A63A39" w:rsidP="00A63A39">
      <w:pPr>
        <w:numPr>
          <w:ilvl w:val="0"/>
          <w:numId w:val="30"/>
        </w:numPr>
        <w:spacing w:before="100" w:beforeAutospacing="1" w:after="100" w:afterAutospacing="1" w:line="240" w:lineRule="auto"/>
      </w:pPr>
      <w:r>
        <w:t>YOUNIQ AG AL4</w:t>
      </w:r>
    </w:p>
    <w:p w:rsidR="00A63A39" w:rsidRDefault="00A63A39" w:rsidP="00A63A39">
      <w:pPr>
        <w:numPr>
          <w:ilvl w:val="0"/>
          <w:numId w:val="30"/>
        </w:numPr>
        <w:spacing w:before="100" w:beforeAutospacing="1" w:after="100" w:afterAutospacing="1" w:line="240" w:lineRule="auto"/>
      </w:pPr>
      <w:r>
        <w:t>C-QUADRAT Investment AG C8I</w:t>
      </w:r>
    </w:p>
    <w:p w:rsidR="00A63A39" w:rsidRDefault="00A63A39" w:rsidP="00A63A39">
      <w:pPr>
        <w:numPr>
          <w:ilvl w:val="0"/>
          <w:numId w:val="30"/>
        </w:numPr>
        <w:spacing w:before="100" w:beforeAutospacing="1" w:after="100" w:afterAutospacing="1" w:line="240" w:lineRule="auto"/>
      </w:pPr>
      <w:r>
        <w:t>FranconoRheinMain AG F7R</w:t>
      </w:r>
    </w:p>
    <w:p w:rsidR="00A63A39" w:rsidRDefault="00A63A39" w:rsidP="00A63A39">
      <w:pPr>
        <w:numPr>
          <w:ilvl w:val="0"/>
          <w:numId w:val="30"/>
        </w:numPr>
        <w:spacing w:before="100" w:beforeAutospacing="1" w:after="100" w:afterAutospacing="1" w:line="240" w:lineRule="auto"/>
      </w:pPr>
      <w:r>
        <w:t>HAHN-Immobilien-Beteiligungs AG H4I</w:t>
      </w:r>
    </w:p>
    <w:p w:rsidR="00A63A39" w:rsidRDefault="00A63A39" w:rsidP="00A63A39">
      <w:pPr>
        <w:numPr>
          <w:ilvl w:val="0"/>
          <w:numId w:val="30"/>
        </w:numPr>
        <w:spacing w:before="100" w:beforeAutospacing="1" w:after="100" w:afterAutospacing="1" w:line="240" w:lineRule="auto"/>
      </w:pPr>
      <w:r>
        <w:t>GAGFAH S.A. GFJ</w:t>
      </w:r>
    </w:p>
    <w:p w:rsidR="00A63A39" w:rsidRDefault="00A63A39" w:rsidP="00A63A39">
      <w:pPr>
        <w:numPr>
          <w:ilvl w:val="0"/>
          <w:numId w:val="30"/>
        </w:numPr>
        <w:spacing w:before="100" w:beforeAutospacing="1" w:after="100" w:afterAutospacing="1" w:line="240" w:lineRule="auto"/>
      </w:pPr>
      <w:r>
        <w:t>GWB Immobilien AG G7B</w:t>
      </w:r>
    </w:p>
    <w:p w:rsidR="00A63A39" w:rsidRDefault="00A63A39" w:rsidP="00A63A39">
      <w:pPr>
        <w:numPr>
          <w:ilvl w:val="0"/>
          <w:numId w:val="30"/>
        </w:numPr>
        <w:spacing w:before="100" w:beforeAutospacing="1" w:after="100" w:afterAutospacing="1" w:line="240" w:lineRule="auto"/>
      </w:pPr>
      <w:r>
        <w:t>Lang &amp; Schwarz Wertpapierhandelsbank AG LUS</w:t>
      </w:r>
    </w:p>
    <w:p w:rsidR="00A63A39" w:rsidRDefault="00A63A39" w:rsidP="00A63A39">
      <w:pPr>
        <w:numPr>
          <w:ilvl w:val="0"/>
          <w:numId w:val="30"/>
        </w:numPr>
        <w:spacing w:before="100" w:beforeAutospacing="1" w:after="100" w:afterAutospacing="1" w:line="240" w:lineRule="auto"/>
      </w:pPr>
      <w:r>
        <w:t>OVB Holding AG O4B</w:t>
      </w:r>
    </w:p>
    <w:p w:rsidR="00A63A39" w:rsidRDefault="00A63A39" w:rsidP="00A63A39">
      <w:pPr>
        <w:numPr>
          <w:ilvl w:val="0"/>
          <w:numId w:val="30"/>
        </w:numPr>
        <w:spacing w:before="100" w:beforeAutospacing="1" w:after="100" w:afterAutospacing="1" w:line="240" w:lineRule="auto"/>
      </w:pPr>
      <w:r>
        <w:t>Deutsche Wohnen AG DWNI</w:t>
      </w:r>
    </w:p>
    <w:p w:rsidR="00A63A39" w:rsidRDefault="00A63A39" w:rsidP="00A63A39">
      <w:pPr>
        <w:numPr>
          <w:ilvl w:val="0"/>
          <w:numId w:val="30"/>
        </w:numPr>
        <w:spacing w:before="100" w:beforeAutospacing="1" w:after="100" w:afterAutospacing="1" w:line="240" w:lineRule="auto"/>
      </w:pPr>
      <w:r>
        <w:t>DIC Asset AG DAZ</w:t>
      </w:r>
    </w:p>
    <w:p w:rsidR="00A63A39" w:rsidRDefault="00A63A39" w:rsidP="00A63A39">
      <w:pPr>
        <w:numPr>
          <w:ilvl w:val="0"/>
          <w:numId w:val="30"/>
        </w:numPr>
        <w:spacing w:before="100" w:beforeAutospacing="1" w:after="100" w:afterAutospacing="1" w:line="240" w:lineRule="auto"/>
      </w:pPr>
      <w:r>
        <w:t>Dresdner Factoring AG D2F</w:t>
      </w:r>
    </w:p>
    <w:p w:rsidR="00A63A39" w:rsidRDefault="00A63A39" w:rsidP="00A63A39">
      <w:pPr>
        <w:numPr>
          <w:ilvl w:val="0"/>
          <w:numId w:val="30"/>
        </w:numPr>
        <w:spacing w:before="100" w:beforeAutospacing="1" w:after="100" w:afterAutospacing="1" w:line="240" w:lineRule="auto"/>
      </w:pPr>
      <w:r>
        <w:t>PATRIZIA Immobilien AG P1Z</w:t>
      </w:r>
    </w:p>
    <w:p w:rsidR="00A63A39" w:rsidRDefault="00A63A39" w:rsidP="00A63A39">
      <w:pPr>
        <w:numPr>
          <w:ilvl w:val="0"/>
          <w:numId w:val="30"/>
        </w:numPr>
        <w:spacing w:before="100" w:beforeAutospacing="1" w:after="100" w:afterAutospacing="1" w:line="240" w:lineRule="auto"/>
      </w:pPr>
      <w:r>
        <w:t>Hesse Newman Capital AG RTM</w:t>
      </w:r>
    </w:p>
    <w:p w:rsidR="00A63A39" w:rsidRDefault="00A63A39" w:rsidP="00A63A39">
      <w:pPr>
        <w:numPr>
          <w:ilvl w:val="0"/>
          <w:numId w:val="30"/>
        </w:numPr>
        <w:spacing w:before="100" w:beforeAutospacing="1" w:after="100" w:afterAutospacing="1" w:line="240" w:lineRule="auto"/>
      </w:pPr>
      <w:r>
        <w:t>Lloyd Fonds Aktiengesellschaft L1O</w:t>
      </w:r>
    </w:p>
    <w:p w:rsidR="00A63A39" w:rsidRDefault="00A63A39" w:rsidP="00A63A39">
      <w:pPr>
        <w:numPr>
          <w:ilvl w:val="0"/>
          <w:numId w:val="30"/>
        </w:numPr>
        <w:spacing w:before="100" w:beforeAutospacing="1" w:after="100" w:afterAutospacing="1" w:line="240" w:lineRule="auto"/>
      </w:pPr>
      <w:r>
        <w:t>HCI Capital AG HXCI</w:t>
      </w:r>
    </w:p>
    <w:p w:rsidR="00A63A39" w:rsidRDefault="00A63A39" w:rsidP="00A63A39">
      <w:pPr>
        <w:numPr>
          <w:ilvl w:val="0"/>
          <w:numId w:val="30"/>
        </w:numPr>
        <w:spacing w:before="100" w:beforeAutospacing="1" w:after="100" w:afterAutospacing="1" w:line="240" w:lineRule="auto"/>
      </w:pPr>
      <w:r>
        <w:t>INTERHYP AG IYP</w:t>
      </w:r>
    </w:p>
    <w:p w:rsidR="00A63A39" w:rsidRDefault="00A63A39" w:rsidP="00A63A39">
      <w:pPr>
        <w:numPr>
          <w:ilvl w:val="0"/>
          <w:numId w:val="30"/>
        </w:numPr>
        <w:spacing w:before="100" w:beforeAutospacing="1" w:after="100" w:afterAutospacing="1" w:line="240" w:lineRule="auto"/>
      </w:pPr>
      <w:r>
        <w:t>Heliad Equity Partners GmbH &amp; Co. KGaA HPB</w:t>
      </w:r>
    </w:p>
    <w:p w:rsidR="00A63A39" w:rsidRDefault="00A63A39" w:rsidP="00A63A39">
      <w:pPr>
        <w:numPr>
          <w:ilvl w:val="0"/>
          <w:numId w:val="30"/>
        </w:numPr>
        <w:spacing w:before="100" w:beforeAutospacing="1" w:after="100" w:afterAutospacing="1" w:line="240" w:lineRule="auto"/>
      </w:pPr>
      <w:r>
        <w:t>Deutsche Postbank AG DPB</w:t>
      </w:r>
    </w:p>
    <w:p w:rsidR="00A63A39" w:rsidRDefault="00A63A39" w:rsidP="00A63A39">
      <w:pPr>
        <w:numPr>
          <w:ilvl w:val="0"/>
          <w:numId w:val="30"/>
        </w:numPr>
        <w:spacing w:before="100" w:beforeAutospacing="1" w:after="100" w:afterAutospacing="1" w:line="240" w:lineRule="auto"/>
      </w:pPr>
      <w:r>
        <w:t>Hypo Real Estate Holding AG HRX</w:t>
      </w:r>
    </w:p>
    <w:p w:rsidR="00A63A39" w:rsidRDefault="00A63A39" w:rsidP="00A63A39">
      <w:pPr>
        <w:numPr>
          <w:ilvl w:val="0"/>
          <w:numId w:val="30"/>
        </w:numPr>
        <w:spacing w:before="100" w:beforeAutospacing="1" w:after="100" w:afterAutospacing="1" w:line="240" w:lineRule="auto"/>
      </w:pPr>
      <w:r>
        <w:t>AIRE GmbH &amp; Co. KGaA ARE</w:t>
      </w:r>
    </w:p>
    <w:p w:rsidR="00A63A39" w:rsidRDefault="00A63A39" w:rsidP="00A63A39">
      <w:pPr>
        <w:numPr>
          <w:ilvl w:val="0"/>
          <w:numId w:val="30"/>
        </w:numPr>
        <w:spacing w:before="100" w:beforeAutospacing="1" w:after="100" w:afterAutospacing="1" w:line="240" w:lineRule="auto"/>
      </w:pPr>
      <w:r>
        <w:t>Aareal Bank AG ARL</w:t>
      </w:r>
    </w:p>
    <w:p w:rsidR="00A63A39" w:rsidRDefault="00A63A39" w:rsidP="00A63A39">
      <w:pPr>
        <w:numPr>
          <w:ilvl w:val="0"/>
          <w:numId w:val="30"/>
        </w:numPr>
        <w:spacing w:before="100" w:beforeAutospacing="1" w:after="100" w:afterAutospacing="1" w:line="240" w:lineRule="auto"/>
      </w:pPr>
      <w:r>
        <w:t>TIG Themis Industries Group GmbH &amp; Co. KGaA VCO</w:t>
      </w:r>
    </w:p>
    <w:p w:rsidR="00A63A39" w:rsidRDefault="00A63A39" w:rsidP="00A63A39">
      <w:pPr>
        <w:numPr>
          <w:ilvl w:val="0"/>
          <w:numId w:val="30"/>
        </w:numPr>
        <w:spacing w:before="100" w:beforeAutospacing="1" w:after="100" w:afterAutospacing="1" w:line="240" w:lineRule="auto"/>
      </w:pPr>
      <w:r>
        <w:t>UNIPROF Real Estate Holding AG UPR</w:t>
      </w:r>
    </w:p>
    <w:p w:rsidR="00A63A39" w:rsidRDefault="00A63A39" w:rsidP="00A63A39">
      <w:pPr>
        <w:numPr>
          <w:ilvl w:val="0"/>
          <w:numId w:val="30"/>
        </w:numPr>
        <w:spacing w:before="100" w:beforeAutospacing="1" w:after="100" w:afterAutospacing="1" w:line="240" w:lineRule="auto"/>
      </w:pPr>
      <w:r>
        <w:t>Vivacon AG VIA</w:t>
      </w:r>
    </w:p>
    <w:p w:rsidR="00A63A39" w:rsidRDefault="00A63A39" w:rsidP="00A63A39">
      <w:pPr>
        <w:numPr>
          <w:ilvl w:val="0"/>
          <w:numId w:val="30"/>
        </w:numPr>
        <w:spacing w:before="100" w:beforeAutospacing="1" w:after="100" w:afterAutospacing="1" w:line="240" w:lineRule="auto"/>
      </w:pPr>
      <w:r>
        <w:t>SM Wirtschaftsberatungs AG SMW</w:t>
      </w:r>
    </w:p>
    <w:p w:rsidR="00A63A39" w:rsidRDefault="00A63A39" w:rsidP="00A63A39">
      <w:pPr>
        <w:numPr>
          <w:ilvl w:val="0"/>
          <w:numId w:val="30"/>
        </w:numPr>
        <w:spacing w:before="100" w:beforeAutospacing="1" w:after="100" w:afterAutospacing="1" w:line="240" w:lineRule="auto"/>
      </w:pPr>
      <w:r>
        <w:t>Deutsche Börse AG DB1</w:t>
      </w:r>
    </w:p>
    <w:p w:rsidR="00A63A39" w:rsidRDefault="00A63A39" w:rsidP="00A63A39">
      <w:pPr>
        <w:numPr>
          <w:ilvl w:val="0"/>
          <w:numId w:val="30"/>
        </w:numPr>
        <w:spacing w:before="100" w:beforeAutospacing="1" w:after="100" w:afterAutospacing="1" w:line="240" w:lineRule="auto"/>
      </w:pPr>
      <w:r>
        <w:t>Deutsche EuroShop AG DEQ</w:t>
      </w:r>
    </w:p>
    <w:p w:rsidR="00A63A39" w:rsidRDefault="00A63A39" w:rsidP="00A63A39">
      <w:pPr>
        <w:numPr>
          <w:ilvl w:val="0"/>
          <w:numId w:val="30"/>
        </w:numPr>
        <w:spacing w:before="100" w:beforeAutospacing="1" w:after="100" w:afterAutospacing="1" w:line="240" w:lineRule="auto"/>
      </w:pPr>
      <w:r>
        <w:t>TAG Immobilien AG TEG</w:t>
      </w:r>
    </w:p>
    <w:p w:rsidR="00A63A39" w:rsidRDefault="00A63A39" w:rsidP="00A63A39">
      <w:pPr>
        <w:numPr>
          <w:ilvl w:val="0"/>
          <w:numId w:val="30"/>
        </w:numPr>
        <w:spacing w:before="100" w:beforeAutospacing="1" w:after="100" w:afterAutospacing="1" w:line="240" w:lineRule="auto"/>
      </w:pPr>
      <w:r>
        <w:t>Maier + Partner AG MPR</w:t>
      </w:r>
    </w:p>
    <w:p w:rsidR="00A63A39" w:rsidRDefault="00A63A39" w:rsidP="00A63A39">
      <w:pPr>
        <w:numPr>
          <w:ilvl w:val="0"/>
          <w:numId w:val="30"/>
        </w:numPr>
        <w:spacing w:before="100" w:beforeAutospacing="1" w:after="100" w:afterAutospacing="1" w:line="240" w:lineRule="auto"/>
      </w:pPr>
      <w:r>
        <w:t>AWD Holding AG AWD</w:t>
      </w:r>
    </w:p>
    <w:p w:rsidR="00A63A39" w:rsidRDefault="00A63A39" w:rsidP="00A63A39">
      <w:pPr>
        <w:numPr>
          <w:ilvl w:val="0"/>
          <w:numId w:val="30"/>
        </w:numPr>
        <w:spacing w:before="100" w:beforeAutospacing="1" w:after="100" w:afterAutospacing="1" w:line="240" w:lineRule="auto"/>
      </w:pPr>
      <w:r>
        <w:t>MPC Münchmeyer Petersen Capital AG MPC</w:t>
      </w:r>
    </w:p>
    <w:p w:rsidR="00A63A39" w:rsidRDefault="00A63A39" w:rsidP="00A63A39">
      <w:pPr>
        <w:numPr>
          <w:ilvl w:val="0"/>
          <w:numId w:val="30"/>
        </w:numPr>
        <w:spacing w:before="100" w:beforeAutospacing="1" w:after="100" w:afterAutospacing="1" w:line="240" w:lineRule="auto"/>
      </w:pPr>
      <w:r>
        <w:t>IVG Deutschland Immobilien AG SDK</w:t>
      </w:r>
    </w:p>
    <w:p w:rsidR="00A63A39" w:rsidRDefault="00A63A39" w:rsidP="00A63A39">
      <w:pPr>
        <w:numPr>
          <w:ilvl w:val="0"/>
          <w:numId w:val="30"/>
        </w:numPr>
        <w:spacing w:before="100" w:beforeAutospacing="1" w:after="100" w:afterAutospacing="1" w:line="240" w:lineRule="auto"/>
      </w:pPr>
      <w:r>
        <w:t>F.A.M.E. AG FAM</w:t>
      </w:r>
    </w:p>
    <w:p w:rsidR="00A63A39" w:rsidRDefault="00A63A39" w:rsidP="00A63A39">
      <w:pPr>
        <w:numPr>
          <w:ilvl w:val="0"/>
          <w:numId w:val="30"/>
        </w:numPr>
        <w:spacing w:before="100" w:beforeAutospacing="1" w:after="100" w:afterAutospacing="1" w:line="240" w:lineRule="auto"/>
      </w:pPr>
      <w:r>
        <w:t>Metis Capital Ltd. EIC</w:t>
      </w:r>
    </w:p>
    <w:p w:rsidR="00A63A39" w:rsidRDefault="00A63A39" w:rsidP="00A63A39">
      <w:pPr>
        <w:numPr>
          <w:ilvl w:val="0"/>
          <w:numId w:val="30"/>
        </w:numPr>
        <w:spacing w:before="100" w:beforeAutospacing="1" w:after="100" w:afterAutospacing="1" w:line="240" w:lineRule="auto"/>
      </w:pPr>
      <w:r>
        <w:t>MCC Global N.V. IFQ</w:t>
      </w:r>
    </w:p>
    <w:p w:rsidR="00A63A39" w:rsidRDefault="00A63A39" w:rsidP="00A63A39">
      <w:pPr>
        <w:numPr>
          <w:ilvl w:val="0"/>
          <w:numId w:val="30"/>
        </w:numPr>
        <w:spacing w:before="100" w:beforeAutospacing="1" w:after="100" w:afterAutospacing="1" w:line="240" w:lineRule="auto"/>
      </w:pPr>
      <w:r>
        <w:t>Allgeier Holding AG AEI</w:t>
      </w:r>
    </w:p>
    <w:p w:rsidR="00A63A39" w:rsidRDefault="00A63A39" w:rsidP="00A63A39">
      <w:pPr>
        <w:numPr>
          <w:ilvl w:val="0"/>
          <w:numId w:val="30"/>
        </w:numPr>
        <w:spacing w:before="100" w:beforeAutospacing="1" w:after="100" w:afterAutospacing="1" w:line="240" w:lineRule="auto"/>
      </w:pPr>
      <w:r>
        <w:t>Sparta AG SPT</w:t>
      </w:r>
    </w:p>
    <w:p w:rsidR="00A63A39" w:rsidRDefault="00A63A39" w:rsidP="00A63A39">
      <w:pPr>
        <w:numPr>
          <w:ilvl w:val="0"/>
          <w:numId w:val="30"/>
        </w:numPr>
        <w:spacing w:before="100" w:beforeAutospacing="1" w:after="100" w:afterAutospacing="1" w:line="240" w:lineRule="auto"/>
      </w:pPr>
      <w:r>
        <w:t>comdirect bank AG COM</w:t>
      </w:r>
    </w:p>
    <w:p w:rsidR="00A63A39" w:rsidRDefault="00A63A39" w:rsidP="00A63A39">
      <w:pPr>
        <w:numPr>
          <w:ilvl w:val="0"/>
          <w:numId w:val="30"/>
        </w:numPr>
        <w:spacing w:before="100" w:beforeAutospacing="1" w:after="100" w:afterAutospacing="1" w:line="240" w:lineRule="auto"/>
      </w:pPr>
      <w:r>
        <w:t>GRENKELEASING AG GLJ</w:t>
      </w:r>
    </w:p>
    <w:p w:rsidR="00A63A39" w:rsidRDefault="00A63A39" w:rsidP="00A63A39">
      <w:pPr>
        <w:numPr>
          <w:ilvl w:val="0"/>
          <w:numId w:val="30"/>
        </w:numPr>
        <w:spacing w:before="100" w:beforeAutospacing="1" w:after="100" w:afterAutospacing="1" w:line="240" w:lineRule="auto"/>
      </w:pPr>
      <w:r>
        <w:t>Fortune Management Inc. FMI1</w:t>
      </w:r>
    </w:p>
    <w:p w:rsidR="00A63A39" w:rsidRDefault="00A63A39" w:rsidP="00A63A39">
      <w:pPr>
        <w:numPr>
          <w:ilvl w:val="0"/>
          <w:numId w:val="30"/>
        </w:numPr>
        <w:spacing w:before="100" w:beforeAutospacing="1" w:after="100" w:afterAutospacing="1" w:line="240" w:lineRule="auto"/>
      </w:pPr>
      <w:r>
        <w:t>DAB bank AG DRN</w:t>
      </w:r>
    </w:p>
    <w:p w:rsidR="00A63A39" w:rsidRDefault="00A63A39" w:rsidP="00A63A39">
      <w:pPr>
        <w:numPr>
          <w:ilvl w:val="0"/>
          <w:numId w:val="30"/>
        </w:numPr>
        <w:spacing w:before="100" w:beforeAutospacing="1" w:after="100" w:afterAutospacing="1" w:line="240" w:lineRule="auto"/>
      </w:pPr>
      <w:r>
        <w:t>Deutsche Real Estate AG DRE2</w:t>
      </w:r>
    </w:p>
    <w:p w:rsidR="00A63A39" w:rsidRDefault="00A63A39" w:rsidP="00A63A39">
      <w:pPr>
        <w:numPr>
          <w:ilvl w:val="0"/>
          <w:numId w:val="30"/>
        </w:numPr>
        <w:spacing w:before="100" w:beforeAutospacing="1" w:after="100" w:afterAutospacing="1" w:line="240" w:lineRule="auto"/>
      </w:pPr>
      <w:r>
        <w:t>Corporate Equity Partners AG FAN</w:t>
      </w:r>
    </w:p>
    <w:p w:rsidR="00A63A39" w:rsidRDefault="00A63A39" w:rsidP="00A63A39">
      <w:pPr>
        <w:numPr>
          <w:ilvl w:val="0"/>
          <w:numId w:val="30"/>
        </w:numPr>
        <w:spacing w:before="100" w:beforeAutospacing="1" w:after="100" w:afterAutospacing="1" w:line="240" w:lineRule="auto"/>
      </w:pPr>
      <w:r>
        <w:lastRenderedPageBreak/>
        <w:t>Cash Medien AG MF8</w:t>
      </w:r>
    </w:p>
    <w:p w:rsidR="00A63A39" w:rsidRDefault="00A63A39" w:rsidP="00A63A39">
      <w:pPr>
        <w:numPr>
          <w:ilvl w:val="0"/>
          <w:numId w:val="30"/>
        </w:numPr>
        <w:spacing w:before="100" w:beforeAutospacing="1" w:after="100" w:afterAutospacing="1" w:line="240" w:lineRule="auto"/>
      </w:pPr>
      <w:r>
        <w:t>Wüstenrot &amp; Württembergische AG WUW</w:t>
      </w:r>
    </w:p>
    <w:p w:rsidR="00A63A39" w:rsidRDefault="00A63A39" w:rsidP="00A63A39">
      <w:pPr>
        <w:numPr>
          <w:ilvl w:val="0"/>
          <w:numId w:val="30"/>
        </w:numPr>
        <w:spacing w:before="100" w:beforeAutospacing="1" w:after="100" w:afterAutospacing="1" w:line="240" w:lineRule="auto"/>
      </w:pPr>
      <w:r>
        <w:t>SCHNIGGE Wertpapierhandelsbank AG SHB2</w:t>
      </w:r>
    </w:p>
    <w:p w:rsidR="00A63A39" w:rsidRDefault="00A63A39" w:rsidP="00A63A39">
      <w:pPr>
        <w:numPr>
          <w:ilvl w:val="0"/>
          <w:numId w:val="30"/>
        </w:numPr>
        <w:spacing w:before="100" w:beforeAutospacing="1" w:after="100" w:afterAutospacing="1" w:line="240" w:lineRule="auto"/>
      </w:pPr>
      <w:r>
        <w:t xml:space="preserve">Hypo Real Estate Bank AG </w:t>
      </w:r>
    </w:p>
    <w:p w:rsidR="00A63A39" w:rsidRDefault="00A63A39" w:rsidP="00A63A39">
      <w:pPr>
        <w:numPr>
          <w:ilvl w:val="0"/>
          <w:numId w:val="30"/>
        </w:numPr>
        <w:spacing w:before="100" w:beforeAutospacing="1" w:after="100" w:afterAutospacing="1" w:line="240" w:lineRule="auto"/>
      </w:pPr>
      <w:r>
        <w:t>Private Value AG BLN</w:t>
      </w:r>
    </w:p>
    <w:p w:rsidR="00A63A39" w:rsidRDefault="00A63A39" w:rsidP="00A63A39">
      <w:pPr>
        <w:numPr>
          <w:ilvl w:val="0"/>
          <w:numId w:val="30"/>
        </w:numPr>
        <w:spacing w:before="100" w:beforeAutospacing="1" w:after="100" w:afterAutospacing="1" w:line="240" w:lineRule="auto"/>
      </w:pPr>
      <w:r>
        <w:t>FORIS AG FRS</w:t>
      </w:r>
    </w:p>
    <w:p w:rsidR="00A63A39" w:rsidRDefault="00A63A39" w:rsidP="00A63A39">
      <w:pPr>
        <w:numPr>
          <w:ilvl w:val="0"/>
          <w:numId w:val="30"/>
        </w:numPr>
        <w:spacing w:before="100" w:beforeAutospacing="1" w:after="100" w:afterAutospacing="1" w:line="240" w:lineRule="auto"/>
      </w:pPr>
      <w:r>
        <w:t>bmp media investors AG BTBA</w:t>
      </w:r>
    </w:p>
    <w:p w:rsidR="00A63A39" w:rsidRDefault="00A63A39" w:rsidP="00A63A39">
      <w:pPr>
        <w:numPr>
          <w:ilvl w:val="0"/>
          <w:numId w:val="30"/>
        </w:numPr>
        <w:spacing w:before="100" w:beforeAutospacing="1" w:after="100" w:afterAutospacing="1" w:line="240" w:lineRule="auto"/>
      </w:pPr>
      <w:r>
        <w:t>Gontard &amp; MetallBank AG GMB</w:t>
      </w:r>
    </w:p>
    <w:p w:rsidR="00A63A39" w:rsidRDefault="00A63A39" w:rsidP="00A63A39">
      <w:pPr>
        <w:numPr>
          <w:ilvl w:val="0"/>
          <w:numId w:val="30"/>
        </w:numPr>
        <w:spacing w:before="100" w:beforeAutospacing="1" w:after="100" w:afterAutospacing="1" w:line="240" w:lineRule="auto"/>
      </w:pPr>
      <w:r>
        <w:t>German Brokers Aktiengesellschaft i.I. GEB</w:t>
      </w:r>
    </w:p>
    <w:p w:rsidR="00A63A39" w:rsidRDefault="00A63A39" w:rsidP="00A63A39">
      <w:pPr>
        <w:numPr>
          <w:ilvl w:val="0"/>
          <w:numId w:val="30"/>
        </w:numPr>
        <w:spacing w:before="100" w:beforeAutospacing="1" w:after="100" w:afterAutospacing="1" w:line="240" w:lineRule="auto"/>
      </w:pPr>
      <w:r>
        <w:t>KNORR CAPITAL PARTNER AG KCP2</w:t>
      </w:r>
    </w:p>
    <w:p w:rsidR="00A63A39" w:rsidRDefault="00A63A39" w:rsidP="00A63A39">
      <w:pPr>
        <w:numPr>
          <w:ilvl w:val="0"/>
          <w:numId w:val="30"/>
        </w:numPr>
        <w:spacing w:before="100" w:beforeAutospacing="1" w:after="100" w:afterAutospacing="1" w:line="240" w:lineRule="auto"/>
      </w:pPr>
      <w:r>
        <w:t>mwb fairtrade Wertpapierhandelsbank AG MWB</w:t>
      </w:r>
    </w:p>
    <w:p w:rsidR="00A63A39" w:rsidRDefault="00A63A39" w:rsidP="00A63A39">
      <w:pPr>
        <w:numPr>
          <w:ilvl w:val="0"/>
          <w:numId w:val="30"/>
        </w:numPr>
        <w:spacing w:before="100" w:beforeAutospacing="1" w:after="100" w:afterAutospacing="1" w:line="240" w:lineRule="auto"/>
      </w:pPr>
      <w:r>
        <w:t>Vestcorp AG TFG</w:t>
      </w:r>
    </w:p>
    <w:p w:rsidR="00A63A39" w:rsidRDefault="00A63A39" w:rsidP="00A63A39">
      <w:pPr>
        <w:numPr>
          <w:ilvl w:val="0"/>
          <w:numId w:val="30"/>
        </w:numPr>
        <w:spacing w:before="100" w:beforeAutospacing="1" w:after="100" w:afterAutospacing="1" w:line="240" w:lineRule="auto"/>
      </w:pPr>
      <w:r>
        <w:t>Fritz Nols Global Equity Services AG FNG</w:t>
      </w:r>
    </w:p>
    <w:p w:rsidR="00A63A39" w:rsidRDefault="00A63A39" w:rsidP="00A63A39">
      <w:pPr>
        <w:numPr>
          <w:ilvl w:val="0"/>
          <w:numId w:val="30"/>
        </w:numPr>
        <w:spacing w:before="100" w:beforeAutospacing="1" w:after="100" w:afterAutospacing="1" w:line="240" w:lineRule="auto"/>
      </w:pPr>
      <w:r>
        <w:t>LINTEC Information Technologies AG LIC</w:t>
      </w:r>
    </w:p>
    <w:p w:rsidR="00A63A39" w:rsidRDefault="00A63A39" w:rsidP="00A63A39">
      <w:pPr>
        <w:numPr>
          <w:ilvl w:val="0"/>
          <w:numId w:val="30"/>
        </w:numPr>
        <w:spacing w:before="100" w:beforeAutospacing="1" w:after="100" w:afterAutospacing="1" w:line="240" w:lineRule="auto"/>
      </w:pPr>
      <w:r>
        <w:t>Capital Stage AG CAP</w:t>
      </w:r>
    </w:p>
    <w:p w:rsidR="00A63A39" w:rsidRDefault="00A63A39" w:rsidP="00A63A39">
      <w:pPr>
        <w:numPr>
          <w:ilvl w:val="0"/>
          <w:numId w:val="30"/>
        </w:numPr>
        <w:spacing w:before="100" w:beforeAutospacing="1" w:after="100" w:afterAutospacing="1" w:line="240" w:lineRule="auto"/>
      </w:pPr>
      <w:r>
        <w:t>Bau-Verein zu Hamburg AG BVH</w:t>
      </w:r>
    </w:p>
    <w:p w:rsidR="00A63A39" w:rsidRDefault="00A63A39" w:rsidP="00A63A39">
      <w:pPr>
        <w:numPr>
          <w:ilvl w:val="0"/>
          <w:numId w:val="30"/>
        </w:numPr>
        <w:spacing w:before="100" w:beforeAutospacing="1" w:after="100" w:afterAutospacing="1" w:line="240" w:lineRule="auto"/>
      </w:pPr>
      <w:r>
        <w:t>Concord Investmentbank AG CEF</w:t>
      </w:r>
    </w:p>
    <w:p w:rsidR="00A63A39" w:rsidRDefault="00A63A39" w:rsidP="00A63A39">
      <w:pPr>
        <w:numPr>
          <w:ilvl w:val="0"/>
          <w:numId w:val="30"/>
        </w:numPr>
        <w:spacing w:before="100" w:beforeAutospacing="1" w:after="100" w:afterAutospacing="1" w:line="240" w:lineRule="auto"/>
      </w:pPr>
      <w:r>
        <w:t xml:space="preserve">Greenwich Beteiligungen AG </w:t>
      </w:r>
    </w:p>
    <w:p w:rsidR="00A63A39" w:rsidRDefault="00A63A39" w:rsidP="00A63A39">
      <w:pPr>
        <w:numPr>
          <w:ilvl w:val="0"/>
          <w:numId w:val="30"/>
        </w:numPr>
        <w:spacing w:before="100" w:beforeAutospacing="1" w:after="100" w:afterAutospacing="1" w:line="240" w:lineRule="auto"/>
      </w:pPr>
      <w:r>
        <w:t>INDUS Holding AG INH</w:t>
      </w:r>
    </w:p>
    <w:p w:rsidR="00A63A39" w:rsidRDefault="00A63A39" w:rsidP="00A63A39">
      <w:pPr>
        <w:numPr>
          <w:ilvl w:val="0"/>
          <w:numId w:val="30"/>
        </w:numPr>
        <w:spacing w:before="100" w:beforeAutospacing="1" w:after="100" w:afterAutospacing="1" w:line="240" w:lineRule="auto"/>
      </w:pPr>
      <w:r>
        <w:t xml:space="preserve">RSE Grundbesitz und Beteiligungs-AG </w:t>
      </w:r>
    </w:p>
    <w:p w:rsidR="00A63A39" w:rsidRDefault="00A63A39" w:rsidP="00A63A39">
      <w:pPr>
        <w:pStyle w:val="NormalWeb"/>
      </w:pPr>
      <w:r>
        <w:rPr>
          <w:rStyle w:val="Strong"/>
          <w:rFonts w:eastAsiaTheme="majorEastAsia"/>
        </w:rPr>
        <w:t>Open Unregulated Market Financial Services</w:t>
      </w:r>
    </w:p>
    <w:p w:rsidR="00A63A39" w:rsidRDefault="00A63A39" w:rsidP="00A63A39">
      <w:pPr>
        <w:numPr>
          <w:ilvl w:val="0"/>
          <w:numId w:val="31"/>
        </w:numPr>
        <w:spacing w:before="100" w:beforeAutospacing="1" w:after="100" w:afterAutospacing="1" w:line="240" w:lineRule="auto"/>
      </w:pPr>
      <w:r>
        <w:t>Cuba Development &amp; Investment PLC OW1</w:t>
      </w:r>
    </w:p>
    <w:p w:rsidR="00A63A39" w:rsidRDefault="00A63A39" w:rsidP="00A63A39">
      <w:pPr>
        <w:numPr>
          <w:ilvl w:val="0"/>
          <w:numId w:val="31"/>
        </w:numPr>
        <w:spacing w:before="100" w:beforeAutospacing="1" w:after="100" w:afterAutospacing="1" w:line="240" w:lineRule="auto"/>
      </w:pPr>
      <w:r>
        <w:t>Global Capital &amp; Financial Corp. 017B</w:t>
      </w:r>
    </w:p>
    <w:p w:rsidR="00A63A39" w:rsidRDefault="00A63A39" w:rsidP="00A63A39">
      <w:pPr>
        <w:numPr>
          <w:ilvl w:val="0"/>
          <w:numId w:val="31"/>
        </w:numPr>
        <w:spacing w:before="100" w:beforeAutospacing="1" w:after="100" w:afterAutospacing="1" w:line="240" w:lineRule="auto"/>
      </w:pPr>
      <w:r>
        <w:t>REXTON Hotel &amp; Property Group Ltd. 9RX</w:t>
      </w:r>
    </w:p>
    <w:p w:rsidR="00A63A39" w:rsidRDefault="00A63A39" w:rsidP="00A63A39">
      <w:pPr>
        <w:numPr>
          <w:ilvl w:val="0"/>
          <w:numId w:val="31"/>
        </w:numPr>
        <w:spacing w:before="100" w:beforeAutospacing="1" w:after="100" w:afterAutospacing="1" w:line="240" w:lineRule="auto"/>
      </w:pPr>
      <w:r>
        <w:t>Minerva Capital AG MC0</w:t>
      </w:r>
    </w:p>
    <w:p w:rsidR="00A63A39" w:rsidRDefault="00A63A39" w:rsidP="00A63A39">
      <w:pPr>
        <w:numPr>
          <w:ilvl w:val="0"/>
          <w:numId w:val="31"/>
        </w:numPr>
        <w:spacing w:before="100" w:beforeAutospacing="1" w:after="100" w:afterAutospacing="1" w:line="240" w:lineRule="auto"/>
      </w:pPr>
      <w:r>
        <w:t>3A Finance PLC 3AM</w:t>
      </w:r>
    </w:p>
    <w:p w:rsidR="00A63A39" w:rsidRDefault="00A63A39" w:rsidP="00A63A39">
      <w:pPr>
        <w:numPr>
          <w:ilvl w:val="0"/>
          <w:numId w:val="31"/>
        </w:numPr>
        <w:spacing w:before="100" w:beforeAutospacing="1" w:after="100" w:afterAutospacing="1" w:line="240" w:lineRule="auto"/>
      </w:pPr>
      <w:r>
        <w:t>Investment Engine Ltd. 06H</w:t>
      </w:r>
    </w:p>
    <w:p w:rsidR="00A63A39" w:rsidRDefault="00A63A39" w:rsidP="00A63A39">
      <w:pPr>
        <w:numPr>
          <w:ilvl w:val="0"/>
          <w:numId w:val="31"/>
        </w:numPr>
        <w:spacing w:before="100" w:beforeAutospacing="1" w:after="100" w:afterAutospacing="1" w:line="240" w:lineRule="auto"/>
      </w:pPr>
      <w:r>
        <w:t>IPO.GO AG GO0</w:t>
      </w:r>
    </w:p>
    <w:p w:rsidR="00A63A39" w:rsidRDefault="00A63A39" w:rsidP="00A63A39">
      <w:pPr>
        <w:numPr>
          <w:ilvl w:val="0"/>
          <w:numId w:val="31"/>
        </w:numPr>
        <w:spacing w:before="100" w:beforeAutospacing="1" w:after="100" w:afterAutospacing="1" w:line="240" w:lineRule="auto"/>
      </w:pPr>
      <w:r>
        <w:t>African Opportunities Invest Capital Ltd. 7FA</w:t>
      </w:r>
    </w:p>
    <w:p w:rsidR="00A63A39" w:rsidRDefault="00A63A39" w:rsidP="00A63A39">
      <w:pPr>
        <w:numPr>
          <w:ilvl w:val="0"/>
          <w:numId w:val="31"/>
        </w:numPr>
        <w:spacing w:before="100" w:beforeAutospacing="1" w:after="100" w:afterAutospacing="1" w:line="240" w:lineRule="auto"/>
      </w:pPr>
      <w:r>
        <w:t>AAIC Bullion Refineries Group Ltd 1AB</w:t>
      </w:r>
    </w:p>
    <w:p w:rsidR="00A63A39" w:rsidRDefault="00A63A39" w:rsidP="00A63A39">
      <w:pPr>
        <w:numPr>
          <w:ilvl w:val="0"/>
          <w:numId w:val="31"/>
        </w:numPr>
        <w:spacing w:before="100" w:beforeAutospacing="1" w:after="100" w:afterAutospacing="1" w:line="240" w:lineRule="auto"/>
      </w:pPr>
      <w:r>
        <w:t>Smart Ventures Inc. SVM</w:t>
      </w:r>
    </w:p>
    <w:p w:rsidR="00A63A39" w:rsidRDefault="00A63A39" w:rsidP="00A63A39">
      <w:pPr>
        <w:numPr>
          <w:ilvl w:val="0"/>
          <w:numId w:val="31"/>
        </w:numPr>
        <w:spacing w:before="100" w:beforeAutospacing="1" w:after="100" w:afterAutospacing="1" w:line="240" w:lineRule="auto"/>
      </w:pPr>
      <w:r>
        <w:t xml:space="preserve">Awesome Investments Inc. </w:t>
      </w:r>
    </w:p>
    <w:p w:rsidR="00A63A39" w:rsidRDefault="00A63A39" w:rsidP="00A63A39">
      <w:pPr>
        <w:numPr>
          <w:ilvl w:val="0"/>
          <w:numId w:val="31"/>
        </w:numPr>
        <w:spacing w:before="100" w:beforeAutospacing="1" w:after="100" w:afterAutospacing="1" w:line="240" w:lineRule="auto"/>
      </w:pPr>
      <w:r>
        <w:t>IRAQ Capital AG 2IC</w:t>
      </w:r>
    </w:p>
    <w:p w:rsidR="00A63A39" w:rsidRDefault="00A63A39" w:rsidP="00A63A39">
      <w:pPr>
        <w:numPr>
          <w:ilvl w:val="0"/>
          <w:numId w:val="31"/>
        </w:numPr>
        <w:spacing w:before="100" w:beforeAutospacing="1" w:after="100" w:afterAutospacing="1" w:line="240" w:lineRule="auto"/>
      </w:pPr>
      <w:r>
        <w:t>Cinco Investments PLC 1CC</w:t>
      </w:r>
    </w:p>
    <w:p w:rsidR="00A63A39" w:rsidRDefault="00A63A39" w:rsidP="00A63A39">
      <w:pPr>
        <w:numPr>
          <w:ilvl w:val="0"/>
          <w:numId w:val="31"/>
        </w:numPr>
        <w:spacing w:before="100" w:beforeAutospacing="1" w:after="100" w:afterAutospacing="1" w:line="240" w:lineRule="auto"/>
      </w:pPr>
      <w:r>
        <w:t>Nitro Capital Partners Inc. NBT</w:t>
      </w:r>
    </w:p>
    <w:p w:rsidR="00A63A39" w:rsidRDefault="00A63A39" w:rsidP="00A63A39">
      <w:pPr>
        <w:numPr>
          <w:ilvl w:val="0"/>
          <w:numId w:val="31"/>
        </w:numPr>
        <w:spacing w:before="100" w:beforeAutospacing="1" w:after="100" w:afterAutospacing="1" w:line="240" w:lineRule="auto"/>
      </w:pPr>
      <w:r>
        <w:t>AutoBank AG AW2</w:t>
      </w:r>
    </w:p>
    <w:p w:rsidR="00A63A39" w:rsidRDefault="00A63A39" w:rsidP="00A63A39">
      <w:pPr>
        <w:numPr>
          <w:ilvl w:val="0"/>
          <w:numId w:val="31"/>
        </w:numPr>
        <w:spacing w:before="100" w:beforeAutospacing="1" w:after="100" w:afterAutospacing="1" w:line="240" w:lineRule="auto"/>
      </w:pPr>
      <w:r>
        <w:t xml:space="preserve">Occopirn Capital SE OC3 </w:t>
      </w:r>
    </w:p>
    <w:p w:rsidR="00A63A39" w:rsidRDefault="00A63A39" w:rsidP="00A63A39">
      <w:pPr>
        <w:numPr>
          <w:ilvl w:val="0"/>
          <w:numId w:val="31"/>
        </w:numPr>
        <w:spacing w:before="100" w:beforeAutospacing="1" w:after="100" w:afterAutospacing="1" w:line="240" w:lineRule="auto"/>
      </w:pPr>
      <w:r>
        <w:t>Baltic Finance PLC 8WM</w:t>
      </w:r>
    </w:p>
    <w:p w:rsidR="00A63A39" w:rsidRDefault="00A63A39" w:rsidP="00A63A39">
      <w:pPr>
        <w:numPr>
          <w:ilvl w:val="0"/>
          <w:numId w:val="31"/>
        </w:numPr>
        <w:spacing w:before="100" w:beforeAutospacing="1" w:after="100" w:afterAutospacing="1" w:line="240" w:lineRule="auto"/>
      </w:pPr>
      <w:r>
        <w:t>Knowledge Capital Ltd. G3Q</w:t>
      </w:r>
    </w:p>
    <w:p w:rsidR="00A63A39" w:rsidRDefault="00A63A39" w:rsidP="00A63A39">
      <w:pPr>
        <w:numPr>
          <w:ilvl w:val="0"/>
          <w:numId w:val="31"/>
        </w:numPr>
        <w:spacing w:before="100" w:beforeAutospacing="1" w:after="100" w:afterAutospacing="1" w:line="240" w:lineRule="auto"/>
      </w:pPr>
      <w:r>
        <w:t xml:space="preserve">Capitol W.B.C. PLC 8WB </w:t>
      </w:r>
    </w:p>
    <w:p w:rsidR="00A63A39" w:rsidRDefault="00A63A39" w:rsidP="00A63A39">
      <w:pPr>
        <w:numPr>
          <w:ilvl w:val="0"/>
          <w:numId w:val="31"/>
        </w:numPr>
        <w:spacing w:before="100" w:beforeAutospacing="1" w:after="100" w:afterAutospacing="1" w:line="240" w:lineRule="auto"/>
      </w:pPr>
      <w:r>
        <w:t>UNIVERMA AG UX6</w:t>
      </w:r>
    </w:p>
    <w:p w:rsidR="00A63A39" w:rsidRDefault="00A63A39" w:rsidP="00A63A39">
      <w:pPr>
        <w:numPr>
          <w:ilvl w:val="0"/>
          <w:numId w:val="31"/>
        </w:numPr>
        <w:spacing w:before="100" w:beforeAutospacing="1" w:after="100" w:afterAutospacing="1" w:line="240" w:lineRule="auto"/>
      </w:pPr>
      <w:r>
        <w:t>Potrimpos Capital SE POE</w:t>
      </w:r>
    </w:p>
    <w:p w:rsidR="00A63A39" w:rsidRDefault="00A63A39" w:rsidP="00A63A39">
      <w:pPr>
        <w:numPr>
          <w:ilvl w:val="0"/>
          <w:numId w:val="31"/>
        </w:numPr>
        <w:spacing w:before="100" w:beforeAutospacing="1" w:after="100" w:afterAutospacing="1" w:line="240" w:lineRule="auto"/>
      </w:pPr>
      <w:r>
        <w:t>Madison Property AG MPD</w:t>
      </w:r>
    </w:p>
    <w:p w:rsidR="00A63A39" w:rsidRDefault="00A63A39" w:rsidP="00A63A39">
      <w:pPr>
        <w:numPr>
          <w:ilvl w:val="0"/>
          <w:numId w:val="31"/>
        </w:numPr>
        <w:spacing w:before="100" w:beforeAutospacing="1" w:after="100" w:afterAutospacing="1" w:line="240" w:lineRule="auto"/>
      </w:pPr>
      <w:r>
        <w:t>Firmitas Capital Inc. 1FC</w:t>
      </w:r>
    </w:p>
    <w:p w:rsidR="00A63A39" w:rsidRDefault="00A63A39" w:rsidP="00A63A39">
      <w:pPr>
        <w:numPr>
          <w:ilvl w:val="0"/>
          <w:numId w:val="31"/>
        </w:numPr>
        <w:spacing w:before="100" w:beforeAutospacing="1" w:after="100" w:afterAutospacing="1" w:line="240" w:lineRule="auto"/>
      </w:pPr>
      <w:r>
        <w:t>Acropolis Finance Inc. APF</w:t>
      </w:r>
    </w:p>
    <w:p w:rsidR="00A63A39" w:rsidRDefault="00A63A39" w:rsidP="00A63A39">
      <w:pPr>
        <w:numPr>
          <w:ilvl w:val="0"/>
          <w:numId w:val="31"/>
        </w:numPr>
        <w:spacing w:before="100" w:beforeAutospacing="1" w:after="100" w:afterAutospacing="1" w:line="240" w:lineRule="auto"/>
      </w:pPr>
      <w:r>
        <w:t>Euro Asia Premier Real Estate Company Limited JT9</w:t>
      </w:r>
    </w:p>
    <w:p w:rsidR="00A63A39" w:rsidRDefault="00A63A39" w:rsidP="00A63A39">
      <w:pPr>
        <w:numPr>
          <w:ilvl w:val="0"/>
          <w:numId w:val="31"/>
        </w:numPr>
        <w:spacing w:before="100" w:beforeAutospacing="1" w:after="100" w:afterAutospacing="1" w:line="240" w:lineRule="auto"/>
      </w:pPr>
      <w:r>
        <w:lastRenderedPageBreak/>
        <w:t>Apollo Capital Group Inc. 7A8</w:t>
      </w:r>
    </w:p>
    <w:p w:rsidR="00A63A39" w:rsidRDefault="00A63A39" w:rsidP="00A63A39">
      <w:pPr>
        <w:numPr>
          <w:ilvl w:val="0"/>
          <w:numId w:val="31"/>
        </w:numPr>
        <w:spacing w:before="100" w:beforeAutospacing="1" w:after="100" w:afterAutospacing="1" w:line="240" w:lineRule="auto"/>
      </w:pPr>
      <w:r>
        <w:t>Sapphire Capital PLC SH2</w:t>
      </w:r>
    </w:p>
    <w:p w:rsidR="00A63A39" w:rsidRDefault="00A63A39" w:rsidP="00A63A39">
      <w:pPr>
        <w:numPr>
          <w:ilvl w:val="0"/>
          <w:numId w:val="31"/>
        </w:numPr>
        <w:spacing w:before="100" w:beforeAutospacing="1" w:after="100" w:afterAutospacing="1" w:line="240" w:lineRule="auto"/>
      </w:pPr>
      <w:r>
        <w:t>Helvetia Asset Management AG H92</w:t>
      </w:r>
    </w:p>
    <w:p w:rsidR="00A63A39" w:rsidRDefault="00A63A39" w:rsidP="00A63A39">
      <w:pPr>
        <w:numPr>
          <w:ilvl w:val="0"/>
          <w:numId w:val="31"/>
        </w:numPr>
        <w:spacing w:before="100" w:beforeAutospacing="1" w:after="100" w:afterAutospacing="1" w:line="240" w:lineRule="auto"/>
      </w:pPr>
      <w:r>
        <w:t>CR Capital Real Estate AG CRZ</w:t>
      </w:r>
    </w:p>
    <w:p w:rsidR="00A63A39" w:rsidRDefault="00A63A39" w:rsidP="00A63A39">
      <w:pPr>
        <w:numPr>
          <w:ilvl w:val="0"/>
          <w:numId w:val="31"/>
        </w:numPr>
        <w:spacing w:before="100" w:beforeAutospacing="1" w:after="100" w:afterAutospacing="1" w:line="240" w:lineRule="auto"/>
      </w:pPr>
      <w:r>
        <w:t>London Hong Kong Exchange PLC LKC</w:t>
      </w:r>
    </w:p>
    <w:p w:rsidR="00A63A39" w:rsidRDefault="00A63A39" w:rsidP="00A63A39">
      <w:pPr>
        <w:numPr>
          <w:ilvl w:val="0"/>
          <w:numId w:val="31"/>
        </w:numPr>
        <w:spacing w:before="100" w:beforeAutospacing="1" w:after="100" w:afterAutospacing="1" w:line="240" w:lineRule="auto"/>
      </w:pPr>
      <w:r>
        <w:t>LHKX Capital AG S28</w:t>
      </w:r>
    </w:p>
    <w:p w:rsidR="00A63A39" w:rsidRDefault="00A63A39" w:rsidP="00A63A39">
      <w:pPr>
        <w:numPr>
          <w:ilvl w:val="0"/>
          <w:numId w:val="31"/>
        </w:numPr>
        <w:spacing w:before="100" w:beforeAutospacing="1" w:after="100" w:afterAutospacing="1" w:line="240" w:lineRule="auto"/>
      </w:pPr>
      <w:r>
        <w:t>EPG [Engineered nanoProducts Germany] AG Q9Z</w:t>
      </w:r>
    </w:p>
    <w:p w:rsidR="00A63A39" w:rsidRDefault="00A63A39" w:rsidP="00A63A39">
      <w:pPr>
        <w:numPr>
          <w:ilvl w:val="0"/>
          <w:numId w:val="31"/>
        </w:numPr>
        <w:spacing w:before="100" w:beforeAutospacing="1" w:after="100" w:afterAutospacing="1" w:line="240" w:lineRule="auto"/>
      </w:pPr>
      <w:r>
        <w:t>First Trend-Management AG FTJN</w:t>
      </w:r>
    </w:p>
    <w:p w:rsidR="00A63A39" w:rsidRDefault="00A63A39" w:rsidP="00A63A39">
      <w:pPr>
        <w:numPr>
          <w:ilvl w:val="0"/>
          <w:numId w:val="31"/>
        </w:numPr>
        <w:spacing w:before="100" w:beforeAutospacing="1" w:after="100" w:afterAutospacing="1" w:line="240" w:lineRule="auto"/>
      </w:pPr>
      <w:r>
        <w:t>Advanced Equity Financing AG FJ9</w:t>
      </w:r>
    </w:p>
    <w:p w:rsidR="00A63A39" w:rsidRDefault="00A63A39" w:rsidP="00A63A39">
      <w:pPr>
        <w:numPr>
          <w:ilvl w:val="0"/>
          <w:numId w:val="31"/>
        </w:numPr>
        <w:spacing w:before="100" w:beforeAutospacing="1" w:after="100" w:afterAutospacing="1" w:line="240" w:lineRule="auto"/>
      </w:pPr>
      <w:r>
        <w:t>Blue Sky Resorts Inc. MF7</w:t>
      </w:r>
    </w:p>
    <w:p w:rsidR="00A63A39" w:rsidRDefault="00A63A39" w:rsidP="00A63A39">
      <w:pPr>
        <w:numPr>
          <w:ilvl w:val="0"/>
          <w:numId w:val="31"/>
        </w:numPr>
        <w:spacing w:before="100" w:beforeAutospacing="1" w:after="100" w:afterAutospacing="1" w:line="240" w:lineRule="auto"/>
      </w:pPr>
      <w:r>
        <w:t>Proserv Capital PLC PVPB</w:t>
      </w:r>
    </w:p>
    <w:p w:rsidR="00A63A39" w:rsidRDefault="00A63A39" w:rsidP="00A63A39">
      <w:pPr>
        <w:numPr>
          <w:ilvl w:val="0"/>
          <w:numId w:val="31"/>
        </w:numPr>
        <w:spacing w:before="100" w:beforeAutospacing="1" w:after="100" w:afterAutospacing="1" w:line="240" w:lineRule="auto"/>
      </w:pPr>
      <w:r>
        <w:t>Klima Investment GmbH &amp; Co. KGaA T1F</w:t>
      </w:r>
    </w:p>
    <w:p w:rsidR="00A63A39" w:rsidRDefault="00A63A39" w:rsidP="00A63A39">
      <w:pPr>
        <w:numPr>
          <w:ilvl w:val="0"/>
          <w:numId w:val="31"/>
        </w:numPr>
        <w:spacing w:before="100" w:beforeAutospacing="1" w:after="100" w:afterAutospacing="1" w:line="240" w:lineRule="auto"/>
      </w:pPr>
      <w:r>
        <w:t>World Markets AG 4WM</w:t>
      </w:r>
    </w:p>
    <w:p w:rsidR="00A63A39" w:rsidRDefault="00A63A39" w:rsidP="00A63A39">
      <w:pPr>
        <w:numPr>
          <w:ilvl w:val="0"/>
          <w:numId w:val="31"/>
        </w:numPr>
        <w:spacing w:before="100" w:beforeAutospacing="1" w:after="100" w:afterAutospacing="1" w:line="240" w:lineRule="auto"/>
      </w:pPr>
      <w:r>
        <w:t>GFKL Financial Services AG GFS1</w:t>
      </w:r>
    </w:p>
    <w:p w:rsidR="00A63A39" w:rsidRDefault="00A63A39" w:rsidP="00A63A39">
      <w:pPr>
        <w:numPr>
          <w:ilvl w:val="0"/>
          <w:numId w:val="31"/>
        </w:numPr>
        <w:spacing w:before="100" w:beforeAutospacing="1" w:after="100" w:afterAutospacing="1" w:line="240" w:lineRule="auto"/>
      </w:pPr>
      <w:r>
        <w:t>Essential Invest GmbH &amp; Co. KGaA ES3</w:t>
      </w:r>
    </w:p>
    <w:p w:rsidR="00A63A39" w:rsidRDefault="00A63A39" w:rsidP="00A63A39">
      <w:pPr>
        <w:numPr>
          <w:ilvl w:val="0"/>
          <w:numId w:val="31"/>
        </w:numPr>
        <w:spacing w:before="100" w:beforeAutospacing="1" w:after="100" w:afterAutospacing="1" w:line="240" w:lineRule="auto"/>
      </w:pPr>
      <w:r>
        <w:t>Aerfinance PLC 3LV</w:t>
      </w:r>
    </w:p>
    <w:p w:rsidR="00A63A39" w:rsidRDefault="00A63A39" w:rsidP="00A63A39">
      <w:pPr>
        <w:numPr>
          <w:ilvl w:val="0"/>
          <w:numId w:val="31"/>
        </w:numPr>
        <w:spacing w:before="100" w:beforeAutospacing="1" w:after="100" w:afterAutospacing="1" w:line="240" w:lineRule="auto"/>
      </w:pPr>
      <w:r>
        <w:t>Indenture Investments Ltd. 3IV</w:t>
      </w:r>
    </w:p>
    <w:p w:rsidR="00A63A39" w:rsidRDefault="00A63A39" w:rsidP="00A63A39">
      <w:pPr>
        <w:numPr>
          <w:ilvl w:val="0"/>
          <w:numId w:val="31"/>
        </w:numPr>
        <w:spacing w:before="100" w:beforeAutospacing="1" w:after="100" w:afterAutospacing="1" w:line="240" w:lineRule="auto"/>
      </w:pPr>
      <w:r>
        <w:t>Corporate Bourse PLC 3OW</w:t>
      </w:r>
    </w:p>
    <w:p w:rsidR="00A63A39" w:rsidRDefault="00A63A39" w:rsidP="00A63A39">
      <w:pPr>
        <w:numPr>
          <w:ilvl w:val="0"/>
          <w:numId w:val="31"/>
        </w:numPr>
        <w:spacing w:before="100" w:beforeAutospacing="1" w:after="100" w:afterAutospacing="1" w:line="240" w:lineRule="auto"/>
      </w:pPr>
      <w:r>
        <w:t>EcoInvest Holding N.V. 5EI</w:t>
      </w:r>
    </w:p>
    <w:p w:rsidR="00A63A39" w:rsidRDefault="00A63A39" w:rsidP="00A63A39">
      <w:pPr>
        <w:numPr>
          <w:ilvl w:val="0"/>
          <w:numId w:val="31"/>
        </w:numPr>
        <w:spacing w:before="100" w:beforeAutospacing="1" w:after="100" w:afterAutospacing="1" w:line="240" w:lineRule="auto"/>
      </w:pPr>
      <w:r>
        <w:t>Cleantech Invest AG 4CT</w:t>
      </w:r>
    </w:p>
    <w:p w:rsidR="00A63A39" w:rsidRDefault="00A63A39" w:rsidP="00A63A39">
      <w:pPr>
        <w:numPr>
          <w:ilvl w:val="0"/>
          <w:numId w:val="31"/>
        </w:numPr>
        <w:spacing w:before="100" w:beforeAutospacing="1" w:after="100" w:afterAutospacing="1" w:line="240" w:lineRule="auto"/>
      </w:pPr>
      <w:r>
        <w:t>Seabed Invest AG 4SB</w:t>
      </w:r>
    </w:p>
    <w:p w:rsidR="00A63A39" w:rsidRDefault="00A63A39" w:rsidP="00A63A39">
      <w:pPr>
        <w:numPr>
          <w:ilvl w:val="0"/>
          <w:numId w:val="31"/>
        </w:numPr>
        <w:spacing w:before="100" w:beforeAutospacing="1" w:after="100" w:afterAutospacing="1" w:line="240" w:lineRule="auto"/>
      </w:pPr>
      <w:r>
        <w:t>CB Retail Investment Public Ltd. 5CBA</w:t>
      </w:r>
    </w:p>
    <w:p w:rsidR="00A63A39" w:rsidRDefault="00A63A39" w:rsidP="00A63A39">
      <w:pPr>
        <w:numPr>
          <w:ilvl w:val="0"/>
          <w:numId w:val="31"/>
        </w:numPr>
        <w:spacing w:before="100" w:beforeAutospacing="1" w:after="100" w:afterAutospacing="1" w:line="240" w:lineRule="auto"/>
      </w:pPr>
      <w:r>
        <w:t>IQ Investment AG 5IQ</w:t>
      </w:r>
    </w:p>
    <w:p w:rsidR="00A63A39" w:rsidRDefault="00A63A39" w:rsidP="00A63A39">
      <w:pPr>
        <w:numPr>
          <w:ilvl w:val="0"/>
          <w:numId w:val="31"/>
        </w:numPr>
        <w:spacing w:before="100" w:beforeAutospacing="1" w:after="100" w:afterAutospacing="1" w:line="240" w:lineRule="auto"/>
      </w:pPr>
      <w:r>
        <w:t>AsiaPac Capital Services Inc. 5AP</w:t>
      </w:r>
    </w:p>
    <w:p w:rsidR="00A63A39" w:rsidRDefault="00A63A39" w:rsidP="00A63A39">
      <w:pPr>
        <w:numPr>
          <w:ilvl w:val="0"/>
          <w:numId w:val="31"/>
        </w:numPr>
        <w:spacing w:before="100" w:beforeAutospacing="1" w:after="100" w:afterAutospacing="1" w:line="240" w:lineRule="auto"/>
      </w:pPr>
      <w:r>
        <w:t>Bionano Ventures AG 49B</w:t>
      </w:r>
    </w:p>
    <w:p w:rsidR="00A63A39" w:rsidRDefault="00A63A39" w:rsidP="00A63A39">
      <w:pPr>
        <w:numPr>
          <w:ilvl w:val="0"/>
          <w:numId w:val="31"/>
        </w:numPr>
        <w:spacing w:before="100" w:beforeAutospacing="1" w:after="100" w:afterAutospacing="1" w:line="240" w:lineRule="auto"/>
      </w:pPr>
      <w:r>
        <w:t>Boralis Invest AG 3BI</w:t>
      </w:r>
    </w:p>
    <w:p w:rsidR="00A63A39" w:rsidRDefault="00A63A39" w:rsidP="00A63A39">
      <w:pPr>
        <w:numPr>
          <w:ilvl w:val="0"/>
          <w:numId w:val="31"/>
        </w:numPr>
        <w:spacing w:before="100" w:beforeAutospacing="1" w:after="100" w:afterAutospacing="1" w:line="240" w:lineRule="auto"/>
      </w:pPr>
      <w:r>
        <w:t>Emerald Capital Group Corp. 3EM</w:t>
      </w:r>
    </w:p>
    <w:p w:rsidR="00A63A39" w:rsidRDefault="00A63A39" w:rsidP="00A63A39">
      <w:pPr>
        <w:numPr>
          <w:ilvl w:val="0"/>
          <w:numId w:val="31"/>
        </w:numPr>
        <w:spacing w:before="100" w:beforeAutospacing="1" w:after="100" w:afterAutospacing="1" w:line="240" w:lineRule="auto"/>
      </w:pPr>
      <w:r>
        <w:t>Campus Investments PLC LUC</w:t>
      </w:r>
    </w:p>
    <w:p w:rsidR="00A63A39" w:rsidRDefault="00A63A39" w:rsidP="00A63A39">
      <w:pPr>
        <w:numPr>
          <w:ilvl w:val="0"/>
          <w:numId w:val="31"/>
        </w:numPr>
        <w:spacing w:before="100" w:beforeAutospacing="1" w:after="100" w:afterAutospacing="1" w:line="240" w:lineRule="auto"/>
      </w:pPr>
      <w:r>
        <w:t>TKS Real Estate PLC 37W1</w:t>
      </w:r>
    </w:p>
    <w:p w:rsidR="00A63A39" w:rsidRDefault="00A63A39" w:rsidP="00A63A39">
      <w:pPr>
        <w:numPr>
          <w:ilvl w:val="0"/>
          <w:numId w:val="31"/>
        </w:numPr>
        <w:spacing w:before="100" w:beforeAutospacing="1" w:after="100" w:afterAutospacing="1" w:line="240" w:lineRule="auto"/>
      </w:pPr>
      <w:r>
        <w:t>Matador Private Equity AG MT4</w:t>
      </w:r>
    </w:p>
    <w:p w:rsidR="00A63A39" w:rsidRDefault="00A63A39" w:rsidP="00A63A39">
      <w:pPr>
        <w:numPr>
          <w:ilvl w:val="0"/>
          <w:numId w:val="31"/>
        </w:numPr>
        <w:spacing w:before="100" w:beforeAutospacing="1" w:after="100" w:afterAutospacing="1" w:line="240" w:lineRule="auto"/>
      </w:pPr>
      <w:r>
        <w:t>Finanzkontor Zürich AG DV81</w:t>
      </w:r>
    </w:p>
    <w:p w:rsidR="00A63A39" w:rsidRDefault="00A63A39" w:rsidP="00A63A39">
      <w:pPr>
        <w:numPr>
          <w:ilvl w:val="0"/>
          <w:numId w:val="31"/>
        </w:numPr>
        <w:spacing w:before="100" w:beforeAutospacing="1" w:after="100" w:afterAutospacing="1" w:line="240" w:lineRule="auto"/>
      </w:pPr>
      <w:r>
        <w:t>TMM Real Estate Development PLC TR61</w:t>
      </w:r>
    </w:p>
    <w:p w:rsidR="00A63A39" w:rsidRDefault="00A63A39" w:rsidP="00A63A39">
      <w:pPr>
        <w:numPr>
          <w:ilvl w:val="0"/>
          <w:numId w:val="31"/>
        </w:numPr>
        <w:spacing w:before="100" w:beforeAutospacing="1" w:after="100" w:afterAutospacing="1" w:line="240" w:lineRule="auto"/>
      </w:pPr>
      <w:r>
        <w:t>Grüezi Real Estate AG GRP</w:t>
      </w:r>
    </w:p>
    <w:p w:rsidR="00A63A39" w:rsidRDefault="00A63A39" w:rsidP="00A63A39">
      <w:pPr>
        <w:numPr>
          <w:ilvl w:val="0"/>
          <w:numId w:val="31"/>
        </w:numPr>
        <w:spacing w:before="100" w:beforeAutospacing="1" w:after="100" w:afterAutospacing="1" w:line="240" w:lineRule="auto"/>
      </w:pPr>
      <w:r>
        <w:t>Bioenergy Capital AG BIY</w:t>
      </w:r>
    </w:p>
    <w:p w:rsidR="00A63A39" w:rsidRDefault="00A63A39" w:rsidP="00A63A39">
      <w:pPr>
        <w:numPr>
          <w:ilvl w:val="0"/>
          <w:numId w:val="31"/>
        </w:numPr>
        <w:spacing w:before="100" w:beforeAutospacing="1" w:after="100" w:afterAutospacing="1" w:line="240" w:lineRule="auto"/>
      </w:pPr>
      <w:r>
        <w:t>Capella Capital N.V. CLI</w:t>
      </w:r>
    </w:p>
    <w:p w:rsidR="00A63A39" w:rsidRDefault="00A63A39" w:rsidP="00A63A39">
      <w:pPr>
        <w:numPr>
          <w:ilvl w:val="0"/>
          <w:numId w:val="31"/>
        </w:numPr>
        <w:spacing w:before="100" w:beforeAutospacing="1" w:after="100" w:afterAutospacing="1" w:line="240" w:lineRule="auto"/>
      </w:pPr>
      <w:r>
        <w:t>InCity Immobilien AG IC8</w:t>
      </w:r>
    </w:p>
    <w:p w:rsidR="00A63A39" w:rsidRDefault="00A63A39" w:rsidP="00A63A39">
      <w:pPr>
        <w:numPr>
          <w:ilvl w:val="0"/>
          <w:numId w:val="31"/>
        </w:numPr>
        <w:spacing w:before="100" w:beforeAutospacing="1" w:after="100" w:afterAutospacing="1" w:line="240" w:lineRule="auto"/>
      </w:pPr>
      <w:r>
        <w:t>Varengold Wertpapierhandelsbank AG VG8</w:t>
      </w:r>
    </w:p>
    <w:p w:rsidR="00A63A39" w:rsidRDefault="00A63A39" w:rsidP="00A63A39">
      <w:pPr>
        <w:numPr>
          <w:ilvl w:val="0"/>
          <w:numId w:val="31"/>
        </w:numPr>
        <w:spacing w:before="100" w:beforeAutospacing="1" w:after="100" w:afterAutospacing="1" w:line="240" w:lineRule="auto"/>
      </w:pPr>
      <w:r>
        <w:t>Fidor Bank AG F5R</w:t>
      </w:r>
    </w:p>
    <w:p w:rsidR="00A63A39" w:rsidRDefault="00A63A39" w:rsidP="00A63A39">
      <w:pPr>
        <w:numPr>
          <w:ilvl w:val="0"/>
          <w:numId w:val="31"/>
        </w:numPr>
        <w:spacing w:before="100" w:beforeAutospacing="1" w:after="100" w:afterAutospacing="1" w:line="240" w:lineRule="auto"/>
      </w:pPr>
      <w:r>
        <w:t>Best Investment Co. Inc. BN4</w:t>
      </w:r>
    </w:p>
    <w:p w:rsidR="00A63A39" w:rsidRDefault="00A63A39" w:rsidP="00A63A39">
      <w:pPr>
        <w:numPr>
          <w:ilvl w:val="0"/>
          <w:numId w:val="31"/>
        </w:numPr>
        <w:spacing w:before="100" w:beforeAutospacing="1" w:after="100" w:afterAutospacing="1" w:line="240" w:lineRule="auto"/>
      </w:pPr>
      <w:r>
        <w:t>Capital Communication AG B7N</w:t>
      </w:r>
    </w:p>
    <w:p w:rsidR="00A63A39" w:rsidRDefault="00A63A39" w:rsidP="00A63A39">
      <w:pPr>
        <w:numPr>
          <w:ilvl w:val="0"/>
          <w:numId w:val="31"/>
        </w:numPr>
        <w:spacing w:before="100" w:beforeAutospacing="1" w:after="100" w:afterAutospacing="1" w:line="240" w:lineRule="auto"/>
      </w:pPr>
      <w:r>
        <w:t>CONET Technologies AG CT71</w:t>
      </w:r>
    </w:p>
    <w:p w:rsidR="00A63A39" w:rsidRDefault="00A63A39" w:rsidP="00A63A39">
      <w:pPr>
        <w:numPr>
          <w:ilvl w:val="0"/>
          <w:numId w:val="31"/>
        </w:numPr>
        <w:spacing w:before="100" w:beforeAutospacing="1" w:after="100" w:afterAutospacing="1" w:line="240" w:lineRule="auto"/>
      </w:pPr>
      <w:r>
        <w:t>LongLife Ventures AG LG7</w:t>
      </w:r>
    </w:p>
    <w:p w:rsidR="00A63A39" w:rsidRDefault="00A63A39" w:rsidP="00A63A39">
      <w:pPr>
        <w:numPr>
          <w:ilvl w:val="0"/>
          <w:numId w:val="31"/>
        </w:numPr>
        <w:spacing w:before="100" w:beforeAutospacing="1" w:after="100" w:afterAutospacing="1" w:line="240" w:lineRule="auto"/>
      </w:pPr>
      <w:r>
        <w:t>Altira Aktiengesellschaft A7A</w:t>
      </w:r>
    </w:p>
    <w:p w:rsidR="00A63A39" w:rsidRDefault="00A63A39" w:rsidP="00A63A39">
      <w:pPr>
        <w:numPr>
          <w:ilvl w:val="0"/>
          <w:numId w:val="31"/>
        </w:numPr>
        <w:spacing w:before="100" w:beforeAutospacing="1" w:after="100" w:afterAutospacing="1" w:line="240" w:lineRule="auto"/>
      </w:pPr>
      <w:r>
        <w:t>Franca Equity AG WJB</w:t>
      </w:r>
    </w:p>
    <w:p w:rsidR="00A63A39" w:rsidRDefault="00A63A39" w:rsidP="00A63A39">
      <w:pPr>
        <w:numPr>
          <w:ilvl w:val="0"/>
          <w:numId w:val="31"/>
        </w:numPr>
        <w:spacing w:before="100" w:beforeAutospacing="1" w:after="100" w:afterAutospacing="1" w:line="240" w:lineRule="auto"/>
      </w:pPr>
      <w:r>
        <w:t>Sherbrooke Equity AG S59</w:t>
      </w:r>
    </w:p>
    <w:p w:rsidR="00A63A39" w:rsidRDefault="00A63A39" w:rsidP="00A63A39">
      <w:pPr>
        <w:numPr>
          <w:ilvl w:val="0"/>
          <w:numId w:val="31"/>
        </w:numPr>
        <w:spacing w:before="100" w:beforeAutospacing="1" w:after="100" w:afterAutospacing="1" w:line="240" w:lineRule="auto"/>
      </w:pPr>
      <w:r>
        <w:t>ARTEMIS Global Capital SE AC6</w:t>
      </w:r>
    </w:p>
    <w:p w:rsidR="00A63A39" w:rsidRDefault="00A63A39" w:rsidP="00A63A39">
      <w:pPr>
        <w:numPr>
          <w:ilvl w:val="0"/>
          <w:numId w:val="31"/>
        </w:numPr>
        <w:spacing w:before="100" w:beforeAutospacing="1" w:after="100" w:afterAutospacing="1" w:line="240" w:lineRule="auto"/>
      </w:pPr>
      <w:r>
        <w:t>MAX21 Management und Beteiligungen AG MA1</w:t>
      </w:r>
    </w:p>
    <w:p w:rsidR="00A63A39" w:rsidRDefault="00A63A39" w:rsidP="00A63A39">
      <w:pPr>
        <w:numPr>
          <w:ilvl w:val="0"/>
          <w:numId w:val="31"/>
        </w:numPr>
        <w:spacing w:before="100" w:beforeAutospacing="1" w:after="100" w:afterAutospacing="1" w:line="240" w:lineRule="auto"/>
      </w:pPr>
      <w:r>
        <w:t>Corona Equity Partner AG CY1</w:t>
      </w:r>
    </w:p>
    <w:p w:rsidR="00A63A39" w:rsidRDefault="00A63A39" w:rsidP="00A63A39">
      <w:pPr>
        <w:numPr>
          <w:ilvl w:val="0"/>
          <w:numId w:val="31"/>
        </w:numPr>
        <w:spacing w:before="100" w:beforeAutospacing="1" w:after="100" w:afterAutospacing="1" w:line="240" w:lineRule="auto"/>
      </w:pPr>
      <w:r>
        <w:lastRenderedPageBreak/>
        <w:t>Palladius AG P8L</w:t>
      </w:r>
    </w:p>
    <w:p w:rsidR="00A63A39" w:rsidRDefault="00A63A39" w:rsidP="00A63A39">
      <w:pPr>
        <w:numPr>
          <w:ilvl w:val="0"/>
          <w:numId w:val="31"/>
        </w:numPr>
        <w:spacing w:before="100" w:beforeAutospacing="1" w:after="100" w:afterAutospacing="1" w:line="240" w:lineRule="auto"/>
      </w:pPr>
      <w:r>
        <w:t>GoingPublic Media AG G6P</w:t>
      </w:r>
    </w:p>
    <w:p w:rsidR="00A63A39" w:rsidRDefault="00A63A39" w:rsidP="00A63A39">
      <w:pPr>
        <w:numPr>
          <w:ilvl w:val="0"/>
          <w:numId w:val="31"/>
        </w:numPr>
        <w:spacing w:before="100" w:beforeAutospacing="1" w:after="100" w:afterAutospacing="1" w:line="240" w:lineRule="auto"/>
      </w:pPr>
      <w:r>
        <w:t>SEE Real Estate AG SR8</w:t>
      </w:r>
    </w:p>
    <w:p w:rsidR="00A63A39" w:rsidRDefault="00A63A39" w:rsidP="00A63A39">
      <w:pPr>
        <w:numPr>
          <w:ilvl w:val="0"/>
          <w:numId w:val="31"/>
        </w:numPr>
        <w:spacing w:before="100" w:beforeAutospacing="1" w:after="100" w:afterAutospacing="1" w:line="240" w:lineRule="auto"/>
      </w:pPr>
      <w:r>
        <w:t>CdC Capital AG CDZ</w:t>
      </w:r>
    </w:p>
    <w:p w:rsidR="00A63A39" w:rsidRDefault="00A63A39" w:rsidP="00A63A39">
      <w:pPr>
        <w:numPr>
          <w:ilvl w:val="0"/>
          <w:numId w:val="31"/>
        </w:numPr>
        <w:spacing w:before="100" w:beforeAutospacing="1" w:after="100" w:afterAutospacing="1" w:line="240" w:lineRule="auto"/>
      </w:pPr>
      <w:r>
        <w:t>Minaya Capital AG M7C</w:t>
      </w:r>
    </w:p>
    <w:p w:rsidR="00A63A39" w:rsidRDefault="00A63A39" w:rsidP="00A63A39">
      <w:pPr>
        <w:numPr>
          <w:ilvl w:val="0"/>
          <w:numId w:val="31"/>
        </w:numPr>
        <w:spacing w:before="100" w:beforeAutospacing="1" w:after="100" w:afterAutospacing="1" w:line="240" w:lineRule="auto"/>
      </w:pPr>
      <w:r>
        <w:t>CWI Real Estate AG CW6</w:t>
      </w:r>
    </w:p>
    <w:p w:rsidR="00A63A39" w:rsidRDefault="00A63A39" w:rsidP="00A63A39">
      <w:pPr>
        <w:numPr>
          <w:ilvl w:val="0"/>
          <w:numId w:val="31"/>
        </w:numPr>
        <w:spacing w:before="100" w:beforeAutospacing="1" w:after="100" w:afterAutospacing="1" w:line="240" w:lineRule="auto"/>
      </w:pPr>
      <w:r>
        <w:t>quirin bank AG QB7</w:t>
      </w:r>
    </w:p>
    <w:p w:rsidR="00A63A39" w:rsidRDefault="00A63A39" w:rsidP="00A63A39">
      <w:pPr>
        <w:numPr>
          <w:ilvl w:val="0"/>
          <w:numId w:val="31"/>
        </w:numPr>
        <w:spacing w:before="100" w:beforeAutospacing="1" w:after="100" w:afterAutospacing="1" w:line="240" w:lineRule="auto"/>
      </w:pPr>
      <w:r>
        <w:t>EQUIPOTENTIAL SE EQU</w:t>
      </w:r>
    </w:p>
    <w:p w:rsidR="00A63A39" w:rsidRDefault="00A63A39" w:rsidP="00A63A39">
      <w:pPr>
        <w:numPr>
          <w:ilvl w:val="0"/>
          <w:numId w:val="31"/>
        </w:numPr>
        <w:spacing w:before="100" w:beforeAutospacing="1" w:after="100" w:afterAutospacing="1" w:line="240" w:lineRule="auto"/>
      </w:pPr>
      <w:r>
        <w:t>Mercurius AG CF1</w:t>
      </w:r>
    </w:p>
    <w:p w:rsidR="00A63A39" w:rsidRDefault="00A63A39" w:rsidP="00A63A39">
      <w:pPr>
        <w:numPr>
          <w:ilvl w:val="0"/>
          <w:numId w:val="31"/>
        </w:numPr>
        <w:spacing w:before="100" w:beforeAutospacing="1" w:after="100" w:afterAutospacing="1" w:line="240" w:lineRule="auto"/>
      </w:pPr>
      <w:r>
        <w:t>MINDFIRE REAL ESTATE AG M3S</w:t>
      </w:r>
    </w:p>
    <w:p w:rsidR="00A63A39" w:rsidRDefault="00A63A39" w:rsidP="00A63A39">
      <w:pPr>
        <w:numPr>
          <w:ilvl w:val="0"/>
          <w:numId w:val="31"/>
        </w:numPr>
        <w:spacing w:before="100" w:beforeAutospacing="1" w:after="100" w:afterAutospacing="1" w:line="240" w:lineRule="auto"/>
      </w:pPr>
      <w:r>
        <w:t>Francono Rhein-Main AG F7R</w:t>
      </w:r>
    </w:p>
    <w:p w:rsidR="00A63A39" w:rsidRDefault="00A63A39" w:rsidP="00A63A39">
      <w:pPr>
        <w:numPr>
          <w:ilvl w:val="0"/>
          <w:numId w:val="31"/>
        </w:numPr>
        <w:spacing w:before="100" w:beforeAutospacing="1" w:after="100" w:afterAutospacing="1" w:line="240" w:lineRule="auto"/>
      </w:pPr>
      <w:r>
        <w:t>DATAGROUP IT Services Holding AG D6H</w:t>
      </w:r>
    </w:p>
    <w:p w:rsidR="00A63A39" w:rsidRDefault="00A63A39" w:rsidP="00A63A39">
      <w:pPr>
        <w:numPr>
          <w:ilvl w:val="0"/>
          <w:numId w:val="31"/>
        </w:numPr>
        <w:spacing w:before="100" w:beforeAutospacing="1" w:after="100" w:afterAutospacing="1" w:line="240" w:lineRule="auto"/>
      </w:pPr>
      <w:r>
        <w:t>API Invest &amp; Finanz AG APJ</w:t>
      </w:r>
    </w:p>
    <w:p w:rsidR="00A63A39" w:rsidRDefault="00A63A39" w:rsidP="00A63A39">
      <w:pPr>
        <w:numPr>
          <w:ilvl w:val="0"/>
          <w:numId w:val="31"/>
        </w:numPr>
        <w:spacing w:before="100" w:beforeAutospacing="1" w:after="100" w:afterAutospacing="1" w:line="240" w:lineRule="auto"/>
      </w:pPr>
      <w:r>
        <w:t xml:space="preserve">Eastern European Venture Group Inc. </w:t>
      </w:r>
    </w:p>
    <w:p w:rsidR="00A63A39" w:rsidRDefault="00A63A39" w:rsidP="00A63A39">
      <w:pPr>
        <w:numPr>
          <w:ilvl w:val="0"/>
          <w:numId w:val="31"/>
        </w:numPr>
        <w:spacing w:before="100" w:beforeAutospacing="1" w:after="100" w:afterAutospacing="1" w:line="240" w:lineRule="auto"/>
      </w:pPr>
      <w:r>
        <w:t>ARIMA Real Estate AG R2E</w:t>
      </w:r>
    </w:p>
    <w:p w:rsidR="00A63A39" w:rsidRDefault="00A63A39" w:rsidP="00A63A39">
      <w:pPr>
        <w:numPr>
          <w:ilvl w:val="0"/>
          <w:numId w:val="31"/>
        </w:numPr>
        <w:spacing w:before="100" w:beforeAutospacing="1" w:after="100" w:afterAutospacing="1" w:line="240" w:lineRule="auto"/>
      </w:pPr>
      <w:r>
        <w:t>Black Box Capital AG B5B</w:t>
      </w:r>
    </w:p>
    <w:p w:rsidR="00A63A39" w:rsidRDefault="00A63A39" w:rsidP="00A63A39">
      <w:pPr>
        <w:numPr>
          <w:ilvl w:val="0"/>
          <w:numId w:val="31"/>
        </w:numPr>
        <w:spacing w:before="100" w:beforeAutospacing="1" w:after="100" w:afterAutospacing="1" w:line="240" w:lineRule="auto"/>
      </w:pPr>
      <w:r>
        <w:t>MAGNAT Real Estate Opportunities GmbH &amp; Co. KGaA M5R</w:t>
      </w:r>
    </w:p>
    <w:p w:rsidR="00A63A39" w:rsidRDefault="00A63A39" w:rsidP="00A63A39">
      <w:pPr>
        <w:numPr>
          <w:ilvl w:val="0"/>
          <w:numId w:val="31"/>
        </w:numPr>
        <w:spacing w:before="100" w:beforeAutospacing="1" w:after="100" w:afterAutospacing="1" w:line="240" w:lineRule="auto"/>
      </w:pPr>
      <w:r>
        <w:t>Prior Capital AG P1C</w:t>
      </w:r>
    </w:p>
    <w:p w:rsidR="00A63A39" w:rsidRDefault="00A63A39" w:rsidP="00A63A39">
      <w:pPr>
        <w:numPr>
          <w:ilvl w:val="0"/>
          <w:numId w:val="31"/>
        </w:numPr>
        <w:spacing w:before="100" w:beforeAutospacing="1" w:after="100" w:afterAutospacing="1" w:line="240" w:lineRule="auto"/>
      </w:pPr>
      <w:r>
        <w:t>EquityStory AG E1S</w:t>
      </w:r>
    </w:p>
    <w:p w:rsidR="00A63A39" w:rsidRDefault="00A63A39" w:rsidP="00A63A39">
      <w:pPr>
        <w:numPr>
          <w:ilvl w:val="0"/>
          <w:numId w:val="31"/>
        </w:numPr>
        <w:spacing w:before="100" w:beforeAutospacing="1" w:after="100" w:afterAutospacing="1" w:line="240" w:lineRule="auto"/>
      </w:pPr>
      <w:r>
        <w:t>Dubai Oasis Capital AG D9O</w:t>
      </w:r>
    </w:p>
    <w:p w:rsidR="00A63A39" w:rsidRDefault="00A63A39" w:rsidP="00A63A39">
      <w:pPr>
        <w:numPr>
          <w:ilvl w:val="0"/>
          <w:numId w:val="31"/>
        </w:numPr>
        <w:spacing w:before="100" w:beforeAutospacing="1" w:after="100" w:afterAutospacing="1" w:line="240" w:lineRule="auto"/>
      </w:pPr>
      <w:r>
        <w:t>Hamburgische Immobilien und Energie Invest AG H1I</w:t>
      </w:r>
    </w:p>
    <w:p w:rsidR="00A63A39" w:rsidRDefault="00A63A39" w:rsidP="00A63A39">
      <w:pPr>
        <w:numPr>
          <w:ilvl w:val="0"/>
          <w:numId w:val="31"/>
        </w:numPr>
        <w:spacing w:before="100" w:beforeAutospacing="1" w:after="100" w:afterAutospacing="1" w:line="240" w:lineRule="auto"/>
      </w:pPr>
      <w:r>
        <w:t>EXchange Investors N.V. E8O</w:t>
      </w:r>
    </w:p>
    <w:p w:rsidR="00A63A39" w:rsidRDefault="00A63A39" w:rsidP="00A63A39">
      <w:pPr>
        <w:numPr>
          <w:ilvl w:val="0"/>
          <w:numId w:val="31"/>
        </w:numPr>
        <w:spacing w:before="100" w:beforeAutospacing="1" w:after="100" w:afterAutospacing="1" w:line="240" w:lineRule="auto"/>
      </w:pPr>
      <w:r>
        <w:t>INNOVATIV CAPITAL AG I3C</w:t>
      </w:r>
    </w:p>
    <w:p w:rsidR="00A63A39" w:rsidRDefault="00A63A39" w:rsidP="00A63A39">
      <w:pPr>
        <w:numPr>
          <w:ilvl w:val="0"/>
          <w:numId w:val="31"/>
        </w:numPr>
        <w:spacing w:before="100" w:beforeAutospacing="1" w:after="100" w:afterAutospacing="1" w:line="240" w:lineRule="auto"/>
      </w:pPr>
      <w:r>
        <w:t>Lead Invest Inc. L4I</w:t>
      </w:r>
    </w:p>
    <w:p w:rsidR="00A63A39" w:rsidRDefault="00A63A39" w:rsidP="00A63A39">
      <w:pPr>
        <w:numPr>
          <w:ilvl w:val="0"/>
          <w:numId w:val="31"/>
        </w:numPr>
        <w:spacing w:before="100" w:beforeAutospacing="1" w:after="100" w:afterAutospacing="1" w:line="240" w:lineRule="auto"/>
      </w:pPr>
      <w:r>
        <w:t>wallstreet:online AG WSO</w:t>
      </w:r>
    </w:p>
    <w:p w:rsidR="00A63A39" w:rsidRDefault="00A63A39" w:rsidP="00A63A39">
      <w:pPr>
        <w:numPr>
          <w:ilvl w:val="0"/>
          <w:numId w:val="31"/>
        </w:numPr>
        <w:spacing w:before="100" w:beforeAutospacing="1" w:after="100" w:afterAutospacing="1" w:line="240" w:lineRule="auto"/>
      </w:pPr>
      <w:r>
        <w:t>BAVARIA Industriekapital AG B8A</w:t>
      </w:r>
    </w:p>
    <w:p w:rsidR="00A63A39" w:rsidRDefault="00A63A39" w:rsidP="00A63A39">
      <w:pPr>
        <w:numPr>
          <w:ilvl w:val="0"/>
          <w:numId w:val="31"/>
        </w:numPr>
        <w:spacing w:before="100" w:beforeAutospacing="1" w:after="100" w:afterAutospacing="1" w:line="240" w:lineRule="auto"/>
      </w:pPr>
      <w:r>
        <w:t>wallstreet:online capital AG WO8</w:t>
      </w:r>
    </w:p>
    <w:p w:rsidR="00A63A39" w:rsidRDefault="00A63A39" w:rsidP="00A63A39">
      <w:pPr>
        <w:numPr>
          <w:ilvl w:val="0"/>
          <w:numId w:val="31"/>
        </w:numPr>
        <w:spacing w:before="100" w:beforeAutospacing="1" w:after="100" w:afterAutospacing="1" w:line="240" w:lineRule="auto"/>
      </w:pPr>
      <w:r>
        <w:t>Babylon Capital AG B5C</w:t>
      </w:r>
    </w:p>
    <w:p w:rsidR="00A63A39" w:rsidRDefault="00A63A39" w:rsidP="00A63A39">
      <w:pPr>
        <w:numPr>
          <w:ilvl w:val="0"/>
          <w:numId w:val="31"/>
        </w:numPr>
        <w:spacing w:before="100" w:beforeAutospacing="1" w:after="100" w:afterAutospacing="1" w:line="240" w:lineRule="auto"/>
      </w:pPr>
      <w:r>
        <w:t>informica real invest AG IDE</w:t>
      </w:r>
    </w:p>
    <w:p w:rsidR="00A63A39" w:rsidRDefault="00A63A39" w:rsidP="00A63A39">
      <w:pPr>
        <w:pStyle w:val="NormalWeb"/>
      </w:pPr>
      <w:r>
        <w:rPr>
          <w:rStyle w:val="Strong"/>
          <w:rFonts w:eastAsiaTheme="majorEastAsia"/>
        </w:rPr>
        <w:t>The Benefits are clear:</w:t>
      </w:r>
    </w:p>
    <w:p w:rsidR="00A63A39" w:rsidRDefault="00A63A39" w:rsidP="00A63A39">
      <w:pPr>
        <w:numPr>
          <w:ilvl w:val="0"/>
          <w:numId w:val="32"/>
        </w:numPr>
        <w:spacing w:before="100" w:beforeAutospacing="1" w:after="100" w:afterAutospacing="1" w:line="240" w:lineRule="auto"/>
      </w:pPr>
      <w:r>
        <w:t>raise money</w:t>
      </w:r>
    </w:p>
    <w:p w:rsidR="00A63A39" w:rsidRDefault="00A63A39" w:rsidP="00A63A39">
      <w:pPr>
        <w:numPr>
          <w:ilvl w:val="0"/>
          <w:numId w:val="32"/>
        </w:numPr>
        <w:spacing w:before="100" w:beforeAutospacing="1" w:after="100" w:afterAutospacing="1" w:line="240" w:lineRule="auto"/>
      </w:pPr>
      <w:r>
        <w:t>gain exposure</w:t>
      </w:r>
    </w:p>
    <w:p w:rsidR="00A63A39" w:rsidRDefault="00A63A39" w:rsidP="00A63A39">
      <w:pPr>
        <w:numPr>
          <w:ilvl w:val="0"/>
          <w:numId w:val="32"/>
        </w:numPr>
        <w:spacing w:before="100" w:beforeAutospacing="1" w:after="100" w:afterAutospacing="1" w:line="240" w:lineRule="auto"/>
      </w:pPr>
      <w:r>
        <w:t>get international attention versus just the retail interest of your local market</w:t>
      </w:r>
    </w:p>
    <w:p w:rsidR="00A63A39" w:rsidRDefault="00A63A39" w:rsidP="00A63A39">
      <w:pPr>
        <w:numPr>
          <w:ilvl w:val="0"/>
          <w:numId w:val="32"/>
        </w:numPr>
        <w:spacing w:before="100" w:beforeAutospacing="1" w:after="100" w:afterAutospacing="1" w:line="240" w:lineRule="auto"/>
      </w:pPr>
      <w:r>
        <w:t>increase the value of your assets and business which were otherwise illiquid</w:t>
      </w:r>
    </w:p>
    <w:p w:rsidR="00A63A39" w:rsidRDefault="00A63A39" w:rsidP="00A63A39">
      <w:pPr>
        <w:numPr>
          <w:ilvl w:val="0"/>
          <w:numId w:val="32"/>
        </w:numPr>
        <w:spacing w:before="100" w:beforeAutospacing="1" w:after="100" w:afterAutospacing="1" w:line="240" w:lineRule="auto"/>
      </w:pPr>
      <w:r>
        <w:t>build a structure of which you can grow, use shares to acquire assets, and build a successful enterprise</w:t>
      </w:r>
    </w:p>
    <w:p w:rsidR="00A63A39" w:rsidRDefault="00A63A39" w:rsidP="00A63A39">
      <w:pPr>
        <w:pStyle w:val="NormalWeb"/>
      </w:pPr>
      <w:r>
        <w:t>The Process of Success by FSE Listings Inc:</w:t>
      </w:r>
    </w:p>
    <w:p w:rsidR="00A63A39" w:rsidRDefault="00A63A39" w:rsidP="00A63A39">
      <w:pPr>
        <w:numPr>
          <w:ilvl w:val="0"/>
          <w:numId w:val="33"/>
        </w:numPr>
        <w:spacing w:before="100" w:beforeAutospacing="1" w:after="100" w:afterAutospacing="1" w:line="240" w:lineRule="auto"/>
      </w:pPr>
      <w:r>
        <w:t>Listing your company only costs 60,000 euro to a maximum of 120,000 euro including IR campaigns for 1 year (not three months)</w:t>
      </w:r>
    </w:p>
    <w:p w:rsidR="00A63A39" w:rsidRDefault="00A63A39" w:rsidP="00A63A39">
      <w:pPr>
        <w:numPr>
          <w:ilvl w:val="0"/>
          <w:numId w:val="33"/>
        </w:numPr>
        <w:spacing w:before="100" w:beforeAutospacing="1" w:after="100" w:afterAutospacing="1" w:line="240" w:lineRule="auto"/>
      </w:pPr>
      <w:r>
        <w:t>You own 100% of the company when you list yourself</w:t>
      </w:r>
    </w:p>
    <w:p w:rsidR="00A63A39" w:rsidRDefault="00A63A39" w:rsidP="00A63A39">
      <w:pPr>
        <w:numPr>
          <w:ilvl w:val="0"/>
          <w:numId w:val="33"/>
        </w:numPr>
        <w:spacing w:before="100" w:beforeAutospacing="1" w:after="100" w:afterAutospacing="1" w:line="240" w:lineRule="auto"/>
      </w:pPr>
      <w:r>
        <w:t>If you can’t afford 60,000 euro, you should not be considering going public as you will not be able to afford staying public. Why build a company for everyone else to profit from, holding you hostage because you simply couldn’t afford 60k euro. The long term it will cost you time, money, reputation, and your company.</w:t>
      </w:r>
    </w:p>
    <w:p w:rsidR="00A63A39" w:rsidRDefault="00A63A39" w:rsidP="00A63A39">
      <w:pPr>
        <w:pStyle w:val="NormalWeb"/>
      </w:pPr>
      <w:r>
        <w:lastRenderedPageBreak/>
        <w:t>If you can raise your own capital of 60,000 euro to go public, you get the funds from the money raising on the stock market, you keep control of your business, you can get more money per share value because you will have a stable market!</w:t>
      </w:r>
    </w:p>
    <w:p w:rsidR="00A63A39" w:rsidRDefault="00A63A39" w:rsidP="00A63A39">
      <w:pPr>
        <w:pStyle w:val="NormalWeb"/>
      </w:pPr>
      <w:r>
        <w:t>You don’t know how to best raise money for your firm?</w:t>
      </w:r>
    </w:p>
    <w:p w:rsidR="00A63A39" w:rsidRDefault="00A63A39" w:rsidP="00A63A39">
      <w:pPr>
        <w:pStyle w:val="NormalWeb"/>
      </w:pPr>
      <w:r>
        <w:t>FSE Listings Inc has one of the best systems for training companies how to raise the initial start-up capital for their firm. As professionals in the field for over 30 years, we can build your structure, documents, and make pre-public financing commitments that do not ask for a % of your firm, but simply use common business sense for businesses looking for venture capital.</w:t>
      </w:r>
    </w:p>
    <w:p w:rsidR="00A63A39" w:rsidRDefault="00A63A39" w:rsidP="00A63A39">
      <w:pPr>
        <w:pStyle w:val="NormalWeb"/>
      </w:pPr>
      <w:r>
        <w:t>FSE Listings Inc is run by Robert Russell and Mark Bragg. FSE Listings Inc is the only firm that lists companies on the Frankfurt Stock Exchange that has a reputation for its honesty in dealings, disclosing the positives and negatives of any one deal, and finding the best financing options for your firm.</w:t>
      </w:r>
    </w:p>
    <w:p w:rsidR="00A63A39" w:rsidRDefault="00A63A39" w:rsidP="00A63A39">
      <w:pPr>
        <w:pStyle w:val="NormalWeb"/>
      </w:pPr>
      <w:r>
        <w:t xml:space="preserve">Contact </w:t>
      </w:r>
      <w:hyperlink r:id="rId237" w:tooltip="FSE Listings" w:history="1">
        <w:r>
          <w:rPr>
            <w:rStyle w:val="Hyperlink"/>
          </w:rPr>
          <w:t>FSE Listings</w:t>
        </w:r>
      </w:hyperlink>
      <w:r>
        <w:t xml:space="preserve"> at </w:t>
      </w:r>
      <w:hyperlink r:id="rId238" w:history="1">
        <w:r>
          <w:rPr>
            <w:rStyle w:val="Hyperlink"/>
          </w:rPr>
          <w:t>info@fselistings.com</w:t>
        </w:r>
      </w:hyperlink>
      <w:r>
        <w:t xml:space="preserve"> or call +442032867779 to have us best advise you on listing your firm and going public.</w:t>
      </w:r>
    </w:p>
    <w:p w:rsidR="00A63A39" w:rsidRDefault="00A63A39" w:rsidP="00A63A39">
      <w:pPr>
        <w:pStyle w:val="NormalWeb"/>
      </w:pPr>
      <w:r>
        <w:t>If you want to list your firm, please include:</w:t>
      </w:r>
    </w:p>
    <w:p w:rsidR="00A63A39" w:rsidRDefault="00A63A39" w:rsidP="00A63A39">
      <w:pPr>
        <w:numPr>
          <w:ilvl w:val="0"/>
          <w:numId w:val="34"/>
        </w:numPr>
        <w:spacing w:before="100" w:beforeAutospacing="1" w:after="100" w:afterAutospacing="1" w:line="240" w:lineRule="auto"/>
      </w:pPr>
      <w:r>
        <w:t>Company Name</w:t>
      </w:r>
    </w:p>
    <w:p w:rsidR="00A63A39" w:rsidRDefault="00A63A39" w:rsidP="00A63A39">
      <w:pPr>
        <w:numPr>
          <w:ilvl w:val="0"/>
          <w:numId w:val="34"/>
        </w:numPr>
        <w:spacing w:before="100" w:beforeAutospacing="1" w:after="100" w:afterAutospacing="1" w:line="240" w:lineRule="auto"/>
      </w:pPr>
      <w:r>
        <w:t>Contact Name</w:t>
      </w:r>
    </w:p>
    <w:p w:rsidR="00A63A39" w:rsidRDefault="00A63A39" w:rsidP="00A63A39">
      <w:pPr>
        <w:numPr>
          <w:ilvl w:val="0"/>
          <w:numId w:val="34"/>
        </w:numPr>
        <w:spacing w:before="100" w:beforeAutospacing="1" w:after="100" w:afterAutospacing="1" w:line="240" w:lineRule="auto"/>
      </w:pPr>
      <w:r>
        <w:t>Contact Number</w:t>
      </w:r>
    </w:p>
    <w:p w:rsidR="00A63A39" w:rsidRDefault="00A63A39" w:rsidP="00A63A39">
      <w:pPr>
        <w:numPr>
          <w:ilvl w:val="0"/>
          <w:numId w:val="34"/>
        </w:numPr>
        <w:spacing w:before="100" w:beforeAutospacing="1" w:after="100" w:afterAutospacing="1" w:line="240" w:lineRule="auto"/>
      </w:pPr>
      <w:r>
        <w:t>Contact Email</w:t>
      </w:r>
    </w:p>
    <w:p w:rsidR="00A63A39" w:rsidRDefault="00A63A39" w:rsidP="00A63A39">
      <w:pPr>
        <w:numPr>
          <w:ilvl w:val="0"/>
          <w:numId w:val="34"/>
        </w:numPr>
        <w:spacing w:before="100" w:beforeAutospacing="1" w:after="100" w:afterAutospacing="1" w:line="240" w:lineRule="auto"/>
      </w:pPr>
      <w:r>
        <w:t>Amount of Capital invested to date</w:t>
      </w:r>
    </w:p>
    <w:p w:rsidR="00A63A39" w:rsidRDefault="00A63A39" w:rsidP="00A63A39">
      <w:pPr>
        <w:numPr>
          <w:ilvl w:val="0"/>
          <w:numId w:val="34"/>
        </w:numPr>
        <w:spacing w:before="100" w:beforeAutospacing="1" w:after="100" w:afterAutospacing="1" w:line="240" w:lineRule="auto"/>
      </w:pPr>
      <w:r>
        <w:t>Amount of Capital required</w:t>
      </w:r>
    </w:p>
    <w:p w:rsidR="00A63A39" w:rsidRDefault="00A63A39" w:rsidP="00A63A39">
      <w:pPr>
        <w:numPr>
          <w:ilvl w:val="0"/>
          <w:numId w:val="34"/>
        </w:numPr>
        <w:spacing w:before="100" w:beforeAutospacing="1" w:after="100" w:afterAutospacing="1" w:line="240" w:lineRule="auto"/>
      </w:pPr>
      <w:r>
        <w:t>Reasons for wanting to list</w:t>
      </w:r>
    </w:p>
    <w:p w:rsidR="00A63A39" w:rsidRDefault="00A63A39" w:rsidP="00A63A39">
      <w:pPr>
        <w:numPr>
          <w:ilvl w:val="0"/>
          <w:numId w:val="34"/>
        </w:numPr>
        <w:spacing w:before="100" w:beforeAutospacing="1" w:after="100" w:afterAutospacing="1" w:line="240" w:lineRule="auto"/>
      </w:pPr>
      <w:r>
        <w:t>Description of Business</w:t>
      </w:r>
    </w:p>
    <w:p w:rsidR="00A63A39" w:rsidRDefault="00A63A39" w:rsidP="00A63A39">
      <w:pPr>
        <w:numPr>
          <w:ilvl w:val="0"/>
          <w:numId w:val="34"/>
        </w:numPr>
        <w:spacing w:before="100" w:beforeAutospacing="1" w:after="100" w:afterAutospacing="1" w:line="240" w:lineRule="auto"/>
      </w:pPr>
      <w:r>
        <w:t>Website if available</w:t>
      </w:r>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39" w:tooltip="Permanent Link to FSE Listings: Biotech IPOs and Stock Exchange Listings are back in Europe!" w:history="1">
        <w:r w:rsidRPr="00A63A39">
          <w:rPr>
            <w:rFonts w:ascii="Times New Roman" w:eastAsia="Times New Roman" w:hAnsi="Times New Roman" w:cs="Times New Roman"/>
            <w:b/>
            <w:bCs/>
            <w:color w:val="0000FF"/>
            <w:sz w:val="36"/>
            <w:szCs w:val="36"/>
            <w:u w:val="single"/>
          </w:rPr>
          <w:t>FSE Listings: Biotech IPOs and Stock Exchange Listings are back in Europe!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Monday, July 11, 2011 @ 09:07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European Biotech IPOs and Listings on the Frankfurt Stock Exchange are back in demand with a new wave of successful European biotechs, many of which are from Scandanavia and Asian Countries, all of which are winning investor interests and stepping over the past firms and pulled IPOs of the past.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Many of the planned IPOs pulled in 2007 and 2008 have piled up in the pipeline of listings with renewed faith in the market and investor interest deterred from Alternative Energy Stocks and Mining Stocks for the time being, the greatest growing sector of IPOs and Listings could be the Biotech and Pharma industries.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A significant amount of firms focus on Genes and rare diseases, with a few mass market applications of biotech in the medical device industry. Biotech is one of the world’s most important technology clusters for the advancement of human progress as it pertains to development goals of clean water, healthier living workforces, and application to food and health in general. With growing global populations, there is an ever present requirement in the Biotech sector to service the issues facing both developed and developing Countries.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“Europe’s biotech sector has stumbled in the past but there is now renewed talk of stock market listings and trade sales via the Frankfurt Stock Exchange.” Mark Bragg, FSE Listings Inc (</w:t>
      </w:r>
      <w:hyperlink r:id="rId240" w:history="1">
        <w:r w:rsidRPr="00A63A39">
          <w:rPr>
            <w:rFonts w:ascii="Times New Roman" w:eastAsia="Times New Roman" w:hAnsi="Times New Roman" w:cs="Times New Roman"/>
            <w:color w:val="0000FF"/>
            <w:sz w:val="24"/>
            <w:szCs w:val="24"/>
            <w:u w:val="single"/>
          </w:rPr>
          <w:t>http://www.fselistings.com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There are signs the market is recovering from recent tough years and 2011 could see more IPOs, with investor interest in places like Amsterdam and Brussels encouraging, although the overall picture is fragile. “The market is improving. In Europe, a few biotech IPOs are being planned,” one banker said recently.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Samples of successful recent buyouts such as the Netherlands and Belgium are a hotspot, helped by the sentiment-boosting $2.4 billion buyout of Dutch vaccine maker Crucell by Johnson &amp; Johnson and high hopes for Belgian biotech star performer ThromboGenics. Some German and Austrian IPOs are also on the cards, bankers say.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Last year saw the emergence of a new group of well-financed European biotechs worth $500 million or more, including ThromboGenics, Sweden’s Medivir, Denmark’s Bavarian Nordic, Sweden’s Diamyd Medical and Norway’s Algeta, he said.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Prime Entry Market Frankfurt Listings:</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VITA 34 International AG</w:t>
      </w:r>
      <w:r w:rsidRPr="00A63A39">
        <w:rPr>
          <w:rFonts w:ascii="Times New Roman" w:eastAsia="Times New Roman" w:hAnsi="Times New Roman" w:cs="Times New Roman"/>
          <w:sz w:val="24"/>
          <w:szCs w:val="24"/>
        </w:rPr>
        <w:t xml:space="preserve"> Frankfurt Listing Symbol: V3V</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WILEX AG</w:t>
      </w:r>
      <w:r w:rsidRPr="00A63A39">
        <w:rPr>
          <w:rFonts w:ascii="Times New Roman" w:eastAsia="Times New Roman" w:hAnsi="Times New Roman" w:cs="Times New Roman"/>
          <w:sz w:val="24"/>
          <w:szCs w:val="24"/>
        </w:rPr>
        <w:t xml:space="preserve"> Frankfurt Listing Symbol: WL6</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4SC AG</w:t>
      </w:r>
      <w:r w:rsidRPr="00A63A39">
        <w:rPr>
          <w:rFonts w:ascii="Times New Roman" w:eastAsia="Times New Roman" w:hAnsi="Times New Roman" w:cs="Times New Roman"/>
          <w:sz w:val="24"/>
          <w:szCs w:val="24"/>
        </w:rPr>
        <w:t xml:space="preserve"> Frankfurt Listing Symbol: VSC</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Jerini AG</w:t>
      </w:r>
      <w:r w:rsidRPr="00A63A39">
        <w:rPr>
          <w:rFonts w:ascii="Times New Roman" w:eastAsia="Times New Roman" w:hAnsi="Times New Roman" w:cs="Times New Roman"/>
          <w:sz w:val="24"/>
          <w:szCs w:val="24"/>
        </w:rPr>
        <w:t xml:space="preserve"> Frankfurt Listing Symbol: JI4</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PAION AG</w:t>
      </w:r>
      <w:r w:rsidRPr="00A63A39">
        <w:rPr>
          <w:rFonts w:ascii="Times New Roman" w:eastAsia="Times New Roman" w:hAnsi="Times New Roman" w:cs="Times New Roman"/>
          <w:sz w:val="24"/>
          <w:szCs w:val="24"/>
        </w:rPr>
        <w:t xml:space="preserve"> Frankfurt Listing Symbol: PA8</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Epigenomics AG </w:t>
      </w:r>
      <w:r w:rsidRPr="00A63A39">
        <w:rPr>
          <w:rFonts w:ascii="Times New Roman" w:eastAsia="Times New Roman" w:hAnsi="Times New Roman" w:cs="Times New Roman"/>
          <w:sz w:val="24"/>
          <w:szCs w:val="24"/>
        </w:rPr>
        <w:t>Frankfurt Listing Symbol: ECX</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Eurofins Scientific Group</w:t>
      </w:r>
      <w:r w:rsidRPr="00A63A39">
        <w:rPr>
          <w:rFonts w:ascii="Times New Roman" w:eastAsia="Times New Roman" w:hAnsi="Times New Roman" w:cs="Times New Roman"/>
          <w:sz w:val="24"/>
          <w:szCs w:val="24"/>
        </w:rPr>
        <w:t xml:space="preserve"> Frankfurt Listing Symbol: ESF</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SYGNIS Pharma AG</w:t>
      </w:r>
      <w:r w:rsidRPr="00A63A39">
        <w:rPr>
          <w:rFonts w:ascii="Times New Roman" w:eastAsia="Times New Roman" w:hAnsi="Times New Roman" w:cs="Times New Roman"/>
          <w:sz w:val="24"/>
          <w:szCs w:val="24"/>
        </w:rPr>
        <w:t xml:space="preserve"> Frankfurt Listing Symbol: LIO</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GeneScan Europe AG</w:t>
      </w:r>
      <w:r w:rsidRPr="00A63A39">
        <w:rPr>
          <w:rFonts w:ascii="Times New Roman" w:eastAsia="Times New Roman" w:hAnsi="Times New Roman" w:cs="Times New Roman"/>
          <w:sz w:val="24"/>
          <w:szCs w:val="24"/>
        </w:rPr>
        <w:t xml:space="preserve"> Frankfurt Listing Symbol: GEP</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MediGene AG</w:t>
      </w:r>
      <w:r w:rsidRPr="00A63A39">
        <w:rPr>
          <w:rFonts w:ascii="Times New Roman" w:eastAsia="Times New Roman" w:hAnsi="Times New Roman" w:cs="Times New Roman"/>
          <w:sz w:val="24"/>
          <w:szCs w:val="24"/>
        </w:rPr>
        <w:t xml:space="preserve"> Frankfurt Listing Symbol: MDG</w:t>
      </w:r>
    </w:p>
    <w:p w:rsidR="00A63A39" w:rsidRPr="00A63A39" w:rsidRDefault="00A63A39" w:rsidP="00A63A39">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november AG</w:t>
      </w:r>
      <w:r w:rsidRPr="00A63A39">
        <w:rPr>
          <w:rFonts w:ascii="Times New Roman" w:eastAsia="Times New Roman" w:hAnsi="Times New Roman" w:cs="Times New Roman"/>
          <w:sz w:val="24"/>
          <w:szCs w:val="24"/>
        </w:rPr>
        <w:t xml:space="preserve"> Frankfurt Listing Symbol: NBX</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Open Market Frankfurt Listings:</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Farsight Bioscience Ltd. </w:t>
      </w:r>
      <w:r w:rsidRPr="00A63A39">
        <w:rPr>
          <w:rFonts w:ascii="Times New Roman" w:eastAsia="Times New Roman" w:hAnsi="Times New Roman" w:cs="Times New Roman"/>
          <w:sz w:val="24"/>
          <w:szCs w:val="24"/>
        </w:rPr>
        <w:t>Frankfurt Listing Symbol: XPB</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Cheung Wing Biotechnology Company Limited</w:t>
      </w:r>
      <w:r w:rsidRPr="00A63A39">
        <w:rPr>
          <w:rFonts w:ascii="Times New Roman" w:eastAsia="Times New Roman" w:hAnsi="Times New Roman" w:cs="Times New Roman"/>
          <w:sz w:val="24"/>
          <w:szCs w:val="24"/>
        </w:rPr>
        <w:t xml:space="preserve"> Frankfurt Listing Symbol: 53W</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Sino European Biotechnology </w:t>
      </w:r>
      <w:r w:rsidRPr="00A63A39">
        <w:rPr>
          <w:rFonts w:ascii="Times New Roman" w:eastAsia="Times New Roman" w:hAnsi="Times New Roman" w:cs="Times New Roman"/>
          <w:sz w:val="24"/>
          <w:szCs w:val="24"/>
        </w:rPr>
        <w:t>Frankfurt Listing Symbol: P53</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MykoGreen Biotechnology</w:t>
      </w:r>
      <w:r w:rsidRPr="00A63A39">
        <w:rPr>
          <w:rFonts w:ascii="Times New Roman" w:eastAsia="Times New Roman" w:hAnsi="Times New Roman" w:cs="Times New Roman"/>
          <w:sz w:val="24"/>
          <w:szCs w:val="24"/>
        </w:rPr>
        <w:t xml:space="preserve"> Frankfurt Listing Symbol: 4Aw</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Cytotools AG</w:t>
      </w:r>
      <w:r w:rsidRPr="00A63A39">
        <w:rPr>
          <w:rFonts w:ascii="Times New Roman" w:eastAsia="Times New Roman" w:hAnsi="Times New Roman" w:cs="Times New Roman"/>
          <w:sz w:val="24"/>
          <w:szCs w:val="24"/>
        </w:rPr>
        <w:t xml:space="preserve"> Frankfurt Listing Symbol: T5O</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lastRenderedPageBreak/>
        <w:t>Q2M Biotech AG</w:t>
      </w:r>
      <w:r w:rsidRPr="00A63A39">
        <w:rPr>
          <w:rFonts w:ascii="Times New Roman" w:eastAsia="Times New Roman" w:hAnsi="Times New Roman" w:cs="Times New Roman"/>
          <w:sz w:val="24"/>
          <w:szCs w:val="24"/>
        </w:rPr>
        <w:t xml:space="preserve"> Frankfurt Listing Symbol: QBI</w:t>
      </w:r>
    </w:p>
    <w:p w:rsidR="00A63A39" w:rsidRPr="00A63A39" w:rsidRDefault="00A63A39" w:rsidP="00A63A39">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GENEART AG</w:t>
      </w:r>
      <w:r w:rsidRPr="00A63A39">
        <w:rPr>
          <w:rFonts w:ascii="Times New Roman" w:eastAsia="Times New Roman" w:hAnsi="Times New Roman" w:cs="Times New Roman"/>
          <w:sz w:val="24"/>
          <w:szCs w:val="24"/>
        </w:rPr>
        <w:t xml:space="preserve"> Frankfurt Listing Symbol: G6A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run by Robert Russell, Ryan Gibson, and Mark Bragg. FSE Listings Inc is the only firm that lists companies on the Frankfurt Stock Exchange that has a reputation for its honesty in dealings, disclosing the positives and negatives of any one deal, and finding the best financing options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241"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242"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Or call +442032867779 to have us best advise you on listing your firm and going public.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have been considering other listing firms, financing options, and directions for your firm but are simply researching the Frankfurt Stock Exchange Listings, please contact us so we can give you our knowledge and opinion. The best way to move forward is to build a roadmap with our team and decide the best options before your firm jumps into a relationship with a clever group versus an honest-intelligent listing team. FSE Listings Inc is the Leader for FSE Listings, listing more firms per month than any other listing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FSE Listings INC communications contains certain statements regarding future events that express the beliefs and expectations of management. Such statements are based on current expectations, estimates and forecasts on the part of company management and imply various known and unknown risks and uncertainties, which may result in actual earnings, the financial situation, growth or performance to be different from the estimates expressed or implied in the forward-looking statements.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of the opinion that the expectations reflected in the forward-looking statements are appropriate. However, it cannot guarantee that these expectations will materialize. Such statements are subject to a multitude of risks and uncertainties that could cause future circumstances, events, or results to differ from those projected in the forward-looking statements, including the risks that actual results may differ from those projected in the forward-looking statements. Projected events in this press release may not occur due to unforeseen circumstances, various factors, and other risks.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FSE Listings Inc does not assume any obligation to update these forward-looking statements or adapt them to future events and developments.</w:t>
      </w:r>
    </w:p>
    <w:p w:rsidR="00A63A39" w:rsidRPr="00A63A39" w:rsidRDefault="00A63A39" w:rsidP="00A63A39">
      <w:pPr>
        <w:spacing w:after="0" w:line="240" w:lineRule="auto"/>
        <w:rPr>
          <w:rFonts w:ascii="Times New Roman" w:eastAsia="Times New Roman" w:hAnsi="Times New Roman" w:cs="Times New Roman"/>
          <w:sz w:val="24"/>
          <w:szCs w:val="24"/>
        </w:rPr>
      </w:pPr>
      <w:hyperlink r:id="rId243" w:anchor="more-135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4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45" w:tooltip="Permanent Link to FSE Listings: Reinventing the wheel, why FSE Listings Inc’s go public process is the best way to list on the Frankfurt Stock Exchange" w:history="1">
        <w:r w:rsidRPr="00A63A39">
          <w:rPr>
            <w:rFonts w:ascii="Times New Roman" w:eastAsia="Times New Roman" w:hAnsi="Times New Roman" w:cs="Times New Roman"/>
            <w:b/>
            <w:bCs/>
            <w:color w:val="0000FF"/>
            <w:sz w:val="36"/>
            <w:szCs w:val="36"/>
            <w:u w:val="single"/>
          </w:rPr>
          <w:t>FSE Listings: Reinventing the wheel, why FSE Listings Inc’s go public process is the best way to list on the Frankfurt Stock Exchange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June 26, 2011 @ 02:06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Reinventing the Wheel: Why FSE Listings Inc’s Go Public Process is the Best Way to List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4"/>
          <w:szCs w:val="24"/>
        </w:rPr>
        <w:drawing>
          <wp:inline distT="0" distB="0" distL="0" distR="0">
            <wp:extent cx="4579620" cy="3533140"/>
            <wp:effectExtent l="0" t="0" r="0" b="0"/>
            <wp:docPr id="3" name="Picture 3" descr="FSE Listings Go Public Process for Frankfurt Stock Exchange Listings">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 Listings Go Public Process for Frankfurt Stock Exchange Listings">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79620" cy="3533140"/>
                    </a:xfrm>
                    <a:prstGeom prst="rect">
                      <a:avLst/>
                    </a:prstGeom>
                    <a:noFill/>
                    <a:ln>
                      <a:noFill/>
                    </a:ln>
                  </pic:spPr>
                </pic:pic>
              </a:graphicData>
            </a:graphic>
          </wp:inline>
        </w:drawing>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Prelisting Stage</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Consultation with company listings specialist to prepare the documentation for listing and qualify your firm</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Lay-out the timeframe for listing, structure, share issuances, and financing requirements to build the optimum structure</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Convert current business plans and executive summaries into a Frankfurt Short Form IM or Expose as required for listing</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Discuss capital invested and raised to date, valuation, structure, and shareholder related goals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Discuss the goal posts for listing, capital raising, and deliverables as a firm and business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Incorporation of the UK Company</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Subscription Agreements for raising funds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Set-up of Escrow Account to raise funds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Complete the financials, Director Certifications, Auditor Letter, and required supporting documents. (A Registered UK Auditor will be utilized who is registered with the FSA, Plus Markets, and AIM to verify the ˆ500,000)</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Structure the firm with the end goal, and ensure the capital equity is sufficient to meet the financing goals, market value, and shareholder/principal expectations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Incorporation, Set-up of Structure</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ISIN</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Consider pre-listing financing commitments in place for sales documents and commitments to raise funds</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Transfer Agent</w:t>
      </w:r>
    </w:p>
    <w:p w:rsidR="00A63A39" w:rsidRPr="00A63A39" w:rsidRDefault="00A63A39" w:rsidP="00A63A39">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i/>
          <w:iCs/>
          <w:sz w:val="24"/>
          <w:szCs w:val="24"/>
          <w:u w:val="single"/>
        </w:rPr>
        <w:t>Install the Corporate Funding Software for tracking the funding process and integrating online and offline roadshows</w:t>
      </w:r>
      <w:r w:rsidRPr="00A63A39">
        <w:rPr>
          <w:rFonts w:ascii="Times New Roman" w:eastAsia="Times New Roman" w:hAnsi="Times New Roman" w:cs="Times New Roman"/>
          <w:b/>
          <w:bCs/>
          <w:i/>
          <w:iCs/>
          <w:sz w:val="24"/>
          <w:szCs w:val="24"/>
        </w:rPr>
        <w:t xml:space="preserve"> (Ensuring your firm has a sustainable knowledge base for raising capital)</w:t>
      </w:r>
      <w:r w:rsidRPr="00A63A39">
        <w:rPr>
          <w:rFonts w:ascii="Times New Roman" w:eastAsia="Times New Roman" w:hAnsi="Times New Roman" w:cs="Times New Roman"/>
          <w:b/>
          <w:bCs/>
          <w:sz w:val="24"/>
          <w:szCs w:val="24"/>
        </w:rPr>
        <w:t xml:space="preserve">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Listing Stage </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File the issuer data form with all of the supporting documents created in phase 1</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5-10 day period waiting for approval</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Ensure CREST registry completed and or electronic trading readily available by the registrar</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Build the registry for the transfer agent to insert into their records</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Issue initial shares to be deposited into market ready accounts</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Share Certificates issued and delivered to those not with market ready accounts (with restrictions were required). All certificates can also be sent to the company for delivery.</w:t>
      </w:r>
    </w:p>
    <w:p w:rsidR="00A63A39" w:rsidRPr="00A63A39" w:rsidRDefault="00A63A39" w:rsidP="00A63A39">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Manage the process for successful listing on the Frankfurt Stock Exchange and timely engagement and execution of all key pieces to list within the 2-5 week timeframe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Listed Stage</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Roadshow within Frankfurt and Switzerland or other markets depending on relevance of listing</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Execute Public Relations on web portals over 6 month commitment</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Execute Special Stock Option Financing</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Execute Equity Lines of Credit</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Deposit of shares and capital with Market Maker for ongoing trading commitments and requirements to stay quoted</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Ongoing web presence and reputation management (FSE Listings Inc owns its own network of portals that focus on financial markets with over 500,000 unique viewers per </w:t>
      </w:r>
      <w:r w:rsidRPr="00A63A39">
        <w:rPr>
          <w:rFonts w:ascii="Times New Roman" w:eastAsia="Times New Roman" w:hAnsi="Times New Roman" w:cs="Times New Roman"/>
          <w:sz w:val="24"/>
          <w:szCs w:val="24"/>
        </w:rPr>
        <w:lastRenderedPageBreak/>
        <w:t>month which equate to several million hits. The network consists of over 400 website covering every major stock market in the world.)</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IR Campaign Launched and continued over a 3-6 month period (up to 12 months)</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Second Round Roadshows and Financing with market volume as a factor</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Institutional Funding due to assets, capital on-hand, and liquid share capital</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Financing of your firms goals and meeting the milestones</w:t>
      </w:r>
    </w:p>
    <w:p w:rsidR="00A63A39" w:rsidRPr="00A63A39" w:rsidRDefault="00A63A39" w:rsidP="00A63A39">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Incubate divisions of the firm by raising capital, and starting the cycle over or selling the successful business or shares of the business as an exit strategy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The Benefits are clear:</w:t>
      </w:r>
    </w:p>
    <w:p w:rsidR="00A63A39" w:rsidRPr="00A63A39" w:rsidRDefault="00A63A39" w:rsidP="00A63A3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raise money</w:t>
      </w:r>
    </w:p>
    <w:p w:rsidR="00A63A39" w:rsidRPr="00A63A39" w:rsidRDefault="00A63A39" w:rsidP="00A63A3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gain exposure</w:t>
      </w:r>
    </w:p>
    <w:p w:rsidR="00A63A39" w:rsidRPr="00A63A39" w:rsidRDefault="00A63A39" w:rsidP="00A63A3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get international attention versus just the retail interest of your local market</w:t>
      </w:r>
    </w:p>
    <w:p w:rsidR="00A63A39" w:rsidRPr="00A63A39" w:rsidRDefault="00A63A39" w:rsidP="00A63A3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increase the value of your assets and business which were otherwise illiquid</w:t>
      </w:r>
    </w:p>
    <w:p w:rsidR="00A63A39" w:rsidRPr="00A63A39" w:rsidRDefault="00A63A39" w:rsidP="00A63A39">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build a structure of which you can grow, use shares to acquire assets, and build a successful enterprise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Process of Success by FSE Listings Inc:</w:t>
      </w:r>
    </w:p>
    <w:p w:rsidR="00A63A39" w:rsidRPr="00A63A39" w:rsidRDefault="00A63A39" w:rsidP="00A63A3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Listing your company only costs 60,000 euro to a maximum of 120,000 euro including IR campaigns for 1 year (not three months)</w:t>
      </w:r>
    </w:p>
    <w:p w:rsidR="00A63A39" w:rsidRPr="00A63A39" w:rsidRDefault="00A63A39" w:rsidP="00A63A3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 own 100% of the company when you list yourself</w:t>
      </w:r>
    </w:p>
    <w:p w:rsidR="00A63A39" w:rsidRPr="00A63A39" w:rsidRDefault="00A63A39" w:rsidP="00A63A39">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can’t afford 60,000 euro, you should not be considering going public as you will not be able to afford staying public. Why build a company for everyone else to profit from, holding you hostage because you simply couldn’t afford 60k euro. The long term it will cost you time, money, reputation, and your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can raise your own capital of 60,000 euro to go public, you get the funds from the money raising on the stock market, you keep control of your business, you can get more money per share value because you will have a stable market!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 don’t know how to best raise money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has one of the best systems for training companies how to raise the initial start-up capital for their firm. As professionals in the field for over 30 years, we can build your structure, documents, and make pre-public financing commitments that do not ask for a % of your firm, but simply use common business sense for businesses looking for venture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run by Robert Russell and Mark Bragg. FSE Listings Inc is the only firm that lists companies on the Frankfurt Stock Exchange that has a reputation for its honesty in dealings, disclosing the positives and negatives of any one deal, and finding the best financing options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248"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249"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 to have us best advise you on listing your firm and going public.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If you want to list your firm, please include:</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have been considering other listing firms, financing options, and directions for your firm but are simply researching the Frankfurt Stock Exchange Listings, please contact us so we can give you our knowledge and opinion. The best way to move forward is to build a roadmap with our team and decide the best options before your firm jumps into a relationship with a clever group versus an honest-intelligent listing team. FSE Listings Inc is the Leader for FSE Listings, listing more firms per month than any other listing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YOU ONLY HAVE SO MUCH TIME, ABILITY, MONEY, and MOST IMPORTANT REPUTATION to invest in your life and for your business, be smart and contact </w:t>
      </w:r>
      <w:hyperlink r:id="rId250"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so we can make the best out of the assets and time you have!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51" w:tooltip="FSE Listings Merger Law associates go public pros julius csurgo marvin rowe"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52" w:anchor="more-134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53"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54" w:tooltip="Permanent Link to FSE Listings: A note on FSE Listings experience with global stock exchanges like the NASDAQ, TSX, OTCBB, ASX, AIM, PLUS Markets, and more" w:history="1">
        <w:r w:rsidRPr="00A63A39">
          <w:rPr>
            <w:rFonts w:ascii="Times New Roman" w:eastAsia="Times New Roman" w:hAnsi="Times New Roman" w:cs="Times New Roman"/>
            <w:b/>
            <w:bCs/>
            <w:color w:val="0000FF"/>
            <w:sz w:val="36"/>
            <w:szCs w:val="36"/>
            <w:u w:val="single"/>
          </w:rPr>
          <w:t>FSE Listings: A note on FSE Listings experience with global stock exchanges like the NASDAQ, TSX, OTCBB, ASX, AIM, PLUS Markets, and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Thursday, June 16, 2011 @ 03:06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It is true, FSEListings.com’s stock exchange listings consortium has also listed over 30 firms on the TSX within our consortium, including building CPCs, selling CPCs, building TSX companies, selling TSX companies. We have also been involved with 100s of listings, such as building OTCBB companies, selling OTCBB companies, ASX, AIM, PLUS, CNSX and Frankfurt. Our consortium developed firms and or worked with firms that have literally listed over 2000 companies on the Frankfurt Stock Exchange. We are leaders in this field, and the most experienced professionals.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According to available information from the Frankfurt Stock Exchange its volume ranking is actually higher than that quoted by the World Stock Exchange reports, and with the new trading rules within Frankfurt as of May 23, we expect the exchanges volume to increase if not double if companies meet this requirement. As the premier group for listings globally (we run otclistings.com, stockexchangelistings.com, etc, for all the exchanges globally) FSE Listings Inc and our consortium have found the Frankfurt Listings to be more cost effective than any Canadian listings or US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regardless of the other exchanges benefits of transparency for investors, the cost to new companies generally drives the businesses into shell status or depletes funds that could be used to develop the business effectively hindering investors placements to begin with… if I was an investor I would like to see funds going towards running the business not just keeping it public. The TSX, ASX, AIM, and OTCBB/NASDAQ being all over $100k per annum to maintain, even three times that when considering the legal, auditting, commitees that must be maintained and filing.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TSX often is hindered by the requirement of broker warrants with financing options, and most of the listings are limited to initial support of listing and then the companies are on their own. Sometimes dual listing onto other exchanges helps the Canadian liquidity, but for the most part, a very small portion of their companies trade. (A few larger traders make up the majority of the TSX trading volume, a large iliquid market). The OTCBB also suffers the terminal disease of no trading or promotion which is regulated and for the most part a sure way to tarnish your business. Europe’s open regulations in terms of promotions, use of media, and disclosure requirements actually allow companies to get more positive exposure without the concern of negative outcomes. In addition, your stock price is not beaten down by warrants, brokers, and short selling aside from your market makers 2,000 shares on the bid and ask, the market is a natural market. Much healthier for public image. As you get into the higher boards, TSX not TSX.V or NASDAQ, not OTCBB, you do get a lot more natural markets. However it is costly to get there. The reality is you are right, there are other options to IPOs, such as mergers, acquisitions, and sale of assets, but IPOs and listings are not just exit strategies. We co-ordinate at least 10 mergers per annum for exit strategies, we are actually working on a few right now in the IT sector and power plant sector. Private firms that simply didn’t want to go through the process of listing, but essentially that’s an exit strategy. I however disagree with the notion going public is for only an exit strategy… that’s misinformed. Its to enable liquidity of the shares, it can be used as an exit, IPOs and the book making part of it could exit some founder shares and finance the firm, but the reality is its to:</w:t>
      </w:r>
    </w:p>
    <w:p w:rsidR="00A63A39" w:rsidRPr="00A63A39" w:rsidRDefault="00A63A39" w:rsidP="00A63A3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raise money</w:t>
      </w:r>
    </w:p>
    <w:p w:rsidR="00A63A39" w:rsidRPr="00A63A39" w:rsidRDefault="00A63A39" w:rsidP="00A63A3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gain exposure</w:t>
      </w:r>
    </w:p>
    <w:p w:rsidR="00A63A39" w:rsidRPr="00A63A39" w:rsidRDefault="00A63A39" w:rsidP="00A63A3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get international attention versus just the retail interest of your local market</w:t>
      </w:r>
    </w:p>
    <w:p w:rsidR="00A63A39" w:rsidRPr="00A63A39" w:rsidRDefault="00A63A39" w:rsidP="00A63A3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increase the value of your assets and business which were otherwise illiquid</w:t>
      </w:r>
    </w:p>
    <w:p w:rsidR="00A63A39" w:rsidRPr="00A63A39" w:rsidRDefault="00A63A39" w:rsidP="00A63A39">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build a structure of which you can grow, use shares to acquire assets, and build a successful enterprise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Although it is an exit for some, there are many more benefits to going public. If you are a smaller enterprise with big hopes of growing, being financed, and someday allowing shareholders to exit, </w:t>
      </w:r>
      <w:r w:rsidRPr="00A63A39">
        <w:rPr>
          <w:rFonts w:ascii="Times New Roman" w:eastAsia="Times New Roman" w:hAnsi="Times New Roman" w:cs="Times New Roman"/>
          <w:sz w:val="24"/>
          <w:szCs w:val="24"/>
        </w:rPr>
        <w:lastRenderedPageBreak/>
        <w:t>the fastest way is on the Frankfurt Stock Exchange bar none with FSE Listings Inc. No one can contest that. We list about 5-6 companies a month, 9-10 companies right now, but it varies. Trully if you want to list firms, merger with firms, build a public company to acquire assets and or other companies, increase the value of your firm, and have an exit… then a listing is probably the best option.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Although we have seen in the IT sector a lot of acquisitions as of late, most of it is purchase of websites and traffic, and building up large traffic bases in a specific market. That can be done, but organically, there may be 10 such opportunities you want to buy and getting public money would be the fastest. Thats just a simple roll-up example that a public company would be vital for.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Please contact us, we are probably one of the most effective firms for answering these questions and the most experience in general on all exchanges in the World. Sometimes the most effective way is to stay private and raise the capital. We can coach you through this process to with the end goal being a public offering or listing as discussed. You can start as low as 15k euro, which gives all the tools to raise capital and build your business.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 easiest way to get started is to contact us with your questions at </w:t>
      </w:r>
      <w:hyperlink r:id="rId255"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56" w:tooltip="FSE Listings"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57" w:anchor="more-1338"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58"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59" w:tooltip="Permanent Link to FSE Listings: Bridge Capital Programs for Frankfurt Stock Exchange Listings Positives and Negatives" w:history="1">
        <w:r w:rsidRPr="00A63A39">
          <w:rPr>
            <w:rFonts w:ascii="Times New Roman" w:eastAsia="Times New Roman" w:hAnsi="Times New Roman" w:cs="Times New Roman"/>
            <w:b/>
            <w:bCs/>
            <w:color w:val="0000FF"/>
            <w:sz w:val="36"/>
            <w:szCs w:val="36"/>
            <w:u w:val="single"/>
          </w:rPr>
          <w:t>FSE Listings: Bridge Capital Programs for Frankfurt Stock Exchange Listings Positives and Negatives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Saturday, June 4, 2011 @ 08:06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Bridge Capital Programs for Frankfurt Stock Exchange Listings Positives and Negatives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There are several supposed bridge capital financing options that have been developed for Frankfurt Listings, many of which Companies need to beware of before making any decision to go with one company over another.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Firstly, merger law for vending a company into an existing shell company is relatively straight forward. The merger law however doesn’t help if you overlook the following, bridge capital and going public professionals within the field do not tell the underlying costs of bridge capital to get a shell company:</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shell company they pass on to you requires due diligence based on potential debts and liabilities they may have (indemnification is not enough)</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The debt left on the company is generally much higher than the regular fee of listing</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size of your company that is kept by the bridge capital group is often 5-10% of your company, we will outline how this can destroy your firm</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addition to shell company bridge capital programs, there are listings from scratch bridge capital programs, that look like this:</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They claim to pay all the expenses of going public on the Frankfurt Stock Exchange</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They claim to run a 3 month promotional campaign</w:t>
      </w:r>
    </w:p>
    <w:p w:rsidR="00A63A39" w:rsidRPr="00A63A39" w:rsidRDefault="00A63A39" w:rsidP="00A63A39">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They take 5-10% of your company depending on how hard you negotiate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From a laymen’s eyes, this looks like a pretty good deal for listing a company. However, here is the flaws in these programs</w:t>
      </w:r>
    </w:p>
    <w:p w:rsidR="00A63A39" w:rsidRPr="00A63A39" w:rsidRDefault="00A63A39" w:rsidP="00A63A39">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New companies start of relatively illiquid, even 50,000 shares of a company could cause a drop in stock price</w:t>
      </w:r>
    </w:p>
    <w:p w:rsidR="00A63A39" w:rsidRPr="00A63A39" w:rsidRDefault="00A63A39" w:rsidP="00A63A39">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Where there is a 3 month campaign for IR, the bridge financer can dump their stock (even if they say they will not) using your companies good name, causing in essence a pump and dump using your firms name. (Possibly ruining your reputation.) They will always sell first, convincing you they are entitled because they listed your firm. They will never see the same value as you do in the percentage of your company that they hold.</w:t>
      </w:r>
    </w:p>
    <w:p w:rsidR="00A63A39" w:rsidRPr="00A63A39" w:rsidRDefault="00A63A39" w:rsidP="00A63A39">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They never relinquish full control, often these Bridge Capital companies or fse listings firms that are unethical will have clauses, debts, caveats, and defaults that hold the company and management hostage (often until they have blown-out their shares.)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best way to go public professionally is to pay for a listing directly, not using go public people who use merger law and market forces to hold hostage your company.</w:t>
      </w:r>
    </w:p>
    <w:p w:rsidR="00A63A39" w:rsidRPr="00A63A39" w:rsidRDefault="00A63A39" w:rsidP="00A63A3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Listing your company only costs 60,000 euro to a maximum of 120,000 euro including IR campaigns for 1 year (not three months)</w:t>
      </w:r>
    </w:p>
    <w:p w:rsidR="00A63A39" w:rsidRPr="00A63A39" w:rsidRDefault="00A63A39" w:rsidP="00A63A3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 own 100% of the company when you list yourself</w:t>
      </w:r>
    </w:p>
    <w:p w:rsidR="00A63A39" w:rsidRPr="00A63A39" w:rsidRDefault="00A63A39" w:rsidP="00A63A39">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can’t afford 60,000 euro, you should not be considering going public as you will not be able to afford staying public. Why build a company for everyone else to profit from, holding you hostage because you simply couldn’t afford 60k euro. The long term it will cost you time, money, reputation, and your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can raise your own capital of 60,000 euro to go public, you get the funds from the money raising on the stock market, you keep control of your business, you can get more money per share value because you will have a stable market!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 don’t know how to best raise money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has one of the best systems for training companies how to raise the initial start-up capital for their firm. As professionals in the field for over 30 years, we can build your structure, documents, and make pre-public financing commitments that do not ask for a % of your firm, but simply use common business sense for businesses looking for venture capital.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FSE Listings Inc is run by Robert Russell, Ryan Gibson, and Mark Bragg. FSE Listings Inc is the only firm that lists companies on the Frankfurt Stock Exchange that has a reputation for its honesty in dealings, disclosing the positives and negatives of any one deal, and finding the best financing options for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260"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261"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 to have us best advise you on listing your firm and going public.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have been considering other listing firms, financing options, and directions for your firm but are simply researching the Frankfurt Stock Exchange Listings, please contact us so we can give you our knowledge and opinion. The best way to move forward is to build a roadmap with our team and decide the best options before your firm jumps into a relationship with a clever group versus an honest-intelligent listing team. FSE Listings Inc is the Leader for FSE Listings, listing more firms per month than any other listing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YOU ONLY HAVE SO MUCH TIME, ABILITY, MONEY, and MOST IMPORTANT REPUTATION to invest in your life and for your business, be smart and contact </w:t>
      </w:r>
      <w:hyperlink r:id="rId262"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so we can make the best out of the assets and time you have!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63" w:tooltip="FSE Listings Merger Law associates go public pros julius csurgo marvin rowe"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64" w:anchor="more-1331"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65"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66" w:tooltip="Permanent Link to Frankfurt Listings top FSE Listings firm for Foreign Companies going public" w:history="1">
        <w:r w:rsidRPr="00A63A39">
          <w:rPr>
            <w:rFonts w:ascii="Times New Roman" w:eastAsia="Times New Roman" w:hAnsi="Times New Roman" w:cs="Times New Roman"/>
            <w:b/>
            <w:bCs/>
            <w:color w:val="0000FF"/>
            <w:sz w:val="36"/>
            <w:szCs w:val="36"/>
            <w:u w:val="single"/>
          </w:rPr>
          <w:t>Frankfurt Listings top FSE Listings firm for Foreign Companies going public</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Thursday, June 2, 2011 @ 08:06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There are several firms within the market that compete for listing firms on the Frankfurt Stock Exchange, but there is only one top firm for listing Foreign Listings onto the Frankfurt Stock </w:t>
      </w:r>
      <w:r w:rsidRPr="00A63A39">
        <w:rPr>
          <w:rFonts w:ascii="Times New Roman" w:eastAsia="Times New Roman" w:hAnsi="Times New Roman" w:cs="Times New Roman"/>
          <w:sz w:val="24"/>
          <w:szCs w:val="24"/>
        </w:rPr>
        <w:lastRenderedPageBreak/>
        <w:t>Exchange. With an average of 5-10 companies listed per month, the professionals in the market know who to call when they need advice on the Frankfurt listings market, its FSE Listings Inc. (</w:t>
      </w:r>
      <w:hyperlink r:id="rId267" w:history="1">
        <w:r w:rsidRPr="00A63A39">
          <w:rPr>
            <w:rFonts w:ascii="Times New Roman" w:eastAsia="Times New Roman" w:hAnsi="Times New Roman" w:cs="Times New Roman"/>
            <w:color w:val="0000FF"/>
            <w:sz w:val="24"/>
            <w:szCs w:val="24"/>
            <w:u w:val="single"/>
          </w:rPr>
          <w:t>http://www.fselistings.com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There are many attempts to be Go Public pro-fessionals, FSE listings groups, Express Ipo’s or even Law firms, however, when it comes to the quality and volume of listings on the Frankfurt Stock Exchange FSE Listings Inc lists companies on the Frankfurt Stock Exchange in 3-6 weeks for less upfront than any other firm, and FSE Listings Inc does not ask for a percentage of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Just in the past 12 months, FSE Listings has completed:</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Canada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US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Thailand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Russia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Philippines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India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South Africa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Africa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UK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Australia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New Zealand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Guatemala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Central American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Panama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British Virgin Island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Channel Island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Ireland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Italy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Brazil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Switzerland Companies (Swiss)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German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Singapore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Turkey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from Poland Companies</w:t>
      </w:r>
    </w:p>
    <w:p w:rsidR="00A63A39" w:rsidRPr="00A63A39" w:rsidRDefault="00A63A39" w:rsidP="00A63A39">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on Swedish Companies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68" w:history="1">
        <w:r w:rsidRPr="00A63A39">
          <w:rPr>
            <w:rFonts w:ascii="Times New Roman" w:eastAsia="Times New Roman" w:hAnsi="Times New Roman" w:cs="Times New Roman"/>
            <w:color w:val="0000FF"/>
            <w:sz w:val="24"/>
            <w:szCs w:val="24"/>
            <w:u w:val="single"/>
          </w:rPr>
          <w:t>Go Public with FSE Listings a Frankfurt Listings leader</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In order to prepare for a Free Consultation, please send to </w:t>
      </w:r>
      <w:hyperlink r:id="rId269"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the following information:</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Contact Email</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Symbol" w:cs="Times New Roman"/>
          <w:sz w:val="24"/>
          <w:szCs w:val="24"/>
        </w:rPr>
        <w:t></w:t>
      </w:r>
      <w:r w:rsidRPr="00A63A39">
        <w:rPr>
          <w:rFonts w:ascii="Times New Roman" w:eastAsia="Times New Roman" w:hAnsi="Times New Roman" w:cs="Times New Roman"/>
          <w:sz w:val="24"/>
          <w:szCs w:val="24"/>
        </w:rPr>
        <w:t xml:space="preserve">  New York: +1-914-613-3889</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Symbol" w:cs="Times New Roman"/>
          <w:sz w:val="24"/>
          <w:szCs w:val="24"/>
        </w:rPr>
        <w:t></w:t>
      </w:r>
      <w:r w:rsidRPr="00A63A39">
        <w:rPr>
          <w:rFonts w:ascii="Times New Roman" w:eastAsia="Times New Roman" w:hAnsi="Times New Roman" w:cs="Times New Roman"/>
          <w:sz w:val="24"/>
          <w:szCs w:val="24"/>
        </w:rPr>
        <w:t xml:space="preserve">  UK: +44(0)2081235719</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Symbol" w:cs="Times New Roman"/>
          <w:sz w:val="24"/>
          <w:szCs w:val="24"/>
        </w:rPr>
        <w:t></w:t>
      </w:r>
      <w:r w:rsidRPr="00A63A39">
        <w:rPr>
          <w:rFonts w:ascii="Times New Roman" w:eastAsia="Times New Roman" w:hAnsi="Times New Roman" w:cs="Times New Roman"/>
          <w:sz w:val="24"/>
          <w:szCs w:val="24"/>
        </w:rPr>
        <w:t xml:space="preserve">  Hong Kong: 81753591</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Symbol" w:cs="Times New Roman"/>
          <w:sz w:val="24"/>
          <w:szCs w:val="24"/>
        </w:rPr>
        <w:t></w:t>
      </w:r>
      <w:r w:rsidRPr="00A63A39">
        <w:rPr>
          <w:rFonts w:ascii="Times New Roman" w:eastAsia="Times New Roman" w:hAnsi="Times New Roman" w:cs="Times New Roman"/>
          <w:sz w:val="24"/>
          <w:szCs w:val="24"/>
        </w:rPr>
        <w:t xml:space="preserve">  South Africa: +27110836116</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Symbol" w:cs="Times New Roman"/>
          <w:sz w:val="24"/>
          <w:szCs w:val="24"/>
        </w:rPr>
        <w:t></w:t>
      </w:r>
      <w:r w:rsidRPr="00A63A39">
        <w:rPr>
          <w:rFonts w:ascii="Times New Roman" w:eastAsia="Times New Roman" w:hAnsi="Times New Roman" w:cs="Times New Roman"/>
          <w:sz w:val="24"/>
          <w:szCs w:val="24"/>
        </w:rPr>
        <w:t xml:space="preserve">  </w:t>
      </w:r>
      <w:hyperlink r:id="rId270"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guarantees the success of your listing! </w:t>
      </w:r>
      <w:hyperlink r:id="rId271" w:history="1">
        <w:r w:rsidRPr="00A63A39">
          <w:rPr>
            <w:rFonts w:ascii="Times New Roman" w:eastAsia="Times New Roman" w:hAnsi="Times New Roman" w:cs="Times New Roman"/>
            <w:color w:val="0000FF"/>
            <w:sz w:val="24"/>
            <w:szCs w:val="24"/>
            <w:u w:val="single"/>
          </w:rPr>
          <w:t>www.fselistings.com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72" w:anchor="more-1326"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73"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74" w:tooltip="Permanent Link to FSE Listings Inc, the listing company of choice for African Companies" w:history="1">
        <w:r w:rsidRPr="00A63A39">
          <w:rPr>
            <w:rFonts w:ascii="Times New Roman" w:eastAsia="Times New Roman" w:hAnsi="Times New Roman" w:cs="Times New Roman"/>
            <w:b/>
            <w:bCs/>
            <w:color w:val="0000FF"/>
            <w:sz w:val="36"/>
            <w:szCs w:val="36"/>
            <w:u w:val="single"/>
          </w:rPr>
          <w:t>FSE Listings Inc, the listing company of choice for African Companies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Thursday, June 2, 2011 @ 07:06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Inc, the listing company of choice for African Companies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Within the month of may, FSE Listings Inc has listed once again over 5 companies, with an average of between 5-10 companies per month. In May, the firm listed two African firms with roots in South Africa, making FSE Listings Inc the largest and fastest growing listing firm for the Frankfurt Stock Exchange in South Africa and Africa in general.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African Companies Listed in the month of May by FSE Listings Inc: </w:t>
      </w:r>
    </w:p>
    <w:p w:rsidR="00A63A39" w:rsidRPr="00A63A39" w:rsidRDefault="00A63A39" w:rsidP="00A63A3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International Energy PLC, Equity, ISIN GB00B5VS7Q20, WKN A1JJT4, 7AE</w:t>
      </w:r>
    </w:p>
    <w:p w:rsidR="00A63A39" w:rsidRPr="00A63A39" w:rsidRDefault="00A63A39" w:rsidP="00A63A39">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Opportunities Invest Capital Ltd. ISIN GB00B3QFW477, WKN A1H69B, 7FA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African Companies listed or with upgraded listings in May:</w:t>
      </w:r>
    </w:p>
    <w:p w:rsidR="00A63A39" w:rsidRPr="00A63A39" w:rsidRDefault="00A63A39" w:rsidP="00A63A3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International Energy PLC, Equity, ISIN GB00B5VS7Q20, WKN A1JJT4, 7AE</w:t>
      </w:r>
    </w:p>
    <w:p w:rsidR="00A63A39" w:rsidRPr="00A63A39" w:rsidRDefault="00A63A39" w:rsidP="00A63A3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Opportunities Invest Capital Ltd. ISIN GB00B3QFW477, WKN A1H69B, 7FA</w:t>
      </w:r>
    </w:p>
    <w:p w:rsidR="00A63A39" w:rsidRPr="00A63A39" w:rsidRDefault="00A63A39" w:rsidP="00A63A39">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ADC African Development Corporation GmbH &amp; Co. KGaA, ISIN DE000A1E8NW9, Symbol AZC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ADC African Development Corporation was listed as an Open Market and transferred to an Entry Standard according to the notes within the documents within the Frankfurt Stock Exchange website. However, in the month of May, the only New Listings have been Frankfurt Listings by the leaders in foreign listings, FSE Listings Inc. (</w:t>
      </w:r>
      <w:hyperlink r:id="rId275" w:history="1">
        <w:r w:rsidRPr="00A63A39">
          <w:rPr>
            <w:rFonts w:ascii="Times New Roman" w:eastAsia="Times New Roman" w:hAnsi="Times New Roman" w:cs="Times New Roman"/>
            <w:color w:val="0000FF"/>
            <w:sz w:val="24"/>
            <w:szCs w:val="24"/>
            <w:u w:val="single"/>
          </w:rPr>
          <w:t>http://www.fselistings.com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One of the reasons firms list on the open market first with FSE Listings is to ensure they become a Frankfurt Listed firm and raise capital with their Frankfurt Listing prior to taking on the increased costs of the Entry Standard. The Frankfurt open market only costs 5,000 euro or 50,000 rand per annum to maintain. The open market is the perfect entry point onto the Frankfurt Stock Exchange. As observed, the company can then raise capital and gain exposure, and increase their listing status to an Entry Standard Company within the regulated market once the size of the firm has progressed.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For South African firm, the initial costs of 600,000 to 800,000 rand for listing the firm on the open market with FSE Listings Inc, they simply need to call +27110836116 for a free consultation on going public. In addition, FSE Listings Inc in partnership with Deutsche Capital Partners A.G. (</w:t>
      </w:r>
      <w:hyperlink r:id="rId276" w:history="1">
        <w:r w:rsidRPr="00A63A39">
          <w:rPr>
            <w:rFonts w:ascii="Times New Roman" w:eastAsia="Times New Roman" w:hAnsi="Times New Roman" w:cs="Times New Roman"/>
            <w:color w:val="0000FF"/>
            <w:sz w:val="24"/>
            <w:szCs w:val="24"/>
            <w:u w:val="single"/>
          </w:rPr>
          <w:t>info@deutschecapitalpartners.com</w:t>
        </w:r>
      </w:hyperlink>
      <w:r w:rsidRPr="00A63A39">
        <w:rPr>
          <w:rFonts w:ascii="Times New Roman" w:eastAsia="Times New Roman" w:hAnsi="Times New Roman" w:cs="Times New Roman"/>
          <w:sz w:val="24"/>
          <w:szCs w:val="24"/>
        </w:rPr>
        <w:t>) can offer:</w:t>
      </w:r>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77" w:tooltip="Carbon Credit Equity Line, Carbon Credit Option Purchase Agreement" w:history="1">
        <w:r w:rsidRPr="00A63A39">
          <w:rPr>
            <w:rFonts w:ascii="Times New Roman" w:eastAsia="Times New Roman" w:hAnsi="Times New Roman" w:cs="Times New Roman"/>
            <w:color w:val="0000FF"/>
            <w:sz w:val="24"/>
            <w:szCs w:val="24"/>
            <w:u w:val="single"/>
          </w:rPr>
          <w:t>Carbon Credit Equity Line, Carbon Credit Option Purchase Agreement</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78" w:tooltip="Equity Line of Credit, Stand By Equity Purchase Agreement, Special Stock Purchase Agreements" w:history="1">
        <w:r w:rsidRPr="00A63A39">
          <w:rPr>
            <w:rFonts w:ascii="Times New Roman" w:eastAsia="Times New Roman" w:hAnsi="Times New Roman" w:cs="Times New Roman"/>
            <w:color w:val="0000FF"/>
            <w:sz w:val="24"/>
            <w:szCs w:val="24"/>
            <w:u w:val="single"/>
          </w:rPr>
          <w:t>Equity Line of Credit, Stand By Equity Purchase Agreement, Special Stock Purchase Agreements</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79" w:tooltip="Fast Track Frankfurt Stock Exchange Listings and Financing" w:history="1">
        <w:r w:rsidRPr="00A63A39">
          <w:rPr>
            <w:rFonts w:ascii="Times New Roman" w:eastAsia="Times New Roman" w:hAnsi="Times New Roman" w:cs="Times New Roman"/>
            <w:color w:val="0000FF"/>
            <w:sz w:val="24"/>
            <w:szCs w:val="24"/>
            <w:u w:val="single"/>
          </w:rPr>
          <w:t>Fast Track Frankfurt Stock Exchange Listings and Financing</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0" w:tooltip="Incubation Financing Model" w:history="1">
        <w:r w:rsidRPr="00A63A39">
          <w:rPr>
            <w:rFonts w:ascii="Times New Roman" w:eastAsia="Times New Roman" w:hAnsi="Times New Roman" w:cs="Times New Roman"/>
            <w:color w:val="0000FF"/>
            <w:sz w:val="24"/>
            <w:szCs w:val="24"/>
            <w:u w:val="single"/>
          </w:rPr>
          <w:t>Incubation Financing Model</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1" w:tooltip="Market Liquidity and Public Relations" w:history="1">
        <w:r w:rsidRPr="00A63A39">
          <w:rPr>
            <w:rFonts w:ascii="Times New Roman" w:eastAsia="Times New Roman" w:hAnsi="Times New Roman" w:cs="Times New Roman"/>
            <w:color w:val="0000FF"/>
            <w:sz w:val="24"/>
            <w:szCs w:val="24"/>
            <w:u w:val="single"/>
          </w:rPr>
          <w:t>Market Liquidity and Public Relations</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2" w:tooltip="Mergers and Acquisitions Financing" w:history="1">
        <w:r w:rsidRPr="00A63A39">
          <w:rPr>
            <w:rFonts w:ascii="Times New Roman" w:eastAsia="Times New Roman" w:hAnsi="Times New Roman" w:cs="Times New Roman"/>
            <w:color w:val="0000FF"/>
            <w:sz w:val="24"/>
            <w:szCs w:val="24"/>
            <w:u w:val="single"/>
          </w:rPr>
          <w:t>Mergers and Acquisitions Financing</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3" w:tooltip="Pass-through financing Model" w:history="1">
        <w:r w:rsidRPr="00A63A39">
          <w:rPr>
            <w:rFonts w:ascii="Times New Roman" w:eastAsia="Times New Roman" w:hAnsi="Times New Roman" w:cs="Times New Roman"/>
            <w:color w:val="0000FF"/>
            <w:sz w:val="24"/>
            <w:szCs w:val="24"/>
            <w:u w:val="single"/>
          </w:rPr>
          <w:t>Pass-through financing Model</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4" w:tooltip="Roadshow Services" w:history="1">
        <w:r w:rsidRPr="00A63A39">
          <w:rPr>
            <w:rFonts w:ascii="Times New Roman" w:eastAsia="Times New Roman" w:hAnsi="Times New Roman" w:cs="Times New Roman"/>
            <w:color w:val="0000FF"/>
            <w:sz w:val="24"/>
            <w:szCs w:val="24"/>
            <w:u w:val="single"/>
          </w:rPr>
          <w:t>Roadshow Services</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5" w:tooltip="Stock Purchase and Option Agreements" w:history="1">
        <w:r w:rsidRPr="00A63A39">
          <w:rPr>
            <w:rFonts w:ascii="Times New Roman" w:eastAsia="Times New Roman" w:hAnsi="Times New Roman" w:cs="Times New Roman"/>
            <w:color w:val="0000FF"/>
            <w:sz w:val="24"/>
            <w:szCs w:val="24"/>
            <w:u w:val="single"/>
          </w:rPr>
          <w:t>Stock Purchase and Option Agreements</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hyperlink r:id="rId286" w:tooltip="Venture Capital Funding" w:history="1">
        <w:r w:rsidRPr="00A63A39">
          <w:rPr>
            <w:rFonts w:ascii="Times New Roman" w:eastAsia="Times New Roman" w:hAnsi="Times New Roman" w:cs="Times New Roman"/>
            <w:color w:val="0000FF"/>
            <w:sz w:val="24"/>
            <w:szCs w:val="24"/>
            <w:u w:val="single"/>
          </w:rPr>
          <w:t>Venture Capital Funding</w:t>
        </w:r>
      </w:hyperlink>
    </w:p>
    <w:p w:rsidR="00A63A39" w:rsidRPr="00A63A39" w:rsidRDefault="00A63A39" w:rsidP="00A63A39">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Debtures and Debt Financing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For more information contact </w:t>
      </w:r>
      <w:hyperlink r:id="rId287"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or call +27110836116</w:t>
      </w:r>
    </w:p>
    <w:p w:rsidR="00A63A39" w:rsidRPr="00A63A39" w:rsidRDefault="00A63A39" w:rsidP="00A63A39">
      <w:pPr>
        <w:spacing w:after="0" w:line="240" w:lineRule="auto"/>
        <w:rPr>
          <w:rFonts w:ascii="Times New Roman" w:eastAsia="Times New Roman" w:hAnsi="Times New Roman" w:cs="Times New Roman"/>
          <w:sz w:val="24"/>
          <w:szCs w:val="24"/>
        </w:rPr>
      </w:pPr>
      <w:hyperlink r:id="rId288" w:anchor="more-1323"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89"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90" w:tooltip="Permanent Link to FSE Listings: Frankfurt Stock Exchange Listings Packages Brochure" w:history="1">
        <w:r w:rsidRPr="00A63A39">
          <w:rPr>
            <w:rFonts w:ascii="Times New Roman" w:eastAsia="Times New Roman" w:hAnsi="Times New Roman" w:cs="Times New Roman"/>
            <w:b/>
            <w:bCs/>
            <w:color w:val="0000FF"/>
            <w:sz w:val="36"/>
            <w:szCs w:val="36"/>
            <w:u w:val="single"/>
          </w:rPr>
          <w:t>FSE Listings: Frankfurt Stock Exchange Listings Packages Brochure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May 20, 2011 @ 04:05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Please review the new Frankfurt Stock Exchange Listings packages for people looking to go public on the Frankfurt Stock Exchange.</w:t>
      </w:r>
    </w:p>
    <w:p w:rsidR="00A63A39" w:rsidRPr="00A63A39" w:rsidRDefault="00A63A39" w:rsidP="00A63A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89120" cy="4667250"/>
            <wp:effectExtent l="0" t="0" r="0" b="0"/>
            <wp:docPr id="2" name="Picture 2" descr="FSE Listings Package">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 Listings Package">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389120" cy="4667250"/>
                    </a:xfrm>
                    <a:prstGeom prst="rect">
                      <a:avLst/>
                    </a:prstGeom>
                    <a:noFill/>
                    <a:ln>
                      <a:noFill/>
                    </a:ln>
                  </pic:spPr>
                </pic:pic>
              </a:graphicData>
            </a:graphic>
          </wp:inline>
        </w:drawing>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w:t>
      </w:r>
    </w:p>
    <w:p w:rsidR="00A63A39" w:rsidRPr="00A63A39" w:rsidRDefault="00A63A39" w:rsidP="00A63A39">
      <w:pPr>
        <w:spacing w:after="0" w:line="240" w:lineRule="auto"/>
        <w:rPr>
          <w:rFonts w:ascii="Times New Roman" w:eastAsia="Times New Roman" w:hAnsi="Times New Roman" w:cs="Times New Roman"/>
          <w:sz w:val="24"/>
          <w:szCs w:val="24"/>
        </w:rPr>
      </w:pPr>
      <w:hyperlink r:id="rId293" w:anchor="more-1318"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9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95" w:tooltip="Permanent Link to African International Energy – More African Companies listing on Frankfurt" w:history="1">
        <w:r w:rsidRPr="00A63A39">
          <w:rPr>
            <w:rFonts w:ascii="Times New Roman" w:eastAsia="Times New Roman" w:hAnsi="Times New Roman" w:cs="Times New Roman"/>
            <w:b/>
            <w:bCs/>
            <w:color w:val="0000FF"/>
            <w:sz w:val="36"/>
            <w:szCs w:val="36"/>
            <w:u w:val="single"/>
          </w:rPr>
          <w:t>African International Energy – More African Companies listing on Frankfurt</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Friday, May 20, 2011 @ 03:05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African International Energy PLC, with offices in Johannesburg South Africa, has recently listed on the Frankfurt Stock Exchange. A large number of African companies are recognizing that listing on the Frankfurt Stock Exchange is a faster source to capital, easier to list than local exchanges like the Altx or JSE, and the listings attract foreign capital into the market through the European Holding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FSE Listings Inc is the leading firm for listing African companies on the Frankfurt Stock Exchange. With clients from South Africa, Angola, Zimbabwe, Zambia, Swaziland, and Mozambique in Southern Africa, and Nigeria, Tanzania, Egypt, Israel, Kenya and Rwanda across the continent.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Frankfurt Stock Exchange is the 3rd largest exchange in the world, and caters to developing markets such as the BRICS nations. For information on listing contact us today!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296"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297" w:anchor="more-1315"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298"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299" w:tooltip="Permanent Link to FSE Listings Inc is proud to announce its partnership with Deutsche Capital Partners to include financing, carbon credit trading, and equity placements with Energy Companies" w:history="1">
        <w:r w:rsidRPr="00A63A39">
          <w:rPr>
            <w:rFonts w:ascii="Times New Roman" w:eastAsia="Times New Roman" w:hAnsi="Times New Roman" w:cs="Times New Roman"/>
            <w:b/>
            <w:bCs/>
            <w:color w:val="0000FF"/>
            <w:sz w:val="36"/>
            <w:szCs w:val="36"/>
            <w:u w:val="single"/>
          </w:rPr>
          <w:t>FSE Listings Inc is proud to announce its partnership with Deutsche Capital Partners to include financing, carbon credit trading, and equity placements with Energy Companies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Thursday, May 12, 2011 @ 01:05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Inc is proud to announce the extension of its partnership with Deutsche Capital Partners to include financing, carbon credit trading, and equity placements with Energy Companies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As of May 10th 2011, Deutsche Capital Partners AG and FSE Listings Inc have gone into an exclusive relationship where by FSE Listings will promote the equity placement services and carbon credit registration and trading services through Deutsche Capital Partners.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services target the Green Technology and Energy Sector, of which have been extremely successful in financing on the Frankfurt Stock Exchange. Deutsche Börse has the largest share of total capital raised in Alternative Energies at 97.8% capital. The Green sector and indexes present an opportunity for listing companies that cater to the investment criteria and appetite of the third largest market in the World,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This has presented an interesting opportunity for firms we work with that are still privately funded, as we are capable of listing the firms on the Frankfurt Stock Exchange within a 2-6 week period. In essence, this enables the firms to have access to the capital markets, financing, and a public vehicle of which their current shareholder base would have liquidity and an exit strategy. On average, we can commit from $1 million to $50 million in financing, upwards of $500 million if the project has share volume post public listing.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 xml:space="preserve">To discuss listing and or to submit to receive a termsheet, please contact the Green Energy listing specialist Robert at </w:t>
      </w:r>
      <w:hyperlink r:id="rId300" w:history="1">
        <w:r w:rsidRPr="00A63A39">
          <w:rPr>
            <w:rFonts w:ascii="Times New Roman" w:eastAsia="Times New Roman" w:hAnsi="Times New Roman" w:cs="Times New Roman"/>
            <w:color w:val="0000FF"/>
            <w:sz w:val="24"/>
            <w:szCs w:val="24"/>
            <w:u w:val="single"/>
          </w:rPr>
          <w:t>russell@fselistings.com</w:t>
        </w:r>
      </w:hyperlink>
      <w:r w:rsidRPr="00A63A39">
        <w:rPr>
          <w:rFonts w:ascii="Times New Roman" w:eastAsia="Times New Roman" w:hAnsi="Times New Roman" w:cs="Times New Roman"/>
          <w:sz w:val="24"/>
          <w:szCs w:val="24"/>
        </w:rPr>
        <w: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Information that would be helpful for advancing discussions:</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01" w:history="1">
        <w:r w:rsidRPr="00A63A39">
          <w:rPr>
            <w:rFonts w:ascii="Times New Roman" w:eastAsia="Times New Roman" w:hAnsi="Times New Roman" w:cs="Times New Roman"/>
            <w:b/>
            <w:bCs/>
            <w:color w:val="0000FF"/>
            <w:sz w:val="24"/>
            <w:szCs w:val="24"/>
            <w:u w:val="single"/>
          </w:rPr>
          <w:t>FSE Listings</w:t>
        </w:r>
      </w:hyperlink>
      <w:r w:rsidRPr="00A63A39">
        <w:rPr>
          <w:rFonts w:ascii="Times New Roman" w:eastAsia="Times New Roman" w:hAnsi="Times New Roman" w:cs="Times New Roman"/>
          <w:b/>
          <w:bCs/>
          <w:sz w:val="24"/>
          <w:szCs w:val="24"/>
        </w:rPr>
        <w:t>: Making the future Greener, in all sense of the word!</w:t>
      </w:r>
    </w:p>
    <w:p w:rsidR="00A63A39" w:rsidRPr="00A63A39" w:rsidRDefault="00A63A39" w:rsidP="00A63A39">
      <w:pPr>
        <w:spacing w:after="0" w:line="240" w:lineRule="auto"/>
        <w:rPr>
          <w:rFonts w:ascii="Times New Roman" w:eastAsia="Times New Roman" w:hAnsi="Times New Roman" w:cs="Times New Roman"/>
          <w:sz w:val="24"/>
          <w:szCs w:val="24"/>
        </w:rPr>
      </w:pPr>
      <w:hyperlink r:id="rId302" w:anchor="more-1294"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03"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04" w:tooltip="Permanent Link to FSE Listings: Finance is where a person creates an environment where an act of faith  can be taken" w:history="1">
        <w:r w:rsidRPr="00A63A39">
          <w:rPr>
            <w:rFonts w:ascii="Times New Roman" w:eastAsia="Times New Roman" w:hAnsi="Times New Roman" w:cs="Times New Roman"/>
            <w:b/>
            <w:bCs/>
            <w:color w:val="0000FF"/>
            <w:sz w:val="36"/>
            <w:szCs w:val="36"/>
            <w:u w:val="single"/>
          </w:rPr>
          <w:t>FSE Listings: Finance is where a person creates an environment where an act of faith can be taken</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Saturday, May 7, 2011 @ 11:05 AM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“Finance is where one person creates an environment of which an act of faith or trust occurs and causes actions to be taken”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question therefore is how one can create the environment of which an act of faith can happen.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Here are a few points to consider:</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your Management has a good track record.</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the firms your Management worked with have a history of making contracts and keeping them, making debts and paying them, come with industry respect. (Including your current firm.)</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firm shows that it is well run, well planned out, and has projections and applications of their business model that are respected best practices, proven, and plausible.</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business owners show respect to the prospective financers for their involvement, that they reflect immediately that they will honour a business relationship between each other.</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The business owner doesn’t ask for too much in an unreasonable amount of time of knowing each other. Regardless of the opportunity, it is a sign of disrespect in the finance world to ask for a million dollars yesterday.</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need something done fast, than have your paperwork audited, your financial documents prepared, your contracts and due diligence binders in order, and debts disclosed and clearly outlined with the risk factors. Ask for it quickly without preparation is to ask someone to do your homework, it’s your business, do your homework before you get to class.</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Be prepared to afford additional due diligence documents and have a budget aside to do so, building relationships sometimes takes an act of faith into showing you are willing to invest in doing things right.</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an agreement is signed, respect the terms of the agreement. If all forms of finance must go through one source, then all the firms you have spoken to should be made aware, so as not to cross over. Respect, Business Ethics, and Common Sense prevail in the success of a firm!</w:t>
      </w:r>
    </w:p>
    <w:p w:rsidR="00A63A39" w:rsidRPr="00A63A39" w:rsidRDefault="00A63A39" w:rsidP="00A63A39">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Show the future exit strategy, such as dividends, asset backed investment, or listing the firm on a stock exchange. Most commonly, FSE Listings Inc helps form this environment of which an act of faith can occur by assisting in forming the business direction and documents, and listing a firm quickly on the Frankfurt Stock Exchange. </w:t>
      </w:r>
      <w:hyperlink r:id="rId305" w:history="1">
        <w:r w:rsidRPr="00A63A39">
          <w:rPr>
            <w:rFonts w:ascii="Times New Roman" w:eastAsia="Times New Roman" w:hAnsi="Times New Roman" w:cs="Times New Roman"/>
            <w:color w:val="0000FF"/>
            <w:sz w:val="24"/>
            <w:szCs w:val="24"/>
            <w:u w:val="single"/>
          </w:rPr>
          <w:t>http://www.fselistings.com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Written by Ryan Gibson, Editor and Business Consultant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have a firm that is interested and qualified to work with FSE Listings Inc, you should contact us today by submitting your company details. Companies who qualify could benefit from utilizing:</w:t>
      </w:r>
    </w:p>
    <w:p w:rsidR="00A63A39" w:rsidRPr="00A63A39" w:rsidRDefault="00A63A39" w:rsidP="00A63A3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Listing Services for going public on a stock exchange</w:t>
      </w:r>
    </w:p>
    <w:p w:rsidR="00A63A39" w:rsidRPr="00A63A39" w:rsidRDefault="00A63A39" w:rsidP="00A63A3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Bond and Debt financing services</w:t>
      </w:r>
    </w:p>
    <w:p w:rsidR="00A63A39" w:rsidRPr="00A63A39" w:rsidRDefault="00A63A39" w:rsidP="00A63A3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Equity Placements</w:t>
      </w:r>
    </w:p>
    <w:p w:rsidR="00A63A39" w:rsidRPr="00A63A39" w:rsidRDefault="00A63A39" w:rsidP="00A63A3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Equity Lines of Credit</w:t>
      </w:r>
    </w:p>
    <w:p w:rsidR="00A63A39" w:rsidRPr="00A63A39" w:rsidRDefault="00A63A39" w:rsidP="00A63A39">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Merger and Acquisitions, not limited to reverse mergers, but actual joint ventures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Submit the following information: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06"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07"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Description of Business</w:t>
      </w:r>
    </w:p>
    <w:p w:rsidR="00A63A39" w:rsidRPr="00A63A39" w:rsidRDefault="00A63A39" w:rsidP="00A63A39">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08" w:tooltip="Permanent Link to Investment: Frankfurt Stock Exchange Investment and FSE Listings" w:history="1">
        <w:r w:rsidRPr="00A63A39">
          <w:rPr>
            <w:rFonts w:ascii="Times New Roman" w:eastAsia="Times New Roman" w:hAnsi="Times New Roman" w:cs="Times New Roman"/>
            <w:b/>
            <w:bCs/>
            <w:color w:val="0000FF"/>
            <w:sz w:val="36"/>
            <w:szCs w:val="36"/>
            <w:u w:val="single"/>
          </w:rPr>
          <w:t>Investment: Frankfurt Stock Exchange Investment and 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Thursday, May 5, 2011 @ 11:05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Investment: Frankfurt Stock Exchange Investment and FSE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Stock Exchange companies are often seeking immediate and long-term investment for their FSE Listings. The easiest way to finance firms listed on the Frankfurt Stock Exchange include: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Having hard assets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Having a high multiple of revenue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Having a story which fits a current trend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Being well established or in an industry which is established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Easy to explain the market size in 3-4 sentences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A good business plan (Possibly a Prospectus or IM)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How can FSE Listings Inc Help?</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takes firms listed through our proprietary process through a series of activities that achieve financing for the firm which include: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Roadshow – meet several Institutions within Germany and Europe face-to-face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UK Investment and Brokerage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Spanish Investment and Brokerage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German Investment and Brokerage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Swiss Investment and Brokerage firms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Banking contacts for debt, equity, bonds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Equity Line of Credit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 Debentures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Venture Capitalist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With a good public image utilizing investor relations companies in Germany, a strong business plan, executive board, and high potential, you’re firm could be one of the many 1000s of firms who get funding on the Frankfurt Stock Exchange between 1-100 million euro per annum! Contact </w:t>
      </w:r>
      <w:hyperlink r:id="rId309"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10" w:history="1">
        <w:r w:rsidRPr="00A63A39">
          <w:rPr>
            <w:rFonts w:ascii="Times New Roman" w:eastAsia="Times New Roman" w:hAnsi="Times New Roman" w:cs="Times New Roman"/>
            <w:color w:val="0000FF"/>
            <w:sz w:val="24"/>
            <w:szCs w:val="24"/>
            <w:u w:val="single"/>
          </w:rPr>
          <w:t>Frankfurt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11"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12" w:anchor="more-1287"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13"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14" w:tooltip="Permanent Link to FSE Listings: Invest In India, Listing India Firms on the Frankfurt Stock Exchange" w:history="1">
        <w:r w:rsidRPr="00A63A39">
          <w:rPr>
            <w:rFonts w:ascii="Times New Roman" w:eastAsia="Times New Roman" w:hAnsi="Times New Roman" w:cs="Times New Roman"/>
            <w:b/>
            <w:bCs/>
            <w:color w:val="0000FF"/>
            <w:sz w:val="36"/>
            <w:szCs w:val="36"/>
            <w:u w:val="single"/>
          </w:rPr>
          <w:t>FSE Listings: Invest In India, Listing India Firms on the Frankfurt Stock Exchange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Tuesday, May 3, 2011 @ 07:05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Invest In India, Listing India Firms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India is the 4th largest economy in the world in terms of PPP, the 2nd most populous and 7th largest. A world of opportunity for investment, a world of opportunity for Frankfurt Stock Exchange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Ambitious reforms aimed at deregulation for stimulating foreign investment, making India one of the best locations for listing companies and raising capital. Listing an Indian firm is not possible or easy directly, however there are mechanisms in place for the “best way to list an Indian Business Opportunity on the Frankfurt Stock Exchange.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India naturally has skilled management, technical manpower, resources, industry, and population. A middle class that exceeds that of the USA and EU, a global opportunity for European Investors. Even the Deutsche Boerse themselves bought a percentage of the Bombay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So what is the best way for an FSE Listings within India:</w:t>
      </w:r>
    </w:p>
    <w:p w:rsidR="00A63A39" w:rsidRPr="00A63A39" w:rsidRDefault="00A63A39" w:rsidP="00A63A3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European Holding Company built by FSE Listings Inc</w:t>
      </w:r>
    </w:p>
    <w:p w:rsidR="00A63A39" w:rsidRPr="00A63A39" w:rsidRDefault="00A63A39" w:rsidP="00A63A3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Subsidiary Holding Companies for specific projects and assets, industry’s, as part of our proprietary Incubator model</w:t>
      </w:r>
    </w:p>
    <w:p w:rsidR="00A63A39" w:rsidRPr="00A63A39" w:rsidRDefault="00A63A39" w:rsidP="00A63A39">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Asset Management Company or FDI company specifically within India to facilitate the investment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FSE Listings: Gives Free Consultations on how to go public fast and get financed through the Frankfurt Stock Exchange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are relatively easy to adhere to, much more easier than listing on the ASX, Nasdaq, TSX, NYSE, Euronext, JSE, OTCBB, Pinksheets, CNSX, HSE, or any other stock exchanges.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requirement is that:</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has over 500,000 euro worth of shares issued for capital equity of the company</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must have a par value of 0.10 euro per share</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needs to have a website</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needs to have over 30 shareholders (35+ advised)</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firm’s shares need to be registered with a Transfer Agent who can enable electronic trading of shares into Clearstream</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Business Plan is required with 5 years of projections</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business valuation based on either third party value or one made by the judgement of management</w:t>
      </w:r>
    </w:p>
    <w:p w:rsidR="00A63A39" w:rsidRPr="00A63A39" w:rsidRDefault="00A63A39" w:rsidP="00A63A39">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companies documentation and resolutions, including minute book, etc needs to be in order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above requirements formulate the Director and Auditor certifications and issuer data form which is filed through a designated sponsor who accepts the project.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Companies incorporated in India and branches of foreign corporations are regulated by the Companies Act, 1956 (the Act). The Act, which has been enacted to oversee the functioning of companies in India, draws heavily from the United Kingdom’s Companies Acts and although similar, is more comprehensive. The Registrar of Companies (ROC) and the Company Law Board (CLB), both working under the Department of Company Affairs, ensure compliance with the Act.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“India is a very logical place to look so I hope I spend some money here,” Buffett told reporters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more India prospers or China prospers, the more the United States is going to prosper over the long term,” he added.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Join the wealthy, the entrepreneurial, and the wise by listing your business opportunity in India on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15" w:history="1">
        <w:r w:rsidRPr="00A63A39">
          <w:rPr>
            <w:rFonts w:ascii="Times New Roman" w:eastAsia="Times New Roman" w:hAnsi="Times New Roman" w:cs="Times New Roman"/>
            <w:color w:val="0000FF"/>
            <w:sz w:val="24"/>
            <w:szCs w:val="24"/>
            <w:u w:val="single"/>
          </w:rPr>
          <w:t>FSE Listings India</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16" w:anchor="more-1284"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17"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18" w:tooltip="Permanent Link to FSE Listings: How to qualify for a Frankfurt Stock Exchange Listing!" w:history="1">
        <w:r w:rsidRPr="00A63A39">
          <w:rPr>
            <w:rFonts w:ascii="Times New Roman" w:eastAsia="Times New Roman" w:hAnsi="Times New Roman" w:cs="Times New Roman"/>
            <w:b/>
            <w:bCs/>
            <w:color w:val="0000FF"/>
            <w:sz w:val="36"/>
            <w:szCs w:val="36"/>
            <w:u w:val="single"/>
          </w:rPr>
          <w:t>FSE Listings: How to qualify for a Frankfurt Stock Exchange Listing!</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May 1, 2011 @ 06:05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FSE Listings: How to qualify for a Frankfurt Stock Exchange Listing, Frankfurt Listings Fast!Many people ask how to qualify for a Frankfurt Stock Exchange listing.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Frankfurt listings are relatively easy to adhere to, much more easier than listing on the ASX, Nasdaq, TSX, NYSE, Euronext, JSE, OTCBB, Pinksheets, CNSX, HSE, or any other stock exchanges.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requirement is that:</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has over 500,000 euro worth of shares issued for capital equity of the company</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must have a par value of 0.10 euro per share</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needs to have a website</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company needs to have over 30 shareholders (35+ advised)</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firm’s shares need to be registered with a Transfer Agent who can enable electronic trading of shares into Clearstream</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Business Plan is required with 5 years of projections</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business valuation based on either third party value or one made by the judgement of management</w:t>
      </w:r>
    </w:p>
    <w:p w:rsidR="00A63A39" w:rsidRPr="00A63A39" w:rsidRDefault="00A63A39" w:rsidP="00A63A39">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companies documentation and resolutions, including minute book, etc needs to be in order</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above requirements formulate the Director and Auditor certifications and issuer data form which is filed through a designated sponsor who accepts the project.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Listing a company takes 3-6 weeks for firms that are structured properly and prepared for listing with FSE Listings Inc. It is important to note that there are several other firms whom make claims to list firms, FSE Listings Inc run by Robert Russell, Ryan Gibson, Mark Bragg, and Charles Van Musscher are the leaders within this field for listing. There are no replacements for the level of customer service, care, advice, and direction available by FSE Listings Inc. As one </w:t>
      </w:r>
      <w:r w:rsidRPr="00A63A39">
        <w:rPr>
          <w:rFonts w:ascii="Times New Roman" w:eastAsia="Times New Roman" w:hAnsi="Times New Roman" w:cs="Times New Roman"/>
          <w:sz w:val="24"/>
          <w:szCs w:val="24"/>
        </w:rPr>
        <w:lastRenderedPageBreak/>
        <w:t>reads through our blogs, you will see that we are the leaders in knowledge in this field. Some competitors have taken content from our site, mainly to try and lure clients into their listing firms with our knowledge. Don’t be fooled, FSE Listings has your interest in place, we are the firm you should choose! We are the original Go Public with the FSE Group for FSE Listings, and Global Advisors on Frankfurt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FSE Listings: Gives Free Consultations on how to go public fast and get financed through the Frankfurt Stock Exchange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Guaranteed Listing! You can list with your funds in escrow, no risks, get the listing and release the final payment!</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19"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20"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 ask for Robert Russell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Time</w:t>
      </w:r>
      <w:r w:rsidRPr="00A63A39">
        <w:rPr>
          <w:rFonts w:ascii="Times New Roman" w:eastAsia="Times New Roman" w:hAnsi="Times New Roman" w:cs="Times New Roman"/>
          <w:sz w:val="24"/>
          <w:szCs w:val="24"/>
        </w:rPr>
        <w:t xml:space="preserve"> </w:t>
      </w:r>
      <w:r w:rsidRPr="00A63A39">
        <w:rPr>
          <w:rFonts w:ascii="Times New Roman" w:eastAsia="Times New Roman" w:hAnsi="Times New Roman" w:cs="Times New Roman"/>
          <w:b/>
          <w:bCs/>
          <w:sz w:val="24"/>
          <w:szCs w:val="24"/>
        </w:rPr>
        <w:t>for Listing/Trading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Typically, once due diligence information has been fully delivered by the Company, the entire process takes 2-6 weeks to complete the listing and to commence trading.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Raising Capital; Investor Road Show</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Once trading commences, the Company will be taken on an extensive road show across Germany and Switzerland to expose the financing to appropriate groups with the expectation to secure funding commitments within one to two weeks. The investor groups will buy new stock at a negotiated discount to the market price. The cost of the road show is included in FSEListings.com’s fee, except for the travel and accommodation expenses of the representatives of the Company. Also, you can expect an industry typical success fee payable upon funding.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Multi City Show: Cities may include: Zurich, Munich, Frankfurt, Düsseldorf, Berlin, Dubai and Abu Dhabi.</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Face to face meetings with funding groups and strategic investors, arranged to generate substantial interest for the Company’s stock in major European equity markets.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Maximized results by handpicking the parties for each presentation to ensure the best possible fit between the attendees and the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21" w:history="1">
        <w:r w:rsidRPr="00A63A39">
          <w:rPr>
            <w:rFonts w:ascii="Times New Roman" w:eastAsia="Times New Roman" w:hAnsi="Times New Roman" w:cs="Times New Roman"/>
            <w:b/>
            <w:bCs/>
            <w:color w:val="0000FF"/>
            <w:sz w:val="24"/>
            <w:szCs w:val="24"/>
            <w:u w:val="single"/>
          </w:rPr>
          <w:t>FSE Listings</w:t>
        </w:r>
      </w:hyperlink>
      <w:r w:rsidRPr="00A63A39">
        <w:rPr>
          <w:rFonts w:ascii="Times New Roman" w:eastAsia="Times New Roman" w:hAnsi="Times New Roman" w:cs="Times New Roman"/>
          <w:b/>
          <w:bCs/>
          <w:sz w:val="24"/>
          <w:szCs w:val="24"/>
        </w:rPr>
        <w:t xml:space="preserve"> – </w:t>
      </w:r>
      <w:hyperlink r:id="rId322" w:history="1">
        <w:r w:rsidRPr="00A63A39">
          <w:rPr>
            <w:rFonts w:ascii="Times New Roman" w:eastAsia="Times New Roman" w:hAnsi="Times New Roman" w:cs="Times New Roman"/>
            <w:b/>
            <w:bCs/>
            <w:color w:val="0000FF"/>
            <w:sz w:val="24"/>
            <w:szCs w:val="24"/>
            <w:u w:val="single"/>
          </w:rPr>
          <w:t>Frankfurt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23" w:anchor="more-1269"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24"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25" w:tooltip="Permanent Link to FSE Listings: How to prepare for a free consultation with FSE Listings for your Frankfurt Listing to get started" w:history="1">
        <w:r w:rsidRPr="00A63A39">
          <w:rPr>
            <w:rFonts w:ascii="Times New Roman" w:eastAsia="Times New Roman" w:hAnsi="Times New Roman" w:cs="Times New Roman"/>
            <w:b/>
            <w:bCs/>
            <w:color w:val="0000FF"/>
            <w:sz w:val="36"/>
            <w:szCs w:val="36"/>
            <w:u w:val="single"/>
          </w:rPr>
          <w:t>FSE Listings: How to prepare for a free consultation with FSE Listings for your Frankfurt Listing to get started</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May 1, 2011 @ 05:05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How to prepare for a free consultation with FSE Listings for your Frankfurt Listing to get started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Inc is the fastest and most experienced listing firm for Frankfurt Stock Exchange listings. This is due to the size of the FSE Consortium that has been developed over 20 years, and the depth in experience we now attract to every listing.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order to list your firm in 3-6 weeks, you need to be prepared, so let us tell you what we need from you!</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Your website address (If you don’t have one, suggest a name for one, we can look up and register this for you.)</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Your Business Plan or Executive Summary (This is 10-15 pages of information on your firm, the market, the idea, the assets, the management, marketing and sales, growth, and 5 year projections of sales or development for the asset)</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names, copies of Passports, and copies of Bills showing the home address of your Directors</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amount of funds you require to raise</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assessed value of your company’s assets</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assessed value of your firm in general</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funds raised to date, number of shares to date</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Capital generated if any to date</w:t>
      </w:r>
    </w:p>
    <w:p w:rsidR="00A63A39" w:rsidRPr="00A63A39" w:rsidRDefault="00A63A39" w:rsidP="00A63A39">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Financials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These items are the key to starting the process. After we have assessed the information with you on the phone, we will set-up the structure for going public and begin listing your firm in 2-3 days of this discussion. Our timeframe allows you to list quickly and effortlessly. FSE Listings Inc is the leader in listing firms on the Frankfurt Stock Exchange, we want to help you. Contact us for a Free consultation!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FSE Listings: Gives Free Consultations on how to go public fast and get financed through the Frankfurt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26"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27"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28" w:history="1">
        <w:r w:rsidRPr="00A63A39">
          <w:rPr>
            <w:rFonts w:ascii="Times New Roman" w:eastAsia="Times New Roman" w:hAnsi="Times New Roman" w:cs="Times New Roman"/>
            <w:b/>
            <w:bCs/>
            <w:color w:val="0000FF"/>
            <w:sz w:val="24"/>
            <w:szCs w:val="24"/>
            <w:u w:val="single"/>
          </w:rPr>
          <w:t>FSE Listings</w:t>
        </w:r>
      </w:hyperlink>
      <w:r w:rsidRPr="00A63A39">
        <w:rPr>
          <w:rFonts w:ascii="Times New Roman" w:eastAsia="Times New Roman" w:hAnsi="Times New Roman" w:cs="Times New Roman"/>
          <w:b/>
          <w:bCs/>
          <w:sz w:val="24"/>
          <w:szCs w:val="24"/>
        </w:rPr>
        <w:t xml:space="preserve"> – </w:t>
      </w:r>
      <w:hyperlink r:id="rId329" w:history="1">
        <w:r w:rsidRPr="00A63A39">
          <w:rPr>
            <w:rFonts w:ascii="Times New Roman" w:eastAsia="Times New Roman" w:hAnsi="Times New Roman" w:cs="Times New Roman"/>
            <w:b/>
            <w:bCs/>
            <w:color w:val="0000FF"/>
            <w:sz w:val="24"/>
            <w:szCs w:val="24"/>
            <w:u w:val="single"/>
          </w:rPr>
          <w:t>Frankfurt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30" w:anchor="more-1266"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31"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32" w:tooltip="Permanent Link to How to go public? FSE Listings versus OTC Listings how to!" w:history="1">
        <w:r w:rsidRPr="00A63A39">
          <w:rPr>
            <w:rFonts w:ascii="Times New Roman" w:eastAsia="Times New Roman" w:hAnsi="Times New Roman" w:cs="Times New Roman"/>
            <w:b/>
            <w:bCs/>
            <w:color w:val="0000FF"/>
            <w:sz w:val="36"/>
            <w:szCs w:val="36"/>
            <w:u w:val="single"/>
          </w:rPr>
          <w:t>How to go public? FSE Listings versus OTC Listings how to!</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May 1, 2011 @ 05:05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How to go public?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Going public on a stock exchange is a rather simple task, it is a matter of making your shares available electronically to individual investors and the public through a series and combination </w:t>
      </w:r>
      <w:r w:rsidRPr="00A63A39">
        <w:rPr>
          <w:rFonts w:ascii="Times New Roman" w:eastAsia="Times New Roman" w:hAnsi="Times New Roman" w:cs="Times New Roman"/>
          <w:sz w:val="24"/>
          <w:szCs w:val="24"/>
        </w:rPr>
        <w:lastRenderedPageBreak/>
        <w:t>of transfer agents, clearing systems, and brokerage firms, all of which lead back to the stock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Let’s take as an example a listing on the Frankfurt Stock Exchange.</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Incorporate your company and register an ISIN number</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Register Your Shares with a transfer agent who can register your shares electronically</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Electronically register the shares with the Clearstream trading system</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Apply with the issuer data form for listing on the Frankfurt Stock Exchange</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Deposit shares of your investors or shareholders into Brokerage Accounts</w:t>
      </w:r>
    </w:p>
    <w:p w:rsidR="00A63A39" w:rsidRPr="00A63A39" w:rsidRDefault="00A63A39" w:rsidP="00A63A39">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Trade the shares as a public company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On the Frankfurt Stock Exchange, this takes an average of 3-6 weeks with FSE Listings Inc.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This is the simple how to go public process on the Frankfurt Stock Exchange, but you will need to have a website, a business, and meet the requirements of listing. Marketing your firm is the post listing activities that need to be discussed as well. It is part of the going public process because listing on the Frankfurt Stock Exchange is the key to getting to the investors, marketing attracts them to your firm.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How do you go public on the US OTC Markets?</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File an S1</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Register with a transfer agent</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Offer shares and register with a Market Maker</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Fill in form 15c 211 and file it with the Market Maker</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File with FINRA and obtain a symbol</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Clear through DTC for trading</w:t>
      </w:r>
    </w:p>
    <w:p w:rsidR="00A63A39" w:rsidRPr="00A63A39" w:rsidRDefault="00A63A39" w:rsidP="00A63A39">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Deposit investor shares for trading (Legal Opinions may be required)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OTC Listings take 6-12 months, sometimes much longer due to the US definitions of shell company status.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Advantage of an FSE Listing over the OTC Listing is that Germany doesn’t have a Shell company definition like the US that prohibits trading and clearing of shares, it doesn’t have the expensive reporting requirements, it doesn’t have the same high maintenance costs and or Sarbanes Oxley requirements. In general, a Frankfurt Listing has access to one of the world’s largest retail investor markets and new companies can successfully list and trade in 3-6 weeks! US listings take months and there is no guarantee of listing due to shell status definitions.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Our firm, FSE Listings Inc (</w:t>
      </w:r>
      <w:hyperlink r:id="rId333" w:history="1">
        <w:r w:rsidRPr="00A63A39">
          <w:rPr>
            <w:rFonts w:ascii="Times New Roman" w:eastAsia="Times New Roman" w:hAnsi="Times New Roman" w:cs="Times New Roman"/>
            <w:color w:val="0000FF"/>
            <w:sz w:val="24"/>
            <w:szCs w:val="24"/>
            <w:u w:val="single"/>
          </w:rPr>
          <w:t>www.fselistings.com</w:t>
        </w:r>
      </w:hyperlink>
      <w:r w:rsidRPr="00A63A39">
        <w:rPr>
          <w:rFonts w:ascii="Times New Roman" w:eastAsia="Times New Roman" w:hAnsi="Times New Roman" w:cs="Times New Roman"/>
          <w:sz w:val="24"/>
          <w:szCs w:val="24"/>
        </w:rPr>
        <w:t>) and OTC Listings (</w:t>
      </w:r>
      <w:hyperlink r:id="rId334" w:history="1">
        <w:r w:rsidRPr="00A63A39">
          <w:rPr>
            <w:rFonts w:ascii="Times New Roman" w:eastAsia="Times New Roman" w:hAnsi="Times New Roman" w:cs="Times New Roman"/>
            <w:color w:val="0000FF"/>
            <w:sz w:val="24"/>
            <w:szCs w:val="24"/>
            <w:u w:val="single"/>
          </w:rPr>
          <w:t>www.otclistings.com</w:t>
        </w:r>
      </w:hyperlink>
      <w:r w:rsidRPr="00A63A39">
        <w:rPr>
          <w:rFonts w:ascii="Times New Roman" w:eastAsia="Times New Roman" w:hAnsi="Times New Roman" w:cs="Times New Roman"/>
          <w:sz w:val="24"/>
          <w:szCs w:val="24"/>
        </w:rPr>
        <w:t>) have been listing companies on both exchanges for over a decade.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 can help you list on any exchange in the world, however, the best listing in the world in our opinion is the Frankfurt Listings. Contact us to discuss why! </w:t>
      </w:r>
      <w:hyperlink r:id="rId335" w:history="1">
        <w:r w:rsidRPr="00A63A39">
          <w:rPr>
            <w:rFonts w:ascii="Times New Roman" w:eastAsia="Times New Roman" w:hAnsi="Times New Roman" w:cs="Times New Roman"/>
            <w:color w:val="0000FF"/>
            <w:sz w:val="24"/>
            <w:szCs w:val="24"/>
            <w:u w:val="single"/>
          </w:rPr>
          <w:t>info@fselistings.com</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36" w:history="1">
        <w:r w:rsidRPr="00A63A39">
          <w:rPr>
            <w:rFonts w:ascii="Times New Roman" w:eastAsia="Times New Roman" w:hAnsi="Times New Roman" w:cs="Times New Roman"/>
            <w:b/>
            <w:bCs/>
            <w:color w:val="0000FF"/>
            <w:sz w:val="24"/>
            <w:szCs w:val="24"/>
            <w:u w:val="single"/>
          </w:rPr>
          <w:t>FSE Listings</w:t>
        </w:r>
      </w:hyperlink>
      <w:r w:rsidRPr="00A63A39">
        <w:rPr>
          <w:rFonts w:ascii="Times New Roman" w:eastAsia="Times New Roman" w:hAnsi="Times New Roman" w:cs="Times New Roman"/>
          <w:b/>
          <w:bCs/>
          <w:sz w:val="24"/>
          <w:szCs w:val="24"/>
        </w:rPr>
        <w:t xml:space="preserve"> – </w:t>
      </w:r>
      <w:hyperlink r:id="rId337" w:history="1">
        <w:r w:rsidRPr="00A63A39">
          <w:rPr>
            <w:rFonts w:ascii="Times New Roman" w:eastAsia="Times New Roman" w:hAnsi="Times New Roman" w:cs="Times New Roman"/>
            <w:b/>
            <w:bCs/>
            <w:color w:val="0000FF"/>
            <w:sz w:val="24"/>
            <w:szCs w:val="24"/>
            <w:u w:val="single"/>
          </w:rPr>
          <w:t>Frankfurt Listings</w:t>
        </w:r>
      </w:hyperlink>
      <w:r w:rsidRPr="00A63A39">
        <w:rPr>
          <w:rFonts w:ascii="Times New Roman" w:eastAsia="Times New Roman" w:hAnsi="Times New Roman" w:cs="Times New Roman"/>
          <w:b/>
          <w:bCs/>
          <w:sz w:val="24"/>
          <w:szCs w:val="24"/>
        </w:rPr>
        <w:t xml:space="preserve"> - </w:t>
      </w:r>
      <w:hyperlink r:id="rId338" w:history="1">
        <w:r w:rsidRPr="00A63A39">
          <w:rPr>
            <w:rFonts w:ascii="Times New Roman" w:eastAsia="Times New Roman" w:hAnsi="Times New Roman" w:cs="Times New Roman"/>
            <w:b/>
            <w:bCs/>
            <w:color w:val="0000FF"/>
            <w:sz w:val="24"/>
            <w:szCs w:val="24"/>
            <w:u w:val="single"/>
          </w:rPr>
          <w:t>OTC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39" w:anchor="more-1264"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40"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41" w:tooltip="Permanent Link to FSE Listings: 72 FSE Listings on The Frankfurt Stock Exchange First Quarter, with February as the lead for Frankfurt Listings with over 32 FSE Listings" w:history="1">
        <w:r w:rsidRPr="00A63A39">
          <w:rPr>
            <w:rFonts w:ascii="Times New Roman" w:eastAsia="Times New Roman" w:hAnsi="Times New Roman" w:cs="Times New Roman"/>
            <w:b/>
            <w:bCs/>
            <w:color w:val="0000FF"/>
            <w:sz w:val="36"/>
            <w:szCs w:val="36"/>
            <w:u w:val="single"/>
          </w:rPr>
          <w:t>FSE Listings: 72 FSE Listings on The Frankfurt Stock Exchange First Quarter, with February as the lead for Frankfurt Listings with over 32 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May 1, 2011 @ 04:05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72 FSE Listings on The Frankfurt Stock Exchange First Quarter, with February as the lead for Frankfurt Listings with over 32 FSE Listings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First Quotation Board FSE Listings in February: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Natural Spring Resources Inc. CA63902K1021 NSP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Formula Resources Inc. CA34641T1003 3FR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Zebra Resources Inc. CA98921A1075 ZB7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First Global Energy PLC GB00B4QXPT47 1GX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Free Gas Guys Inc. CA35613T1012 2FG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Revolutionary Concepts Inc. US76155D1046 9RV United States</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Giantcode Corporation PLC GB00B4L7VG02 GJC Germany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Regent Cliff Oil &amp; Gas PLC GB00B5MVRW60 RC4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Zhihai Lighting Technology AG DE000A1EWX12 ZFL Germany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Mercantil Financial Services Ltd. CA58734B1067 8MF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Firmware Technologies PLC GB00B59WZW82 AUW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Sunlogics PLC GB00B66B9237 18L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BiogasPark N.V. NL0006195455 BPK Netherlands</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Hutchison Minerals Co. Ltd. CA44842A1075 HZ0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AlgoSys Germany AG DE000A1H5T89 ALY Germany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First Newgate Petroleum Resources Co. Ltd. CA33583B1013 91P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Cassona SE DE000A1C6T63 COE Germany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Worldwide Natural Resources PLC GB00B3Y3X846 1WN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YD Ynvisible S.A. PTYRS0AM0001 Y7R Portugal</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Bonifaz Gold PLC GB00B460HL17 BOG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WMX Group Inc. CA92935Q1090 WEX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WorldWide Papa’s PLC GB00B63B5Q26 1PJ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Specialized Life Options PLC GB00B3R28D82 14O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Curaxis Pharmaceutical Corp. US23127A1079 8CX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MRE Resources Inc. CA55347M1077 MRZ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Dragon Holdings AG DE000A1CTDS8 DRA Germany</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Integral Bioenergies Systems Corp. CA45823X1078 8IB Canada</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Delphinium Capital PLC GB00B3T4ZN15 09D United Kingdom</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Cannabis Medical Solutions Inc. US1376471033 C2J United States</w:t>
      </w:r>
    </w:p>
    <w:p w:rsidR="00A63A39" w:rsidRPr="00A63A39" w:rsidRDefault="00A63A39" w:rsidP="00A63A39">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Cubo Energy PLC GB00B3KBZY25 3CU 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Regulated Market FSE Listings:</w:t>
      </w:r>
    </w:p>
    <w:p w:rsidR="00A63A39" w:rsidRPr="00A63A39" w:rsidRDefault="00A63A39" w:rsidP="00A63A3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Rib Software AG</w:t>
      </w:r>
    </w:p>
    <w:p w:rsidR="00A63A39" w:rsidRPr="00A63A39" w:rsidRDefault="00A63A39" w:rsidP="00A63A39">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Derby Cycle AG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total of 32 listings for the month of February!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w:t>
      </w:r>
      <w:r w:rsidRPr="00A63A39">
        <w:rPr>
          <w:rFonts w:ascii="Times New Roman" w:eastAsia="Times New Roman" w:hAnsi="Times New Roman" w:cs="Times New Roman"/>
          <w:sz w:val="24"/>
          <w:szCs w:val="24"/>
        </w:rPr>
        <w:t xml:space="preserve"> Helps companies go public fast on the world’s 3</w:t>
      </w:r>
      <w:r w:rsidRPr="00A63A39">
        <w:rPr>
          <w:rFonts w:ascii="Times New Roman" w:eastAsia="Times New Roman" w:hAnsi="Times New Roman" w:cs="Times New Roman"/>
          <w:sz w:val="24"/>
          <w:szCs w:val="24"/>
          <w:vertAlign w:val="superscript"/>
        </w:rPr>
        <w:t>rd</w:t>
      </w:r>
      <w:r w:rsidRPr="00A63A39">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42"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43"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44"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45"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46" w:anchor="more-1252"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47"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48" w:tooltip="Permanent Link to FSE Listings: 16 companies listed on the Frankfurt Stock Exchange in April, Frankfurt Listings" w:history="1">
        <w:r w:rsidRPr="00A63A39">
          <w:rPr>
            <w:rFonts w:ascii="Times New Roman" w:eastAsia="Times New Roman" w:hAnsi="Times New Roman" w:cs="Times New Roman"/>
            <w:b/>
            <w:bCs/>
            <w:color w:val="0000FF"/>
            <w:sz w:val="36"/>
            <w:szCs w:val="36"/>
            <w:u w:val="single"/>
          </w:rPr>
          <w:t>FSE Listings: 16 companies listed on the Frankfurt Stock Exchange in April, Frankfurt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 xml:space="preserve">Sunday, May 1, 2011 @ 04:05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16 companies listed on the Frankfurt Stock Exchange in April</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FSE Listings Inc lists companies fast on the Frankfurt Stock Exchange, contact us about our services, </w:t>
      </w:r>
      <w:hyperlink r:id="rId349"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Join the 16 companies which have been admitted for trading on the First Quotation Board of the Frankfurt Stock Exchange for April, these companies are: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Protech Technology Inc. </w:t>
      </w:r>
      <w:r w:rsidRPr="00A63A39">
        <w:rPr>
          <w:rFonts w:ascii="Times New Roman" w:eastAsia="Times New Roman" w:hAnsi="Times New Roman" w:cs="Times New Roman"/>
          <w:sz w:val="24"/>
          <w:szCs w:val="24"/>
        </w:rPr>
        <w:br/>
        <w:t xml:space="preserve">CA74364A1021 </w:t>
      </w:r>
      <w:r w:rsidRPr="00A63A39">
        <w:rPr>
          <w:rFonts w:ascii="Times New Roman" w:eastAsia="Times New Roman" w:hAnsi="Times New Roman" w:cs="Times New Roman"/>
          <w:sz w:val="24"/>
          <w:szCs w:val="24"/>
        </w:rPr>
        <w:br/>
        <w:t xml:space="preserve">PT9 </w:t>
      </w:r>
      <w:r w:rsidRPr="00A63A39">
        <w:rPr>
          <w:rFonts w:ascii="Times New Roman" w:eastAsia="Times New Roman" w:hAnsi="Times New Roman" w:cs="Times New Roman"/>
          <w:sz w:val="24"/>
          <w:szCs w:val="24"/>
        </w:rPr>
        <w:br/>
        <w:t>Canada Public company on the Frankfurt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Cubolt PLC </w:t>
      </w:r>
      <w:r w:rsidRPr="00A63A39">
        <w:rPr>
          <w:rFonts w:ascii="Times New Roman" w:eastAsia="Times New Roman" w:hAnsi="Times New Roman" w:cs="Times New Roman"/>
          <w:sz w:val="24"/>
          <w:szCs w:val="24"/>
        </w:rPr>
        <w:br/>
        <w:t xml:space="preserve">GB00B3QXB771 </w:t>
      </w:r>
      <w:r w:rsidRPr="00A63A39">
        <w:rPr>
          <w:rFonts w:ascii="Times New Roman" w:eastAsia="Times New Roman" w:hAnsi="Times New Roman" w:cs="Times New Roman"/>
          <w:sz w:val="24"/>
          <w:szCs w:val="24"/>
        </w:rPr>
        <w:br/>
        <w:t xml:space="preserve">9CU </w:t>
      </w:r>
      <w:r w:rsidRPr="00A63A39">
        <w:rPr>
          <w:rFonts w:ascii="Times New Roman" w:eastAsia="Times New Roman" w:hAnsi="Times New Roman" w:cs="Times New Roman"/>
          <w:sz w:val="24"/>
          <w:szCs w:val="24"/>
        </w:rPr>
        <w:br/>
        <w:t>United Kingdom Public company on the Frankfurt Exchange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Roccan PLC </w:t>
      </w:r>
      <w:r w:rsidRPr="00A63A39">
        <w:rPr>
          <w:rFonts w:ascii="Times New Roman" w:eastAsia="Times New Roman" w:hAnsi="Times New Roman" w:cs="Times New Roman"/>
          <w:sz w:val="24"/>
          <w:szCs w:val="24"/>
        </w:rPr>
        <w:br/>
        <w:t xml:space="preserve">GB00B3XLBP27 </w:t>
      </w:r>
      <w:r w:rsidRPr="00A63A39">
        <w:rPr>
          <w:rFonts w:ascii="Times New Roman" w:eastAsia="Times New Roman" w:hAnsi="Times New Roman" w:cs="Times New Roman"/>
          <w:sz w:val="24"/>
          <w:szCs w:val="24"/>
        </w:rPr>
        <w:br/>
        <w:t xml:space="preserve">02R </w:t>
      </w:r>
      <w:r w:rsidRPr="00A63A39">
        <w:rPr>
          <w:rFonts w:ascii="Times New Roman" w:eastAsia="Times New Roman" w:hAnsi="Times New Roman" w:cs="Times New Roman"/>
          <w:sz w:val="24"/>
          <w:szCs w:val="24"/>
        </w:rPr>
        <w:br/>
        <w:t>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Global I-Care PLC</w:t>
      </w:r>
      <w:r w:rsidRPr="00A63A39">
        <w:rPr>
          <w:rFonts w:ascii="Times New Roman" w:eastAsia="Times New Roman" w:hAnsi="Times New Roman" w:cs="Times New Roman"/>
          <w:sz w:val="24"/>
          <w:szCs w:val="24"/>
        </w:rPr>
        <w:br/>
        <w:t>GB00B60PL254</w:t>
      </w:r>
      <w:r w:rsidRPr="00A63A39">
        <w:rPr>
          <w:rFonts w:ascii="Times New Roman" w:eastAsia="Times New Roman" w:hAnsi="Times New Roman" w:cs="Times New Roman"/>
          <w:sz w:val="24"/>
          <w:szCs w:val="24"/>
        </w:rPr>
        <w:br/>
        <w:t>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Clean Bioenergy Inc. </w:t>
      </w:r>
      <w:r w:rsidRPr="00A63A39">
        <w:rPr>
          <w:rFonts w:ascii="Times New Roman" w:eastAsia="Times New Roman" w:hAnsi="Times New Roman" w:cs="Times New Roman"/>
          <w:sz w:val="24"/>
          <w:szCs w:val="24"/>
        </w:rPr>
        <w:br/>
        <w:t xml:space="preserve">CA18451L1094 </w:t>
      </w:r>
      <w:r w:rsidRPr="00A63A39">
        <w:rPr>
          <w:rFonts w:ascii="Times New Roman" w:eastAsia="Times New Roman" w:hAnsi="Times New Roman" w:cs="Times New Roman"/>
          <w:sz w:val="24"/>
          <w:szCs w:val="24"/>
        </w:rPr>
        <w:br/>
        <w:t xml:space="preserve">CJ7 </w:t>
      </w:r>
      <w:r w:rsidRPr="00A63A39">
        <w:rPr>
          <w:rFonts w:ascii="Times New Roman" w:eastAsia="Times New Roman" w:hAnsi="Times New Roman" w:cs="Times New Roman"/>
          <w:sz w:val="24"/>
          <w:szCs w:val="24"/>
        </w:rPr>
        <w:br/>
        <w:t>Canada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Tsunami Bioreactor Company Ltd. </w:t>
      </w:r>
      <w:r w:rsidRPr="00A63A39">
        <w:rPr>
          <w:rFonts w:ascii="Times New Roman" w:eastAsia="Times New Roman" w:hAnsi="Times New Roman" w:cs="Times New Roman"/>
          <w:sz w:val="24"/>
          <w:szCs w:val="24"/>
        </w:rPr>
        <w:br/>
        <w:t xml:space="preserve">CA89854A1075 </w:t>
      </w:r>
      <w:r w:rsidRPr="00A63A39">
        <w:rPr>
          <w:rFonts w:ascii="Times New Roman" w:eastAsia="Times New Roman" w:hAnsi="Times New Roman" w:cs="Times New Roman"/>
          <w:sz w:val="24"/>
          <w:szCs w:val="24"/>
        </w:rPr>
        <w:br/>
        <w:t xml:space="preserve">7TU </w:t>
      </w:r>
      <w:r w:rsidRPr="00A63A39">
        <w:rPr>
          <w:rFonts w:ascii="Times New Roman" w:eastAsia="Times New Roman" w:hAnsi="Times New Roman" w:cs="Times New Roman"/>
          <w:sz w:val="24"/>
          <w:szCs w:val="24"/>
        </w:rPr>
        <w:br/>
        <w:t>Canada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Nano-Effect Ltd. </w:t>
      </w:r>
      <w:r w:rsidRPr="00A63A39">
        <w:rPr>
          <w:rFonts w:ascii="Times New Roman" w:eastAsia="Times New Roman" w:hAnsi="Times New Roman" w:cs="Times New Roman"/>
          <w:sz w:val="24"/>
          <w:szCs w:val="24"/>
        </w:rPr>
        <w:br/>
        <w:t xml:space="preserve">GB00B5M0Q715 </w:t>
      </w:r>
      <w:r w:rsidRPr="00A63A39">
        <w:rPr>
          <w:rFonts w:ascii="Times New Roman" w:eastAsia="Times New Roman" w:hAnsi="Times New Roman" w:cs="Times New Roman"/>
          <w:sz w:val="24"/>
          <w:szCs w:val="24"/>
        </w:rPr>
        <w:br/>
        <w:t xml:space="preserve">NX0 </w:t>
      </w:r>
      <w:r w:rsidRPr="00A63A39">
        <w:rPr>
          <w:rFonts w:ascii="Times New Roman" w:eastAsia="Times New Roman" w:hAnsi="Times New Roman" w:cs="Times New Roman"/>
          <w:sz w:val="24"/>
          <w:szCs w:val="24"/>
        </w:rPr>
        <w:br/>
        <w:t>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American Soccer Corp. </w:t>
      </w:r>
      <w:r w:rsidRPr="00A63A39">
        <w:rPr>
          <w:rFonts w:ascii="Times New Roman" w:eastAsia="Times New Roman" w:hAnsi="Times New Roman" w:cs="Times New Roman"/>
          <w:sz w:val="24"/>
          <w:szCs w:val="24"/>
        </w:rPr>
        <w:br/>
        <w:t xml:space="preserve">CA0296821014 </w:t>
      </w:r>
      <w:r w:rsidRPr="00A63A39">
        <w:rPr>
          <w:rFonts w:ascii="Times New Roman" w:eastAsia="Times New Roman" w:hAnsi="Times New Roman" w:cs="Times New Roman"/>
          <w:sz w:val="24"/>
          <w:szCs w:val="24"/>
        </w:rPr>
        <w:br/>
      </w:r>
      <w:r w:rsidRPr="00A63A39">
        <w:rPr>
          <w:rFonts w:ascii="Times New Roman" w:eastAsia="Times New Roman" w:hAnsi="Times New Roman" w:cs="Times New Roman"/>
          <w:sz w:val="24"/>
          <w:szCs w:val="24"/>
        </w:rPr>
        <w:lastRenderedPageBreak/>
        <w:t xml:space="preserve">5CR </w:t>
      </w:r>
      <w:r w:rsidRPr="00A63A39">
        <w:rPr>
          <w:rFonts w:ascii="Times New Roman" w:eastAsia="Times New Roman" w:hAnsi="Times New Roman" w:cs="Times New Roman"/>
          <w:sz w:val="24"/>
          <w:szCs w:val="24"/>
        </w:rPr>
        <w:br/>
        <w:t>United States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Datron AG </w:t>
      </w:r>
      <w:r w:rsidRPr="00A63A39">
        <w:rPr>
          <w:rFonts w:ascii="Times New Roman" w:eastAsia="Times New Roman" w:hAnsi="Times New Roman" w:cs="Times New Roman"/>
          <w:sz w:val="24"/>
          <w:szCs w:val="24"/>
        </w:rPr>
        <w:br/>
        <w:t xml:space="preserve">DE000A0V9LA7 </w:t>
      </w:r>
      <w:r w:rsidRPr="00A63A39">
        <w:rPr>
          <w:rFonts w:ascii="Times New Roman" w:eastAsia="Times New Roman" w:hAnsi="Times New Roman" w:cs="Times New Roman"/>
          <w:sz w:val="24"/>
          <w:szCs w:val="24"/>
        </w:rPr>
        <w:br/>
        <w:t xml:space="preserve">DAR </w:t>
      </w:r>
      <w:r w:rsidRPr="00A63A39">
        <w:rPr>
          <w:rFonts w:ascii="Times New Roman" w:eastAsia="Times New Roman" w:hAnsi="Times New Roman" w:cs="Times New Roman"/>
          <w:sz w:val="24"/>
          <w:szCs w:val="24"/>
        </w:rPr>
        <w:br/>
        <w:t>Germany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Smart Ventures Inc. </w:t>
      </w:r>
      <w:r w:rsidRPr="00A63A39">
        <w:rPr>
          <w:rFonts w:ascii="Times New Roman" w:eastAsia="Times New Roman" w:hAnsi="Times New Roman" w:cs="Times New Roman"/>
          <w:sz w:val="24"/>
          <w:szCs w:val="24"/>
        </w:rPr>
        <w:br/>
        <w:t xml:space="preserve">US83171P2020 </w:t>
      </w:r>
      <w:r w:rsidRPr="00A63A39">
        <w:rPr>
          <w:rFonts w:ascii="Times New Roman" w:eastAsia="Times New Roman" w:hAnsi="Times New Roman" w:cs="Times New Roman"/>
          <w:sz w:val="24"/>
          <w:szCs w:val="24"/>
        </w:rPr>
        <w:br/>
        <w:t xml:space="preserve">SVM </w:t>
      </w:r>
      <w:r w:rsidRPr="00A63A39">
        <w:rPr>
          <w:rFonts w:ascii="Times New Roman" w:eastAsia="Times New Roman" w:hAnsi="Times New Roman" w:cs="Times New Roman"/>
          <w:sz w:val="24"/>
          <w:szCs w:val="24"/>
        </w:rPr>
        <w:br/>
        <w:t>United States</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Cre8ive Earth Remediation Technologies Inc. </w:t>
      </w:r>
      <w:r w:rsidRPr="00A63A39">
        <w:rPr>
          <w:rFonts w:ascii="Times New Roman" w:eastAsia="Times New Roman" w:hAnsi="Times New Roman" w:cs="Times New Roman"/>
          <w:sz w:val="24"/>
          <w:szCs w:val="24"/>
        </w:rPr>
        <w:br/>
        <w:t xml:space="preserve">CA2254631088 </w:t>
      </w:r>
      <w:r w:rsidRPr="00A63A39">
        <w:rPr>
          <w:rFonts w:ascii="Times New Roman" w:eastAsia="Times New Roman" w:hAnsi="Times New Roman" w:cs="Times New Roman"/>
          <w:sz w:val="24"/>
          <w:szCs w:val="24"/>
        </w:rPr>
        <w:br/>
        <w:t xml:space="preserve">5C8 </w:t>
      </w:r>
      <w:r w:rsidRPr="00A63A39">
        <w:rPr>
          <w:rFonts w:ascii="Times New Roman" w:eastAsia="Times New Roman" w:hAnsi="Times New Roman" w:cs="Times New Roman"/>
          <w:sz w:val="24"/>
          <w:szCs w:val="24"/>
        </w:rPr>
        <w:br/>
        <w:t>Canada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Femin Inc. </w:t>
      </w:r>
      <w:r w:rsidRPr="00A63A39">
        <w:rPr>
          <w:rFonts w:ascii="Times New Roman" w:eastAsia="Times New Roman" w:hAnsi="Times New Roman" w:cs="Times New Roman"/>
          <w:sz w:val="24"/>
          <w:szCs w:val="24"/>
        </w:rPr>
        <w:br/>
        <w:t xml:space="preserve">CA31502Y1034 </w:t>
      </w:r>
      <w:r w:rsidRPr="00A63A39">
        <w:rPr>
          <w:rFonts w:ascii="Times New Roman" w:eastAsia="Times New Roman" w:hAnsi="Times New Roman" w:cs="Times New Roman"/>
          <w:sz w:val="24"/>
          <w:szCs w:val="24"/>
        </w:rPr>
        <w:br/>
        <w:t xml:space="preserve">FJM </w:t>
      </w:r>
      <w:r w:rsidRPr="00A63A39">
        <w:rPr>
          <w:rFonts w:ascii="Times New Roman" w:eastAsia="Times New Roman" w:hAnsi="Times New Roman" w:cs="Times New Roman"/>
          <w:sz w:val="24"/>
          <w:szCs w:val="24"/>
        </w:rPr>
        <w:br/>
        <w:t>Canada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Westagona PLC </w:t>
      </w:r>
      <w:r w:rsidRPr="00A63A39">
        <w:rPr>
          <w:rFonts w:ascii="Times New Roman" w:eastAsia="Times New Roman" w:hAnsi="Times New Roman" w:cs="Times New Roman"/>
          <w:sz w:val="24"/>
          <w:szCs w:val="24"/>
        </w:rPr>
        <w:br/>
        <w:t xml:space="preserve">GB00B67G1S77 </w:t>
      </w:r>
      <w:r w:rsidRPr="00A63A39">
        <w:rPr>
          <w:rFonts w:ascii="Times New Roman" w:eastAsia="Times New Roman" w:hAnsi="Times New Roman" w:cs="Times New Roman"/>
          <w:sz w:val="24"/>
          <w:szCs w:val="24"/>
        </w:rPr>
        <w:br/>
        <w:t xml:space="preserve">2WE </w:t>
      </w:r>
      <w:r w:rsidRPr="00A63A39">
        <w:rPr>
          <w:rFonts w:ascii="Times New Roman" w:eastAsia="Times New Roman" w:hAnsi="Times New Roman" w:cs="Times New Roman"/>
          <w:sz w:val="24"/>
          <w:szCs w:val="24"/>
        </w:rPr>
        <w:br/>
        <w:t>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City Windmills Ltd. </w:t>
      </w:r>
      <w:r w:rsidRPr="00A63A39">
        <w:rPr>
          <w:rFonts w:ascii="Times New Roman" w:eastAsia="Times New Roman" w:hAnsi="Times New Roman" w:cs="Times New Roman"/>
          <w:sz w:val="24"/>
          <w:szCs w:val="24"/>
        </w:rPr>
        <w:br/>
        <w:t xml:space="preserve">GB00B3LWG419 </w:t>
      </w:r>
      <w:r w:rsidRPr="00A63A39">
        <w:rPr>
          <w:rFonts w:ascii="Times New Roman" w:eastAsia="Times New Roman" w:hAnsi="Times New Roman" w:cs="Times New Roman"/>
          <w:sz w:val="24"/>
          <w:szCs w:val="24"/>
        </w:rPr>
        <w:br/>
        <w:t xml:space="preserve">CYW </w:t>
      </w:r>
      <w:r w:rsidRPr="00A63A39">
        <w:rPr>
          <w:rFonts w:ascii="Times New Roman" w:eastAsia="Times New Roman" w:hAnsi="Times New Roman" w:cs="Times New Roman"/>
          <w:sz w:val="24"/>
          <w:szCs w:val="24"/>
        </w:rPr>
        <w:br/>
        <w:t>United Kingdom</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Auris AG </w:t>
      </w:r>
      <w:r w:rsidRPr="00A63A39">
        <w:rPr>
          <w:rFonts w:ascii="Times New Roman" w:eastAsia="Times New Roman" w:hAnsi="Times New Roman" w:cs="Times New Roman"/>
          <w:sz w:val="24"/>
          <w:szCs w:val="24"/>
        </w:rPr>
        <w:br/>
        <w:t xml:space="preserve">CH0112933400 </w:t>
      </w:r>
      <w:r w:rsidRPr="00A63A39">
        <w:rPr>
          <w:rFonts w:ascii="Times New Roman" w:eastAsia="Times New Roman" w:hAnsi="Times New Roman" w:cs="Times New Roman"/>
          <w:sz w:val="24"/>
          <w:szCs w:val="24"/>
        </w:rPr>
        <w:br/>
        <w:t xml:space="preserve">1AU </w:t>
      </w:r>
      <w:r w:rsidRPr="00A63A39">
        <w:rPr>
          <w:rFonts w:ascii="Times New Roman" w:eastAsia="Times New Roman" w:hAnsi="Times New Roman" w:cs="Times New Roman"/>
          <w:sz w:val="24"/>
          <w:szCs w:val="24"/>
        </w:rPr>
        <w:br/>
        <w:t>Switzerland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Awesome Investments Inc. </w:t>
      </w:r>
      <w:r w:rsidRPr="00A63A39">
        <w:rPr>
          <w:rFonts w:ascii="Times New Roman" w:eastAsia="Times New Roman" w:hAnsi="Times New Roman" w:cs="Times New Roman"/>
          <w:sz w:val="24"/>
          <w:szCs w:val="24"/>
        </w:rPr>
        <w:br/>
        <w:t xml:space="preserve">CA05454A1075 </w:t>
      </w:r>
      <w:r w:rsidRPr="00A63A39">
        <w:rPr>
          <w:rFonts w:ascii="Times New Roman" w:eastAsia="Times New Roman" w:hAnsi="Times New Roman" w:cs="Times New Roman"/>
          <w:sz w:val="24"/>
          <w:szCs w:val="24"/>
        </w:rPr>
        <w:br/>
        <w:t>Canada</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w:t>
      </w:r>
      <w:r w:rsidRPr="00A63A39">
        <w:rPr>
          <w:rFonts w:ascii="Times New Roman" w:eastAsia="Times New Roman" w:hAnsi="Times New Roman" w:cs="Times New Roman"/>
          <w:sz w:val="24"/>
          <w:szCs w:val="24"/>
        </w:rPr>
        <w:t xml:space="preserve"> Helps companies go public fast on the world’s 3</w:t>
      </w:r>
      <w:r w:rsidRPr="00A63A39">
        <w:rPr>
          <w:rFonts w:ascii="Times New Roman" w:eastAsia="Times New Roman" w:hAnsi="Times New Roman" w:cs="Times New Roman"/>
          <w:sz w:val="24"/>
          <w:szCs w:val="24"/>
          <w:vertAlign w:val="superscript"/>
        </w:rPr>
        <w:t>rd</w:t>
      </w:r>
      <w:r w:rsidRPr="00A63A39">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w:t>
      </w:r>
      <w:r w:rsidRPr="00A63A39">
        <w:rPr>
          <w:rFonts w:ascii="Times New Roman" w:eastAsia="Times New Roman" w:hAnsi="Times New Roman" w:cs="Times New Roman"/>
          <w:sz w:val="24"/>
          <w:szCs w:val="24"/>
        </w:rPr>
        <w:lastRenderedPageBreak/>
        <w:t>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50"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51"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52"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53"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54" w:anchor="more-1246"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55"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56" w:tooltip="Permanent Link to FSE Listings: Alternative Energy Boom to take on Africa, starting with goals and projects such as those in Rwanda and Democratic Republic of Congo" w:history="1">
        <w:r w:rsidRPr="00A63A39">
          <w:rPr>
            <w:rFonts w:ascii="Times New Roman" w:eastAsia="Times New Roman" w:hAnsi="Times New Roman" w:cs="Times New Roman"/>
            <w:b/>
            <w:bCs/>
            <w:color w:val="0000FF"/>
            <w:sz w:val="36"/>
            <w:szCs w:val="36"/>
            <w:u w:val="single"/>
          </w:rPr>
          <w:t>FSE Listings: Alternative Energy Boom to take on Africa, starting with goals and projects such as those in Rwanda and Democratic Republic of Congo</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Sunday, May 1, 2011 @ 01:05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Alternative Energy Boom to take on Africa, starting with goals and projects such as those in Rwanda and Democratic Republic of Congo</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In the Democratic Republic of Congo Lake Kivu, the “exploding lake”, has an abundant methane gas resource. The pilot project is a draw due to its simplicity, captured, cleaned, and dried, sources of methane from a build-up, which is creating an effective way of creating electricity.</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The Lake’s resources is an expected 60 billion liters of Methane Gas. By extracting the methane, they avoid potential disaster of a Methane build up rising to the surface and being released into the atmosphere. Electrogas needs to upgrade the Rawanda grid to meet the demand, and says they are trying to build up the grid.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lastRenderedPageBreak/>
        <w:t>Lake Kivu Project Rawanda is part of the lofty goal of the Government of Rawanda to by 2017 try to produce 1000 MW by then of Alternative Energy. The project expects to be online by 2012 with the first methane producing unit for energy sources, depending greatly on investor sentiment within the region.</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 project such as the Lake Kivu project would be a great entrepreneurial opportunity for listing on a Stock Exchange, such as the Frankfurt Stock Exchange. FSE Listings Inc and Deutsche Capital Partners can finance African based projects between 1-100 million euro depending on structure and status, an FSE Listing is vital for being approved.</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r w:rsidRPr="00A63A39">
        <w:rPr>
          <w:rFonts w:ascii="Times New Roman" w:eastAsia="Times New Roman" w:hAnsi="Times New Roman" w:cs="Times New Roman"/>
          <w:sz w:val="24"/>
          <w:szCs w:val="24"/>
          <w:u w:val="single"/>
        </w:rPr>
        <w:t>FSE Listings</w:t>
      </w:r>
      <w:r w:rsidRPr="00A63A39">
        <w:rPr>
          <w:rFonts w:ascii="Times New Roman" w:eastAsia="Times New Roman" w:hAnsi="Times New Roman" w:cs="Times New Roman"/>
          <w:sz w:val="24"/>
          <w:szCs w:val="24"/>
        </w:rPr>
        <w:t xml:space="preserve"> at </w:t>
      </w:r>
      <w:hyperlink r:id="rId357"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58"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59" w:anchor="more-1243"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60"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61" w:tooltip="Permanent Link to FSE Listings: Frankfurt Listings of UK Shell Corporation Roccan PLC" w:history="1">
        <w:r w:rsidRPr="00A63A39">
          <w:rPr>
            <w:rFonts w:ascii="Times New Roman" w:eastAsia="Times New Roman" w:hAnsi="Times New Roman" w:cs="Times New Roman"/>
            <w:b/>
            <w:bCs/>
            <w:color w:val="0000FF"/>
            <w:sz w:val="36"/>
            <w:szCs w:val="36"/>
            <w:u w:val="single"/>
          </w:rPr>
          <w:t>FSE Listings: Frankfurt Listings of UK Shell Corporation Roccan PLC</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Saturday, April 30, 2011 @ 03:04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 Frankfurt Listings of UK Shell Corporation Roccan PLC</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Roccan PLC</w:t>
      </w:r>
      <w:r w:rsidRPr="00A63A39">
        <w:rPr>
          <w:rFonts w:ascii="Times New Roman" w:eastAsia="Times New Roman" w:hAnsi="Times New Roman" w:cs="Times New Roman"/>
          <w:sz w:val="24"/>
          <w:szCs w:val="24"/>
        </w:rPr>
        <w:t xml:space="preserve"> incorporated within the UK with ISIN GB00B3XLBP27, WKN A1H7NA, and Frankfurt listings trading symbol 02R on April 21st 2011, the firm was registered February 2 2011. The Registered Office is at THAMES HOUSE PORTSMOUTH ROAD, ESHER, KT10 9AD, UNITED KINGDOM with the Company Registered No 07519824. The company filed with no prospectus and 5,000,000 shares issued and outstanding.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lastRenderedPageBreak/>
        <w:t>FSE Listings:</w:t>
      </w:r>
      <w:r w:rsidRPr="00A63A39">
        <w:rPr>
          <w:rFonts w:ascii="Times New Roman" w:eastAsia="Times New Roman" w:hAnsi="Times New Roman" w:cs="Times New Roman"/>
          <w:sz w:val="24"/>
          <w:szCs w:val="24"/>
        </w:rPr>
        <w:t xml:space="preserve"> Helps companies go public fast on the world’s 3</w:t>
      </w:r>
      <w:r w:rsidRPr="00A63A39">
        <w:rPr>
          <w:rFonts w:ascii="Times New Roman" w:eastAsia="Times New Roman" w:hAnsi="Times New Roman" w:cs="Times New Roman"/>
          <w:sz w:val="24"/>
          <w:szCs w:val="24"/>
          <w:vertAlign w:val="superscript"/>
        </w:rPr>
        <w:t>rd</w:t>
      </w:r>
      <w:r w:rsidRPr="00A63A39">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62"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63"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64"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65"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hyperlink r:id="rId366" w:anchor="more-1240" w:history="1">
        <w:r w:rsidRPr="00A63A39">
          <w:rPr>
            <w:rFonts w:ascii="Times New Roman" w:eastAsia="Times New Roman" w:hAnsi="Times New Roman" w:cs="Times New Roman"/>
            <w:color w:val="0000FF"/>
            <w:sz w:val="24"/>
            <w:szCs w:val="24"/>
            <w:u w:val="single"/>
          </w:rPr>
          <w:t>read more</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off</w:t>
      </w:r>
    </w:p>
    <w:p w:rsidR="00A63A39" w:rsidRPr="00A63A39" w:rsidRDefault="00A63A39" w:rsidP="00A63A39">
      <w:pPr>
        <w:spacing w:after="0" w:line="240" w:lineRule="auto"/>
        <w:rPr>
          <w:rFonts w:ascii="Times New Roman" w:eastAsia="Times New Roman" w:hAnsi="Times New Roman" w:cs="Times New Roman"/>
          <w:sz w:val="24"/>
          <w:szCs w:val="24"/>
        </w:rPr>
      </w:pPr>
      <w:hyperlink r:id="rId367" w:tooltip="Edit Post" w:history="1">
        <w:r w:rsidRPr="00A63A39">
          <w:rPr>
            <w:rFonts w:ascii="Times New Roman" w:eastAsia="Times New Roman" w:hAnsi="Times New Roman" w:cs="Times New Roman"/>
            <w:color w:val="0000FF"/>
            <w:sz w:val="24"/>
            <w:szCs w:val="24"/>
            <w:u w:val="single"/>
          </w:rPr>
          <w:t>Edit Post</w:t>
        </w:r>
      </w:hyperlink>
    </w:p>
    <w:p w:rsidR="00A63A39" w:rsidRPr="00A63A39" w:rsidRDefault="00A63A39" w:rsidP="00A63A39">
      <w:pPr>
        <w:spacing w:before="100" w:beforeAutospacing="1" w:after="100" w:afterAutospacing="1" w:line="240" w:lineRule="auto"/>
        <w:outlineLvl w:val="1"/>
        <w:rPr>
          <w:rFonts w:ascii="Times New Roman" w:eastAsia="Times New Roman" w:hAnsi="Times New Roman" w:cs="Times New Roman"/>
          <w:b/>
          <w:bCs/>
          <w:sz w:val="36"/>
          <w:szCs w:val="36"/>
        </w:rPr>
      </w:pPr>
      <w:hyperlink r:id="rId368" w:tooltip="Permanent Link to FSE Listings: Frankfurt Listings of UK Shell Corporation Cubolt PLC, new Frankfurt listings covered by FSE Listings" w:history="1">
        <w:r w:rsidRPr="00A63A39">
          <w:rPr>
            <w:rFonts w:ascii="Times New Roman" w:eastAsia="Times New Roman" w:hAnsi="Times New Roman" w:cs="Times New Roman"/>
            <w:b/>
            <w:bCs/>
            <w:color w:val="0000FF"/>
            <w:sz w:val="36"/>
            <w:szCs w:val="36"/>
            <w:u w:val="single"/>
          </w:rPr>
          <w:t>FSE Listings: Frankfurt Listings of UK Shell Corporation Cubolt PLC, new Frankfurt listings covered by FSE Listings</w:t>
        </w:r>
      </w:hyperlink>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Saturday, April 30, 2011 @ 03:04 PM </w:t>
      </w:r>
    </w:p>
    <w:p w:rsidR="00A63A39" w:rsidRPr="00A63A39" w:rsidRDefault="00A63A39" w:rsidP="00A63A39">
      <w:pPr>
        <w:spacing w:after="0"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posted by admin </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 xml:space="preserve">FSE Listings: Frankfurt Listings of UK Shell Corporation Cubolt PLC, new Frankfurt listings covered by </w:t>
      </w:r>
      <w:hyperlink r:id="rId369" w:tooltip="FSE Listings" w:history="1">
        <w:r w:rsidRPr="00A63A39">
          <w:rPr>
            <w:rFonts w:ascii="Times New Roman" w:eastAsia="Times New Roman" w:hAnsi="Times New Roman" w:cs="Times New Roman"/>
            <w:b/>
            <w:bCs/>
            <w:color w:val="0000FF"/>
            <w:sz w:val="24"/>
            <w:szCs w:val="24"/>
            <w:u w:val="single"/>
          </w:rPr>
          <w:t>FSE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Cubolt PLC incorporated within the UK, with the ISIN GB00B3QXB771, WKN A1H7NB, and Frankfurt Trading Symbol 9CU. The company was admitted for trading on April 21</w:t>
      </w:r>
      <w:r w:rsidRPr="00A63A39">
        <w:rPr>
          <w:rFonts w:ascii="Times New Roman" w:eastAsia="Times New Roman" w:hAnsi="Times New Roman" w:cs="Times New Roman"/>
          <w:sz w:val="24"/>
          <w:szCs w:val="24"/>
          <w:vertAlign w:val="superscript"/>
        </w:rPr>
        <w:t>st</w:t>
      </w:r>
      <w:r w:rsidRPr="00A63A39">
        <w:rPr>
          <w:rFonts w:ascii="Times New Roman" w:eastAsia="Times New Roman" w:hAnsi="Times New Roman" w:cs="Times New Roman"/>
          <w:sz w:val="24"/>
          <w:szCs w:val="24"/>
        </w:rPr>
        <w:t xml:space="preserve"> 2011, the firm was registered February 2 2011. The Registered Office is at THAMES HOUSE PORTSMOUTH ROAD, ESHER, KT10 9AD, UNITED KINGDOM with the Company </w:t>
      </w:r>
      <w:r w:rsidRPr="00A63A39">
        <w:rPr>
          <w:rFonts w:ascii="Times New Roman" w:eastAsia="Times New Roman" w:hAnsi="Times New Roman" w:cs="Times New Roman"/>
          <w:sz w:val="24"/>
          <w:szCs w:val="24"/>
        </w:rPr>
        <w:lastRenderedPageBreak/>
        <w:t>Registered No 07519721. The company filed with no prospectus and 5,000,000 shares issued and outstanding.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b/>
          <w:bCs/>
          <w:sz w:val="24"/>
          <w:szCs w:val="24"/>
        </w:rPr>
        <w:t>FSE Listings:</w:t>
      </w:r>
      <w:r w:rsidRPr="00A63A39">
        <w:rPr>
          <w:rFonts w:ascii="Times New Roman" w:eastAsia="Times New Roman" w:hAnsi="Times New Roman" w:cs="Times New Roman"/>
          <w:sz w:val="24"/>
          <w:szCs w:val="24"/>
        </w:rPr>
        <w:t xml:space="preserve"> Helps companies go public fast on the world’s 3</w:t>
      </w:r>
      <w:r w:rsidRPr="00A63A39">
        <w:rPr>
          <w:rFonts w:ascii="Times New Roman" w:eastAsia="Times New Roman" w:hAnsi="Times New Roman" w:cs="Times New Roman"/>
          <w:sz w:val="24"/>
          <w:szCs w:val="24"/>
          <w:vertAlign w:val="superscript"/>
        </w:rPr>
        <w:t>rd</w:t>
      </w:r>
      <w:r w:rsidRPr="00A63A39">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70" w:history="1">
        <w:r w:rsidRPr="00A63A39">
          <w:rPr>
            <w:rFonts w:ascii="Times New Roman" w:eastAsia="Times New Roman" w:hAnsi="Times New Roman" w:cs="Times New Roman"/>
            <w:color w:val="0000FF"/>
            <w:sz w:val="24"/>
            <w:szCs w:val="24"/>
            <w:u w:val="single"/>
          </w:rPr>
          <w:t>FSE Listings</w:t>
        </w:r>
      </w:hyperlink>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 xml:space="preserve">Contact </w:t>
      </w:r>
      <w:hyperlink r:id="rId371" w:tooltip="FSE Listings" w:history="1">
        <w:r w:rsidRPr="00A63A39">
          <w:rPr>
            <w:rFonts w:ascii="Times New Roman" w:eastAsia="Times New Roman" w:hAnsi="Times New Roman" w:cs="Times New Roman"/>
            <w:color w:val="0000FF"/>
            <w:sz w:val="24"/>
            <w:szCs w:val="24"/>
            <w:u w:val="single"/>
          </w:rPr>
          <w:t>FSE Listings</w:t>
        </w:r>
      </w:hyperlink>
      <w:r w:rsidRPr="00A63A39">
        <w:rPr>
          <w:rFonts w:ascii="Times New Roman" w:eastAsia="Times New Roman" w:hAnsi="Times New Roman" w:cs="Times New Roman"/>
          <w:sz w:val="24"/>
          <w:szCs w:val="24"/>
        </w:rPr>
        <w:t xml:space="preserve"> at </w:t>
      </w:r>
      <w:hyperlink r:id="rId372" w:history="1">
        <w:r w:rsidRPr="00A63A39">
          <w:rPr>
            <w:rFonts w:ascii="Times New Roman" w:eastAsia="Times New Roman" w:hAnsi="Times New Roman" w:cs="Times New Roman"/>
            <w:color w:val="0000FF"/>
            <w:sz w:val="24"/>
            <w:szCs w:val="24"/>
            <w:u w:val="single"/>
          </w:rPr>
          <w:t>info@fselistings.com</w:t>
        </w:r>
      </w:hyperlink>
      <w:r w:rsidRPr="00A63A39">
        <w:rPr>
          <w:rFonts w:ascii="Times New Roman" w:eastAsia="Times New Roman" w:hAnsi="Times New Roman" w:cs="Times New Roman"/>
          <w:sz w:val="24"/>
          <w:szCs w:val="24"/>
        </w:rPr>
        <w:t xml:space="preserve"> or call +442032867779</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If you want to list your firm, please include:</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Company Name</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Name</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Number</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Contact Email</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invested to date</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Amount of Capital required</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Reasons for wanting to list</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Description of Business</w:t>
      </w:r>
    </w:p>
    <w:p w:rsidR="00A63A39" w:rsidRPr="00A63A39" w:rsidRDefault="00A63A39" w:rsidP="00A63A39">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63A39">
        <w:rPr>
          <w:rFonts w:ascii="Times New Roman" w:eastAsia="Times New Roman" w:hAnsi="Times New Roman" w:cs="Times New Roman"/>
          <w:sz w:val="24"/>
          <w:szCs w:val="24"/>
        </w:rPr>
        <w:t>Website if available</w:t>
      </w:r>
    </w:p>
    <w:p w:rsidR="00A63A39" w:rsidRPr="00A63A39" w:rsidRDefault="00A63A39" w:rsidP="00A63A39">
      <w:pPr>
        <w:spacing w:before="100" w:beforeAutospacing="1" w:after="100" w:afterAutospacing="1" w:line="240" w:lineRule="auto"/>
        <w:rPr>
          <w:rFonts w:ascii="Times New Roman" w:eastAsia="Times New Roman" w:hAnsi="Times New Roman" w:cs="Times New Roman"/>
          <w:sz w:val="24"/>
          <w:szCs w:val="24"/>
        </w:rPr>
      </w:pPr>
      <w:hyperlink r:id="rId373" w:history="1">
        <w:r w:rsidRPr="00A63A39">
          <w:rPr>
            <w:rFonts w:ascii="Times New Roman" w:eastAsia="Times New Roman" w:hAnsi="Times New Roman" w:cs="Times New Roman"/>
            <w:b/>
            <w:bCs/>
            <w:color w:val="0000FF"/>
            <w:sz w:val="24"/>
            <w:szCs w:val="24"/>
            <w:u w:val="single"/>
          </w:rPr>
          <w:t>FSE Listings</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374" w:tooltip="Permanent Link to FSE Listings: Protech Technology Inc Frankfurt Listing of Canadian Shell Company" w:history="1">
        <w:r w:rsidRPr="00464C78">
          <w:rPr>
            <w:rFonts w:ascii="Times New Roman" w:eastAsia="Times New Roman" w:hAnsi="Times New Roman" w:cs="Times New Roman"/>
            <w:b/>
            <w:bCs/>
            <w:color w:val="0000FF"/>
            <w:sz w:val="36"/>
            <w:szCs w:val="36"/>
            <w:u w:val="single"/>
          </w:rPr>
          <w:t>FSE Listings: Protech Technology Inc Frankfurt Listing of Canadian Shell Company</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30, 2011 @ 02:04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75" w:tooltip="FSE Listings Packages" w:history="1">
        <w:r w:rsidRPr="00464C78">
          <w:rPr>
            <w:rFonts w:ascii="Times New Roman" w:eastAsia="Times New Roman" w:hAnsi="Times New Roman" w:cs="Times New Roman"/>
            <w:color w:val="0000FF"/>
            <w:sz w:val="24"/>
            <w:szCs w:val="24"/>
            <w:u w:val="single"/>
          </w:rPr>
          <w:t>FSE Listings: Helps Companies Go Public Fast with Frankfurt Listings and Financing with FSE Listings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Protech Technology Inc. incorporated within Canada, with the ISIN CA74364A1021, WKN A1H8U0, and trading symbol of PT9 was an admitted FSE Listings on April 26</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There is still no trade, the company was listed without a prospectus, with 5,000,000 shares issued and outstanding.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One needs to be careful with buying or listings Canadian listed shell companies that they also abide by the rules and regulations of the securities commission and boards within the Province of which they were incorporated. Before selling any shares in the firm, consult a firm like </w:t>
      </w:r>
      <w:r w:rsidRPr="00464C78">
        <w:rPr>
          <w:rFonts w:ascii="Times New Roman" w:eastAsia="Times New Roman" w:hAnsi="Times New Roman" w:cs="Times New Roman"/>
          <w:b/>
          <w:bCs/>
          <w:sz w:val="24"/>
          <w:szCs w:val="24"/>
        </w:rPr>
        <w:t>Stikeman Elliot or Clark Wilson LLP going public law firms</w:t>
      </w:r>
      <w:r w:rsidRPr="00464C78">
        <w:rPr>
          <w:rFonts w:ascii="Times New Roman" w:eastAsia="Times New Roman" w:hAnsi="Times New Roman" w:cs="Times New Roman"/>
          <w:sz w:val="24"/>
          <w:szCs w:val="24"/>
        </w:rPr>
        <w:t>, who would be the two better firms we have seen used in Canada before. In addition, it often takes longer to get a Canadian listed firm to trade on the Frankfurt Stock Exchange over a UK PLC, the uk is the best way to list a firm. Canadian firms don’t have a very effective clearing system for linking to clearstream, whereas Crest is an instant switch over for trading. Thus, a lot of Canadian firms take months to make their first trades, when it would have taken days if they just used an FSE Listings UK PLC. Also, with a Canadian listed shell company, the ongoing costs of reporting, maintenance, and local regulations actually increases your cost of running the business over and above exchange costs. The UK PLC doesn’t have these types of requirements simply based on its status as a Public Limited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for a Frankfurt Shell for Sale, you may want to look at </w:t>
      </w:r>
      <w:hyperlink r:id="rId376" w:history="1">
        <w:r w:rsidRPr="00464C78">
          <w:rPr>
            <w:rFonts w:ascii="Times New Roman" w:eastAsia="Times New Roman" w:hAnsi="Times New Roman" w:cs="Times New Roman"/>
            <w:color w:val="0000FF"/>
            <w:sz w:val="24"/>
            <w:szCs w:val="24"/>
            <w:u w:val="single"/>
          </w:rPr>
          <w:t>www.frankfurtshell.com</w:t>
        </w:r>
      </w:hyperlink>
      <w:r w:rsidRPr="00464C78">
        <w:rPr>
          <w:rFonts w:ascii="Times New Roman" w:eastAsia="Times New Roman" w:hAnsi="Times New Roman" w:cs="Times New Roman"/>
          <w:sz w:val="24"/>
          <w:szCs w:val="24"/>
        </w:rPr>
        <w:t xml:space="preserve">, if you are looking to get one made, you may want to look at </w:t>
      </w:r>
      <w:hyperlink r:id="rId377" w:history="1">
        <w:r w:rsidRPr="00464C78">
          <w:rPr>
            <w:rFonts w:ascii="Times New Roman" w:eastAsia="Times New Roman" w:hAnsi="Times New Roman" w:cs="Times New Roman"/>
            <w:color w:val="0000FF"/>
            <w:sz w:val="24"/>
            <w:szCs w:val="24"/>
            <w:u w:val="single"/>
          </w:rPr>
          <w:t>http://fselistings.frankfurtshell.com</w:t>
        </w:r>
      </w:hyperlink>
      <w:r w:rsidRPr="00464C78">
        <w:rPr>
          <w:rFonts w:ascii="Times New Roman" w:eastAsia="Times New Roman" w:hAnsi="Times New Roman" w:cs="Times New Roman"/>
          <w:sz w:val="24"/>
          <w:szCs w:val="24"/>
        </w:rPr>
        <w:t xml:space="preserve"> and fill in the form at the bottom. Or contact </w:t>
      </w:r>
      <w:hyperlink r:id="rId37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79"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380" w:anchor="more-122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38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382" w:tooltip="Permanent Link to FSE Listings: Daven PLC admitted to list on the Frankfurt Stock Exchange, a UK PLC company listed on the Frankfurt Stock Exchange" w:history="1">
        <w:r w:rsidRPr="00464C78">
          <w:rPr>
            <w:rFonts w:ascii="Times New Roman" w:eastAsia="Times New Roman" w:hAnsi="Times New Roman" w:cs="Times New Roman"/>
            <w:b/>
            <w:bCs/>
            <w:color w:val="0000FF"/>
            <w:sz w:val="36"/>
            <w:szCs w:val="36"/>
            <w:u w:val="single"/>
          </w:rPr>
          <w:t>FSE Listings: Daven PLC admitted to list on the Frankfurt Stock Exchange, a UK PLC company listed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30, 2011 @ 01:04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Daven PLC admitted to list on the Frankfurt Stock Exchange, a UK PLC company listed on the Frankfurt Stock Exchange, Frankfurt Listing for May 2nd 2011.</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Daven PLC’s incorporation date of February 7</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shows that from incorporation to listing, the firm was listed within roughly 10 weeks from incorporation. The company apparently was incorporated within the UK as a PLC Frankfurt Shell Company for the purpose of a Frankfurt Listing. The registered office is THAMES HOUSE PORTSMOUTH ROAD, ESHER, KT10 9AD, UNITED KINGDOM, and the Company Number is Registered No 07519812. </w:t>
      </w:r>
      <w:r w:rsidRPr="00464C78">
        <w:rPr>
          <w:rFonts w:ascii="Times New Roman" w:eastAsia="Times New Roman" w:hAnsi="Times New Roman" w:cs="Times New Roman"/>
          <w:sz w:val="24"/>
          <w:szCs w:val="24"/>
        </w:rPr>
        <w:lastRenderedPageBreak/>
        <w:t>GB00B3V7WD70. The firm filed with no prospectus and 5,000,000 shares issued and outstanding.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Helps companies go public fast on the world’s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new shells meet the new rules implemented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Fully Capitalized with the € 500,000 requirement;</w:t>
      </w:r>
      <w:r w:rsidRPr="00464C78">
        <w:rPr>
          <w:rFonts w:ascii="Times New Roman" w:eastAsia="Times New Roman" w:hAnsi="Times New Roman" w:cs="Times New Roman"/>
          <w:sz w:val="24"/>
          <w:szCs w:val="24"/>
        </w:rPr>
        <w:br/>
        <w:t>- €0.10 euro nominal value of shares;</w:t>
      </w:r>
      <w:r w:rsidRPr="00464C78">
        <w:rPr>
          <w:rFonts w:ascii="Times New Roman" w:eastAsia="Times New Roman" w:hAnsi="Times New Roman" w:cs="Times New Roman"/>
          <w:sz w:val="24"/>
          <w:szCs w:val="24"/>
        </w:rPr>
        <w:br/>
        <w:t>- Fully certified by UK Chartered Accounting firm;</w:t>
      </w:r>
      <w:r w:rsidRPr="00464C78">
        <w:rPr>
          <w:rFonts w:ascii="Times New Roman" w:eastAsia="Times New Roman" w:hAnsi="Times New Roman" w:cs="Times New Roman"/>
          <w:sz w:val="24"/>
          <w:szCs w:val="24"/>
        </w:rPr>
        <w:br/>
        <w:t>- 5,000,000 share capital</w:t>
      </w:r>
      <w:r w:rsidRPr="00464C78">
        <w:rPr>
          <w:rFonts w:ascii="Times New Roman" w:eastAsia="Times New Roman" w:hAnsi="Times New Roman" w:cs="Times New Roman"/>
          <w:sz w:val="24"/>
          <w:szCs w:val="24"/>
        </w:rPr>
        <w:br/>
        <w:t>-Bridge Funding available to qualified companies</w:t>
      </w:r>
      <w:r w:rsidRPr="00464C78">
        <w:rPr>
          <w:rFonts w:ascii="Times New Roman" w:eastAsia="Times New Roman" w:hAnsi="Times New Roman" w:cs="Times New Roman"/>
          <w:sz w:val="24"/>
          <w:szCs w:val="24"/>
        </w:rPr>
        <w:br/>
        <w:t>-Capital introductions</w:t>
      </w:r>
      <w:r w:rsidRPr="00464C78">
        <w:rPr>
          <w:rFonts w:ascii="Times New Roman" w:eastAsia="Times New Roman" w:hAnsi="Times New Roman" w:cs="Times New Roman"/>
          <w:sz w:val="24"/>
          <w:szCs w:val="24"/>
        </w:rPr>
        <w:br/>
        <w:t>- No Prospectus required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your company or buy a shell and be public immediately on the Frankfurt Exchange using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About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FSEListings.com is Your Specialist in Frankfurt Stock Exchange (FSE) Listings is a 21st Century financial consulting practice catering to emerging growth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primary focus is bringing companies public on the Frankfurt Exchange. With over a decade of experience in the U.S OTC markets and the Frankfurt Exchange, we have the knowledge and experience you need to become publicly listed in a prompt, professional and cost-efficient manner.Over the last decade, the principals of Frankfurtlistings.com have assisted over 60 different companies to go public on the US OTC or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us at </w:t>
      </w:r>
      <w:hyperlink r:id="rId383" w:history="1">
        <w:r w:rsidRPr="00464C78">
          <w:rPr>
            <w:rFonts w:ascii="Times New Roman" w:eastAsia="Times New Roman" w:hAnsi="Times New Roman" w:cs="Times New Roman"/>
            <w:color w:val="0000FF"/>
            <w:sz w:val="24"/>
            <w:szCs w:val="24"/>
            <w:u w:val="single"/>
          </w:rPr>
          <w:t>http://www.fselistings.com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384"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38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Amount of Capital invested to date</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86"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w:t>
      </w:r>
      <w:hyperlink r:id="rId387" w:history="1">
        <w:r w:rsidRPr="00464C78">
          <w:rPr>
            <w:rFonts w:ascii="Times New Roman" w:eastAsia="Times New Roman" w:hAnsi="Times New Roman" w:cs="Times New Roman"/>
            <w:color w:val="0000FF"/>
            <w:sz w:val="24"/>
            <w:szCs w:val="24"/>
            <w:u w:val="single"/>
          </w:rPr>
          <w:t>Frankfurt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388" w:anchor="more-122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38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390" w:tooltip="Permanent Link to FSE Listings: Mining, Resources, Commodities Trading, and Asian Incubator Company Frankfurt Listing of AAIC Bullion Refineries Group Ltd." w:history="1">
        <w:r w:rsidRPr="00464C78">
          <w:rPr>
            <w:rFonts w:ascii="Times New Roman" w:eastAsia="Times New Roman" w:hAnsi="Times New Roman" w:cs="Times New Roman"/>
            <w:b/>
            <w:bCs/>
            <w:color w:val="0000FF"/>
            <w:sz w:val="36"/>
            <w:szCs w:val="36"/>
            <w:u w:val="single"/>
          </w:rPr>
          <w:t>FSE Listings: Mining, Resources, Commodities Trading, and Asian Incubator Company Frankfurt Listing of AAIC Bullion Refineries Group Ltd.</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30, 2011 @ 01:04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Mining, Resources, Commodities Trading, and Asian Incubator Company Frankfurt Listing of AAIC Bullion Refineries Group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signing of a mandate to propose the admission of the Ordinary Shares of AAIC Bullion Refineries Group Ltd to trading on the Frankfurt Stock Exchange Open Market came into fruition with the announced Frankfurt Listings date on the Frankfurt Stock Exchange website of May 2</w:t>
      </w:r>
      <w:r w:rsidRPr="00464C78">
        <w:rPr>
          <w:rFonts w:ascii="Times New Roman" w:eastAsia="Times New Roman" w:hAnsi="Times New Roman" w:cs="Times New Roman"/>
          <w:sz w:val="24"/>
          <w:szCs w:val="24"/>
          <w:vertAlign w:val="superscript"/>
        </w:rPr>
        <w:t>nd</w:t>
      </w:r>
      <w:r w:rsidRPr="00464C78">
        <w:rPr>
          <w:rFonts w:ascii="Times New Roman" w:eastAsia="Times New Roman" w:hAnsi="Times New Roman" w:cs="Times New Roman"/>
          <w:sz w:val="24"/>
          <w:szCs w:val="24"/>
        </w:rPr>
        <w:t xml:space="preserve"> 2011. The earlier announcements promised the listing to be completed by end of March 2011/April. ABRG is the operating division specialized in refining precious metal resources procured by Asian AIM Incubator Company Limited (AAIC), an investment company active in commodity trading. Online sources from the apparent affiliate website of London Capital and St. Andrew Securities, ipoinvestment on wordpress.org, suggested that the initial investment club shares were US $0.10 November 2010, and went to $0.28 per share Dec. 26 with the promise to go up to $0.90 to $1.00 for the IPO Listing in March. A price has still not been set, and the firm not yet traded on the exchange but it has been admitted. The firm filed with 40,000,000 shares issued and outstanding with no prospectus.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Many of the pitfalls of new listings and delays have to do with the way paperwork has been submitted to the exchange and properly or improperly portrayed. A </w:t>
      </w:r>
      <w:r w:rsidRPr="00464C78">
        <w:rPr>
          <w:rFonts w:ascii="Times New Roman" w:eastAsia="Times New Roman" w:hAnsi="Times New Roman" w:cs="Times New Roman"/>
          <w:b/>
          <w:bCs/>
          <w:i/>
          <w:iCs/>
          <w:sz w:val="24"/>
          <w:szCs w:val="24"/>
          <w:u w:val="single"/>
        </w:rPr>
        <w:t>free consultation with FSE Listings Inc to prepare for the listing</w:t>
      </w:r>
      <w:r w:rsidRPr="00464C78">
        <w:rPr>
          <w:rFonts w:ascii="Times New Roman" w:eastAsia="Times New Roman" w:hAnsi="Times New Roman" w:cs="Times New Roman"/>
          <w:sz w:val="24"/>
          <w:szCs w:val="24"/>
        </w:rPr>
        <w:t xml:space="preserve"> can often help speed up months and weeks for increasing the pace at which your firm can be listed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your mandated firm for listing you for a Frankfurt Listing is taking longer than 4-6 weeks, you may want to contact us for immediate consulting and remediation of your paperwork and filing. Our firm lists over 5 companies a month, sometimes as many as 10 companies. We are the leading professionals in this field with a great deal of patience, especially as it pertains to UK </w:t>
      </w:r>
      <w:r w:rsidRPr="00464C78">
        <w:rPr>
          <w:rFonts w:ascii="Times New Roman" w:eastAsia="Times New Roman" w:hAnsi="Times New Roman" w:cs="Times New Roman"/>
          <w:sz w:val="24"/>
          <w:szCs w:val="24"/>
        </w:rPr>
        <w:lastRenderedPageBreak/>
        <w:t>firms. If your firm has not yet filed the issuer data form with a designated sponsor or broker, we can complete your filing in less than 2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and get involved with the leading professionals,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FSE Listings we take companies public fast and finance them through Frankfurt stock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391"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39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93"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Capital in London, UK, Germany, Spain, France, globally… FSE Listings has employees in over 50 Countries and 100s of partners. We pay the highest commissions for business referrals from people willing to work with our team exclusively.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Are you looking for a frankfurt shell? Go to </w:t>
      </w:r>
      <w:hyperlink r:id="rId394" w:history="1">
        <w:r w:rsidRPr="00464C78">
          <w:rPr>
            <w:rFonts w:ascii="Times New Roman" w:eastAsia="Times New Roman" w:hAnsi="Times New Roman" w:cs="Times New Roman"/>
            <w:color w:val="0000FF"/>
            <w:sz w:val="24"/>
            <w:szCs w:val="24"/>
            <w:u w:val="single"/>
          </w:rPr>
          <w:t>www.frankfurtshell.com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395" w:anchor="more-122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39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397" w:tooltip="Permanent Link to FSE Listings: A Chinese supplier of Handbags lists on the Frankfurt Stock Exchange, Chinese companies and Frankfurt Listings" w:history="1">
        <w:r w:rsidRPr="00464C78">
          <w:rPr>
            <w:rFonts w:ascii="Times New Roman" w:eastAsia="Times New Roman" w:hAnsi="Times New Roman" w:cs="Times New Roman"/>
            <w:b/>
            <w:bCs/>
            <w:color w:val="0000FF"/>
            <w:sz w:val="36"/>
            <w:szCs w:val="36"/>
            <w:u w:val="single"/>
          </w:rPr>
          <w:t>FSE Listings: A Chinese supplier of Handbags lists on the Frankfurt Stock Exchange, Chinese companies and Frankfurt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06:04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Chinese supplier of Handbags lists on the Frankfurt Stock Exchange, setting the stage for more Chinese companies to list in the regulated and unregulated marketplace.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Powerland AG is a Chinese supplier of a broad range of elegant and high quality ladies’ bags, travel cases and accessories. The company manufactures, markets, and sells its products in two separate business segments: luxury and casual.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consumer products listing on April 11th to the regulated market continues to set the stage for Chinese Companies listing on the Frankfurt Stock Exchange. Powerland is one of 6 firms listed in 2011 on the Frankfurt Regulated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analysts suggest that an increase in Chinese listed companies will occur due to sentiment in the US not making it easy for Chinese companies to list, regardless of the recent IPOs of Chinese Internet companies and dating websites in the US. The Frankfurt Stock Exchange appeals the greatest to the Chinese market and the international nature of the businesses presented.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can assist Chinese firms and or consumer good firms to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98"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 FSE Listings: Gives Free Consultations on how to go public fast and get financed through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39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00" w:anchor="more-121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0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02" w:tooltip="Permanent Link to FSE Listings: Deutsche Börse AG achieves best quarterly results since 2008" w:history="1">
        <w:r w:rsidRPr="00464C78">
          <w:rPr>
            <w:rFonts w:ascii="Times New Roman" w:eastAsia="Times New Roman" w:hAnsi="Times New Roman" w:cs="Times New Roman"/>
            <w:b/>
            <w:bCs/>
            <w:color w:val="0000FF"/>
            <w:sz w:val="36"/>
            <w:szCs w:val="36"/>
            <w:u w:val="single"/>
          </w:rPr>
          <w:t>FSE Listings: Deutsche Börse AG achieves best quarterly results since 2008</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06:04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Positive business development in all segments/Sales revenue up 8 percent to €558.6 million/Costs down 9 percent to €271.3 million/Earnings per share up 36 percent to €1.14/Implementation of efficiency measures leading to annual cost savings of €150 million accelerated by one year/2011 guidance for operating costs reduced to €890 million.</w:t>
      </w:r>
      <w:r w:rsidRPr="00464C78">
        <w:rPr>
          <w:rFonts w:ascii="Times New Roman" w:eastAsia="Times New Roman" w:hAnsi="Times New Roman" w:cs="Times New Roman"/>
          <w:sz w:val="24"/>
          <w:szCs w:val="24"/>
        </w:rPr>
        <w:br/>
      </w:r>
      <w:r w:rsidRPr="00464C78">
        <w:rPr>
          <w:rFonts w:ascii="Times New Roman" w:eastAsia="Times New Roman" w:hAnsi="Times New Roman" w:cs="Times New Roman"/>
          <w:b/>
          <w:bCs/>
          <w:sz w:val="24"/>
          <w:szCs w:val="24"/>
        </w:rPr>
        <w:t>More Information Available:</w:t>
      </w:r>
      <w:r w:rsidRPr="00464C78">
        <w:rPr>
          <w:rFonts w:ascii="Times New Roman" w:eastAsia="Times New Roman" w:hAnsi="Times New Roman" w:cs="Times New Roman"/>
          <w:sz w:val="24"/>
          <w:szCs w:val="24"/>
        </w:rPr>
        <w:t xml:space="preserve"> </w:t>
      </w:r>
      <w:hyperlink r:id="rId403" w:history="1">
        <w:r w:rsidRPr="00464C78">
          <w:rPr>
            <w:rFonts w:ascii="Times New Roman" w:eastAsia="Times New Roman" w:hAnsi="Times New Roman" w:cs="Times New Roman"/>
            <w:color w:val="0000FF"/>
            <w:sz w:val="24"/>
            <w:szCs w:val="24"/>
            <w:u w:val="single"/>
          </w:rPr>
          <w:t>http://deutsche-boerse.com/dbag/dispatch/en/notescontent/gdb_navigation/home/INTEGRATE/mr_pressreleases</w:t>
        </w:r>
        <w:r w:rsidRPr="00464C78">
          <w:rPr>
            <w:rFonts w:ascii="Times New Roman" w:eastAsia="Times New Roman" w:hAnsi="Times New Roman" w:cs="Times New Roman"/>
            <w:color w:val="0000FF"/>
            <w:sz w:val="24"/>
            <w:szCs w:val="24"/>
            <w:u w:val="single"/>
          </w:rPr>
          <w:lastRenderedPageBreak/>
          <w:t>?notesDoc=BC5B12133212B623C1257880003AA340&amp;newstitle=deutscheboerseagachievesbestqu&amp;location=home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Helps Companies Go Public Fast with a Frankfurt Listings and Financing with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Helps companies go public fast on the world’s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04"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 FSE Listings: Gives Free Consultations on how to go public fast and get financed through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405"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40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07"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08" w:anchor="more-121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0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10" w:tooltip="Permanent Link to FSE Listings: Privately financed residential real estate IPO on the Frankfurt Stock Exchange Issue volume approximately €468 million, including greenshoe" w:history="1">
        <w:r w:rsidRPr="00464C78">
          <w:rPr>
            <w:rFonts w:ascii="Times New Roman" w:eastAsia="Times New Roman" w:hAnsi="Times New Roman" w:cs="Times New Roman"/>
            <w:b/>
            <w:bCs/>
            <w:color w:val="0000FF"/>
            <w:sz w:val="36"/>
            <w:szCs w:val="36"/>
            <w:u w:val="single"/>
          </w:rPr>
          <w:t>FSE Listings: Privately financed residential real estate IPO on the Frankfurt Stock Exchange Issue volume approximately €468 million, including greenshoe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06:04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Privately financed residential real estate IPO on the Frankfurt Stock Exchange Issue volume approximately €468 million, including greenshoe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IPO in the Prime Standard by GSW Immobilien AG has set the stage in the regulated market for 2011 with its April 15th listing with a total of 24.6 million no-par value ordinary bearer shares were offered in the IPO. GSW receives gross proceeds of approximately €115 million from the issue.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analysts believe that this is one of the first steps of many for Real Estate firms, Banks, Financial firms, Mortgage Firms, and Insurance firms to be coming to the public markets to access the capital that is continuously available for those who are listed.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terms of the offered volume, this IPO is the largest in 2011,” said Frank Gerstenschläger, member of the Executive Board of Deutsche Börse AG and responsible for the Xetra business area. “We are pleased that GSW Immobilien AG has selected the Prime Standard as transparency segment. In doing so, it joins around 350 companies that meet the highest transparency requirements, and visibly position themselves to national and international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IPO gives us permanent access to additional equity, with which we intend to realise our growth plans,” said Thomas Zinnöcker, Chairman of the Board of Management of GSW Immobilien AG. “Moreover, the successful refinancing of a securitised loan means we are financed at attractive conditions for the long term. We will thus be largely independent of potential interest rate fluctuations in the next few years.”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Bank and Goldman Sachs International are lead managers.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From FSE Listings perspective, we expect an increase in the number of IPOs and would not be surprised to see Banking and Financial services IPOs in access of a billion euro, however, this milestone for the year has set the stage for others to follow.</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11"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 FSE Listings: Gives Free Consultations on how to go public fast and get financed through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w:t>
      </w:r>
      <w:r w:rsidRPr="00464C78">
        <w:rPr>
          <w:rFonts w:ascii="Times New Roman" w:eastAsia="Times New Roman" w:hAnsi="Times New Roman" w:cs="Times New Roman"/>
          <w:sz w:val="24"/>
          <w:szCs w:val="24"/>
        </w:rPr>
        <w:lastRenderedPageBreak/>
        <w:t>consultation period prior to signing on a client to ensure the listing is correct for them, and that they would in fact have the opportunity to list with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1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13" w:anchor="more-121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14"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15" w:tooltip="Permanent Link to FSE Listings: Frankfurt Listings and Financing" w:history="1">
        <w:r w:rsidRPr="00464C78">
          <w:rPr>
            <w:rFonts w:ascii="Times New Roman" w:eastAsia="Times New Roman" w:hAnsi="Times New Roman" w:cs="Times New Roman"/>
            <w:b/>
            <w:bCs/>
            <w:color w:val="0000FF"/>
            <w:sz w:val="36"/>
            <w:szCs w:val="36"/>
            <w:u w:val="single"/>
          </w:rPr>
          <w:t>FSE Listings: Frankfurt Listings and Financing</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04:04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Helps Companies Go Public Fast with a Frankfurt Listings and Financing with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Helps companies go public fast on the world’s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416"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41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18"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19" w:anchor="more-120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2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21" w:tooltip="Permanent Link to FSE Listings: Gives Free Consultations on how to go public fast and get financed through the Frankfurt Stock Exchange" w:history="1">
        <w:r w:rsidRPr="00464C78">
          <w:rPr>
            <w:rFonts w:ascii="Times New Roman" w:eastAsia="Times New Roman" w:hAnsi="Times New Roman" w:cs="Times New Roman"/>
            <w:b/>
            <w:bCs/>
            <w:color w:val="0000FF"/>
            <w:sz w:val="36"/>
            <w:szCs w:val="36"/>
            <w:u w:val="single"/>
          </w:rPr>
          <w:t>FSE Listings: Gives Free Consultations on how to go public fast and get financed through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04:04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FSE Listings we take companies public fast and finance them through Frankfurt stock exchange listings. We also perform Investor Relation services and have an affiliate program that pays some of the largest commissions. We are actually the only firm with an affiliate program that takes companies public onto a stock exchange. We also spend a lot of time in the free consultation period prior to signing on a client to ensure the listing is correct for them, and that they would in fact have the opportunity to list with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422"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42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24"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25" w:anchor="more-120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2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27" w:tooltip="Permanent Link to FSE Listings: 18 of the Top Read Posts on Listing on the Frankfurt Stock Exchange" w:history="1">
        <w:r w:rsidRPr="00464C78">
          <w:rPr>
            <w:rFonts w:ascii="Times New Roman" w:eastAsia="Times New Roman" w:hAnsi="Times New Roman" w:cs="Times New Roman"/>
            <w:b/>
            <w:bCs/>
            <w:color w:val="0000FF"/>
            <w:sz w:val="36"/>
            <w:szCs w:val="36"/>
            <w:u w:val="single"/>
          </w:rPr>
          <w:t>FSE Listings: 18 of the Top Read Posts on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04:04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18 most informative and read Blogs:</w:t>
      </w:r>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Frankfurt Listings Qualifying Requirements </w:t>
      </w:r>
      <w:hyperlink r:id="rId428" w:history="1">
        <w:r w:rsidRPr="00464C78">
          <w:rPr>
            <w:rFonts w:ascii="Times New Roman" w:eastAsia="Times New Roman" w:hAnsi="Times New Roman" w:cs="Times New Roman"/>
            <w:color w:val="0000FF"/>
            <w:sz w:val="24"/>
            <w:szCs w:val="24"/>
            <w:u w:val="single"/>
          </w:rPr>
          <w:t>http://fselistings.com/how-to-list-on-frankfurt/</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FSE Listings: Listing an IPO on the Frankfurt Stock Exchange versus a reverse merger into a Frankfurt Shell Company </w:t>
      </w:r>
      <w:hyperlink r:id="rId429" w:history="1">
        <w:r w:rsidRPr="00464C78">
          <w:rPr>
            <w:rFonts w:ascii="Times New Roman" w:eastAsia="Times New Roman" w:hAnsi="Times New Roman" w:cs="Times New Roman"/>
            <w:color w:val="0000FF"/>
            <w:sz w:val="24"/>
            <w:szCs w:val="24"/>
            <w:u w:val="single"/>
          </w:rPr>
          <w:t>http://www.fselistings.com/listing-and-ipo-on-the-frankfurt-stock-exchange-versus-a-reverse-merger-into-a-frankfurt-shell-company/</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FSEListings.com: Listing on the Frankfurt Exchange </w:t>
      </w:r>
      <w:hyperlink r:id="rId430" w:history="1">
        <w:r w:rsidRPr="00464C78">
          <w:rPr>
            <w:rFonts w:ascii="Times New Roman" w:eastAsia="Times New Roman" w:hAnsi="Times New Roman" w:cs="Times New Roman"/>
            <w:color w:val="0000FF"/>
            <w:sz w:val="24"/>
            <w:szCs w:val="24"/>
            <w:u w:val="single"/>
          </w:rPr>
          <w:t>http://www.fselistings.com/fselistings-com-listing-on-the-frankfurt-exchange/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UK corporation, Trading on the Frankfurt Exchange only 60,000 euro FSE Listings </w:t>
      </w:r>
      <w:hyperlink r:id="rId431" w:history="1">
        <w:r w:rsidRPr="00464C78">
          <w:rPr>
            <w:rFonts w:ascii="Times New Roman" w:eastAsia="Times New Roman" w:hAnsi="Times New Roman" w:cs="Times New Roman"/>
            <w:color w:val="0000FF"/>
            <w:sz w:val="24"/>
            <w:szCs w:val="24"/>
            <w:u w:val="single"/>
          </w:rPr>
          <w:t>http://www.fselistings.com/uk-corporation-trading-on-the-frankfurt-exchange-only-60000-euro/</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Go Public on the Frankfurt Stock Exchange </w:t>
      </w:r>
      <w:hyperlink r:id="rId432" w:history="1">
        <w:r w:rsidRPr="00464C78">
          <w:rPr>
            <w:rFonts w:ascii="Times New Roman" w:eastAsia="Times New Roman" w:hAnsi="Times New Roman" w:cs="Times New Roman"/>
            <w:color w:val="0000FF"/>
            <w:sz w:val="24"/>
            <w:szCs w:val="24"/>
            <w:u w:val="single"/>
          </w:rPr>
          <w:t>http://www.fselistings.com/go-public-on-the-frankfurt-stock-exchange/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Public Listings On the Frankfurt Stock Exchange (FSE Listings) </w:t>
      </w:r>
      <w:hyperlink r:id="rId433" w:history="1">
        <w:r w:rsidRPr="00464C78">
          <w:rPr>
            <w:rFonts w:ascii="Times New Roman" w:eastAsia="Times New Roman" w:hAnsi="Times New Roman" w:cs="Times New Roman"/>
            <w:color w:val="0000FF"/>
            <w:sz w:val="24"/>
            <w:szCs w:val="24"/>
            <w:u w:val="single"/>
          </w:rPr>
          <w:t>http://www.fselistings.com/public-listings-on-the-frankfurt-stock-exchange-fse-listings/</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Dual Listings with FSE Listings </w:t>
      </w:r>
      <w:hyperlink r:id="rId434" w:history="1">
        <w:r w:rsidRPr="00464C78">
          <w:rPr>
            <w:rFonts w:ascii="Times New Roman" w:eastAsia="Times New Roman" w:hAnsi="Times New Roman" w:cs="Times New Roman"/>
            <w:color w:val="0000FF"/>
            <w:sz w:val="24"/>
            <w:szCs w:val="24"/>
            <w:u w:val="single"/>
          </w:rPr>
          <w:t>http://www.fselistings.com/dual-listings-with-fse-listings/</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35" w:history="1">
        <w:r w:rsidRPr="00464C78">
          <w:rPr>
            <w:rFonts w:ascii="Times New Roman" w:eastAsia="Times New Roman" w:hAnsi="Times New Roman" w:cs="Times New Roman"/>
            <w:color w:val="0000FF"/>
            <w:sz w:val="24"/>
            <w:szCs w:val="24"/>
            <w:u w:val="single"/>
          </w:rPr>
          <w:t>FSE Listings: Go Public In Foreign Markets And Raise Millions For South African Companies</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36" w:history="1">
        <w:r w:rsidRPr="00464C78">
          <w:rPr>
            <w:rFonts w:ascii="Times New Roman" w:eastAsia="Times New Roman" w:hAnsi="Times New Roman" w:cs="Times New Roman"/>
            <w:color w:val="0000FF"/>
            <w:sz w:val="24"/>
            <w:szCs w:val="24"/>
            <w:u w:val="single"/>
          </w:rPr>
          <w:t>FSE Listings: Listing in a foreign stock exchange can give an immigration advantage in addition to a capital advantage to Founders and Staff</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37" w:history="1">
        <w:r w:rsidRPr="00464C78">
          <w:rPr>
            <w:rFonts w:ascii="Times New Roman" w:eastAsia="Times New Roman" w:hAnsi="Times New Roman" w:cs="Times New Roman"/>
            <w:color w:val="0000FF"/>
            <w:sz w:val="24"/>
            <w:szCs w:val="24"/>
            <w:u w:val="single"/>
          </w:rPr>
          <w:t>FSE Listings: Africa Investment Capital Available Through Frankfurt Stock Exchange Listings</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38" w:history="1">
        <w:r w:rsidRPr="00464C78">
          <w:rPr>
            <w:rFonts w:ascii="Times New Roman" w:eastAsia="Times New Roman" w:hAnsi="Times New Roman" w:cs="Times New Roman"/>
            <w:color w:val="0000FF"/>
            <w:sz w:val="24"/>
            <w:szCs w:val="24"/>
            <w:u w:val="single"/>
          </w:rPr>
          <w:t>FSE Listings: Listing On the Frankfurt Stock 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39" w:history="1">
        <w:r w:rsidRPr="00464C78">
          <w:rPr>
            <w:rFonts w:ascii="Times New Roman" w:eastAsia="Times New Roman" w:hAnsi="Times New Roman" w:cs="Times New Roman"/>
            <w:color w:val="0000FF"/>
            <w:sz w:val="24"/>
            <w:szCs w:val="24"/>
            <w:u w:val="single"/>
          </w:rPr>
          <w:t>FSE Listings: 89% of Frankfurt Stock Exchange Listings are International from over 80 Countries</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40" w:history="1">
        <w:r w:rsidRPr="00464C78">
          <w:rPr>
            <w:rFonts w:ascii="Times New Roman" w:eastAsia="Times New Roman" w:hAnsi="Times New Roman" w:cs="Times New Roman"/>
            <w:color w:val="0000FF"/>
            <w:sz w:val="24"/>
            <w:szCs w:val="24"/>
            <w:u w:val="single"/>
          </w:rPr>
          <w:t>FSE Listings: List your Alternative Energy Company on the Frankfurt Stock 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41" w:history="1">
        <w:r w:rsidRPr="00464C78">
          <w:rPr>
            <w:rFonts w:ascii="Times New Roman" w:eastAsia="Times New Roman" w:hAnsi="Times New Roman" w:cs="Times New Roman"/>
            <w:color w:val="0000FF"/>
            <w:sz w:val="24"/>
            <w:szCs w:val="24"/>
            <w:u w:val="single"/>
          </w:rPr>
          <w:t>FSE Listings: List your Technology Company on the Frankfurt Stock 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42" w:history="1">
        <w:r w:rsidRPr="00464C78">
          <w:rPr>
            <w:rFonts w:ascii="Times New Roman" w:eastAsia="Times New Roman" w:hAnsi="Times New Roman" w:cs="Times New Roman"/>
            <w:color w:val="0000FF"/>
            <w:sz w:val="24"/>
            <w:szCs w:val="24"/>
            <w:u w:val="single"/>
          </w:rPr>
          <w:t>FSE Listings: Listing Companies From India On The Frankfurt Stock Exchange</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43" w:history="1">
        <w:r w:rsidRPr="00464C78">
          <w:rPr>
            <w:rFonts w:ascii="Times New Roman" w:eastAsia="Times New Roman" w:hAnsi="Times New Roman" w:cs="Times New Roman"/>
            <w:color w:val="0000FF"/>
            <w:sz w:val="24"/>
            <w:szCs w:val="24"/>
            <w:u w:val="single"/>
          </w:rPr>
          <w:t>FSE Listings: FSE Listings: Go Public and list on the Frankfurt Stock Exchange before it’s too difficult and too long!</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444" w:history="1">
        <w:r w:rsidRPr="00464C78">
          <w:rPr>
            <w:rFonts w:ascii="Times New Roman" w:eastAsia="Times New Roman" w:hAnsi="Times New Roman" w:cs="Times New Roman"/>
            <w:color w:val="0000FF"/>
            <w:sz w:val="24"/>
            <w:szCs w:val="24"/>
            <w:u w:val="single"/>
          </w:rPr>
          <w:t>FSE Listings: How to Prepare Yourself For A Frankfurt Stock Exchange Listing</w:t>
        </w:r>
      </w:hyperlink>
    </w:p>
    <w:p w:rsidR="00464C78" w:rsidRPr="00464C78" w:rsidRDefault="00464C78" w:rsidP="00464C78">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Why Use FSE Listings: </w:t>
      </w:r>
      <w:hyperlink r:id="rId445" w:history="1">
        <w:r w:rsidRPr="00464C78">
          <w:rPr>
            <w:rFonts w:ascii="Times New Roman" w:eastAsia="Times New Roman" w:hAnsi="Times New Roman" w:cs="Times New Roman"/>
            <w:color w:val="0000FF"/>
            <w:sz w:val="24"/>
            <w:szCs w:val="24"/>
            <w:u w:val="single"/>
          </w:rPr>
          <w:t>http://fselistings.otclistings.com/fse-listings/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446"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447" w:anchor="more-119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44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449" w:tooltip="Permanent Link to FSE Listings Most Recent Series Of Energy Blogs for firms looking to go public and finance in the energy sector" w:history="1">
        <w:r w:rsidRPr="00464C78">
          <w:rPr>
            <w:rFonts w:ascii="Times New Roman" w:eastAsia="Times New Roman" w:hAnsi="Times New Roman" w:cs="Times New Roman"/>
            <w:b/>
            <w:bCs/>
            <w:color w:val="0000FF"/>
            <w:sz w:val="36"/>
            <w:szCs w:val="36"/>
            <w:u w:val="single"/>
          </w:rPr>
          <w:t>FSE Listings Most Recent Series Of Energy Blogs for firms looking to go public and finance in the energy sector</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29, 2011 @ 03:04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Most Recent Series Of Energy Blogs for firms looking to go public and finance in the energy sector</w:t>
      </w:r>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0" w:history="1">
        <w:r w:rsidRPr="00464C78">
          <w:rPr>
            <w:rFonts w:ascii="Times New Roman" w:eastAsia="Times New Roman" w:hAnsi="Times New Roman" w:cs="Times New Roman"/>
            <w:color w:val="0000FF"/>
            <w:sz w:val="24"/>
            <w:szCs w:val="24"/>
            <w:u w:val="single"/>
          </w:rPr>
          <w:t>Energy Company: Go Public on the Frankfurt Stock Exchange with FSE Listings Inc, the leader in Frankfurt Listings</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1" w:history="1">
        <w:r w:rsidRPr="00464C78">
          <w:rPr>
            <w:rFonts w:ascii="Times New Roman" w:eastAsia="Times New Roman" w:hAnsi="Times New Roman" w:cs="Times New Roman"/>
            <w:color w:val="0000FF"/>
            <w:sz w:val="24"/>
            <w:szCs w:val="24"/>
            <w:u w:val="single"/>
          </w:rPr>
          <w:t>Alternative Fuel: Alternative Fuel companies choose the Frankfurt Stock Exchange for Frankfurt listings with the leading firm, FSE Listings Inc, Robert Russell</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2" w:history="1">
        <w:r w:rsidRPr="00464C78">
          <w:rPr>
            <w:rFonts w:ascii="Times New Roman" w:eastAsia="Times New Roman" w:hAnsi="Times New Roman" w:cs="Times New Roman"/>
            <w:color w:val="0000FF"/>
            <w:sz w:val="24"/>
            <w:szCs w:val="24"/>
            <w:u w:val="single"/>
          </w:rPr>
          <w:t>Tidal Energy: Tidal Energy financing for firms involved with Alternative Energy who qualify for listing on the Frankfurt Stock Exchange and meet FSE Listings requirements</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3" w:history="1">
        <w:r w:rsidRPr="00464C78">
          <w:rPr>
            <w:rFonts w:ascii="Times New Roman" w:eastAsia="Times New Roman" w:hAnsi="Times New Roman" w:cs="Times New Roman"/>
            <w:color w:val="0000FF"/>
            <w:sz w:val="24"/>
            <w:szCs w:val="24"/>
            <w:u w:val="single"/>
          </w:rPr>
          <w:t>Wave Energy: Wave Energy financing for firms involved with Alternative Energy who qualify for listing on the Frankfurt Stock Exchange and meet FSE Listings requirements</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4" w:history="1">
        <w:r w:rsidRPr="00464C78">
          <w:rPr>
            <w:rFonts w:ascii="Times New Roman" w:eastAsia="Times New Roman" w:hAnsi="Times New Roman" w:cs="Times New Roman"/>
            <w:color w:val="0000FF"/>
            <w:sz w:val="24"/>
            <w:szCs w:val="24"/>
            <w:u w:val="single"/>
          </w:rPr>
          <w:t>Energy Companies: Energy Companies go public on the Frankfurt Stock Exchange with FSE Listings Inc, Robert Russell and Ryan Gibson</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5" w:history="1">
        <w:r w:rsidRPr="00464C78">
          <w:rPr>
            <w:rFonts w:ascii="Times New Roman" w:eastAsia="Times New Roman" w:hAnsi="Times New Roman" w:cs="Times New Roman"/>
            <w:color w:val="0000FF"/>
            <w:sz w:val="24"/>
            <w:szCs w:val="24"/>
            <w:u w:val="single"/>
          </w:rPr>
          <w:t>Gas Energy: Gas Financing and Listing on the Frankfurt Stock Exchange with FSE Listings Inc, Robert Russell</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6" w:history="1">
        <w:r w:rsidRPr="00464C78">
          <w:rPr>
            <w:rFonts w:ascii="Times New Roman" w:eastAsia="Times New Roman" w:hAnsi="Times New Roman" w:cs="Times New Roman"/>
            <w:color w:val="0000FF"/>
            <w:sz w:val="24"/>
            <w:szCs w:val="24"/>
            <w:u w:val="single"/>
          </w:rPr>
          <w:t>Coal Energy: Coal Financing, Coal Energy Financing, and Frankfurt Listings with FSE Listings Inc</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7" w:history="1">
        <w:r w:rsidRPr="00464C78">
          <w:rPr>
            <w:rFonts w:ascii="Times New Roman" w:eastAsia="Times New Roman" w:hAnsi="Times New Roman" w:cs="Times New Roman"/>
            <w:color w:val="0000FF"/>
            <w:sz w:val="24"/>
            <w:szCs w:val="24"/>
            <w:u w:val="single"/>
          </w:rPr>
          <w:t>Bio Energy: Bio Energy Financing and Frankfurt Stock Exchange Listings with FSE Listings’ Robert Russell</w:t>
        </w:r>
      </w:hyperlink>
    </w:p>
    <w:p w:rsidR="00464C78" w:rsidRPr="00464C78" w:rsidRDefault="00464C78" w:rsidP="00464C78">
      <w:pPr>
        <w:numPr>
          <w:ilvl w:val="0"/>
          <w:numId w:val="79"/>
        </w:numPr>
        <w:spacing w:before="100" w:beforeAutospacing="1" w:after="100" w:afterAutospacing="1" w:line="240" w:lineRule="auto"/>
        <w:rPr>
          <w:rFonts w:ascii="Times New Roman" w:eastAsia="Times New Roman" w:hAnsi="Times New Roman" w:cs="Times New Roman"/>
          <w:sz w:val="24"/>
          <w:szCs w:val="24"/>
        </w:rPr>
      </w:pPr>
      <w:hyperlink r:id="rId458" w:history="1">
        <w:r w:rsidRPr="00464C78">
          <w:rPr>
            <w:rFonts w:ascii="Times New Roman" w:eastAsia="Times New Roman" w:hAnsi="Times New Roman" w:cs="Times New Roman"/>
            <w:color w:val="0000FF"/>
            <w:sz w:val="24"/>
            <w:szCs w:val="24"/>
            <w:u w:val="single"/>
          </w:rPr>
          <w:t>Solar Financing: Financing Solar Energy Companies through Frankfurt Listings with FSE Listings Inc</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10. </w:t>
      </w:r>
      <w:hyperlink r:id="rId459" w:history="1">
        <w:r w:rsidRPr="00464C78">
          <w:rPr>
            <w:rFonts w:ascii="Times New Roman" w:eastAsia="Times New Roman" w:hAnsi="Times New Roman" w:cs="Times New Roman"/>
            <w:color w:val="0000FF"/>
            <w:sz w:val="24"/>
            <w:szCs w:val="24"/>
            <w:u w:val="single"/>
          </w:rPr>
          <w:t>Solar Heating: Solar Heating Financing and Listing on a public stock market</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11. </w:t>
      </w:r>
      <w:hyperlink r:id="rId460" w:history="1">
        <w:r w:rsidRPr="00464C78">
          <w:rPr>
            <w:rFonts w:ascii="Times New Roman" w:eastAsia="Times New Roman" w:hAnsi="Times New Roman" w:cs="Times New Roman"/>
            <w:color w:val="0000FF"/>
            <w:sz w:val="24"/>
            <w:szCs w:val="24"/>
            <w:u w:val="single"/>
          </w:rPr>
          <w:t>Geothermal Energy: Geothermal Energy Financing and Fast Frankfurt Listings by FSE Listings Inc’s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12. </w:t>
      </w:r>
      <w:hyperlink r:id="rId461" w:history="1">
        <w:r w:rsidRPr="00464C78">
          <w:rPr>
            <w:rFonts w:ascii="Times New Roman" w:eastAsia="Times New Roman" w:hAnsi="Times New Roman" w:cs="Times New Roman"/>
            <w:color w:val="0000FF"/>
            <w:sz w:val="24"/>
            <w:szCs w:val="24"/>
            <w:u w:val="single"/>
          </w:rPr>
          <w:t>Energy and Power: Energy and Power financing firms choose the Frankfurt Stock Exchange and FSE Listings Inc</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13. </w:t>
      </w:r>
      <w:hyperlink r:id="rId462" w:history="1">
        <w:r w:rsidRPr="00464C78">
          <w:rPr>
            <w:rFonts w:ascii="Times New Roman" w:eastAsia="Times New Roman" w:hAnsi="Times New Roman" w:cs="Times New Roman"/>
            <w:color w:val="0000FF"/>
            <w:sz w:val="24"/>
            <w:szCs w:val="24"/>
            <w:u w:val="single"/>
          </w:rPr>
          <w:t>Green Energy: Green Energy Sources, Green Energy Financing, Carbon Credits, and Frankfurt Listings by FSE Listings Inc’s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14. </w:t>
      </w:r>
      <w:hyperlink r:id="rId463" w:history="1">
        <w:r w:rsidRPr="00464C78">
          <w:rPr>
            <w:rFonts w:ascii="Times New Roman" w:eastAsia="Times New Roman" w:hAnsi="Times New Roman" w:cs="Times New Roman"/>
            <w:color w:val="0000FF"/>
            <w:sz w:val="24"/>
            <w:szCs w:val="24"/>
            <w:u w:val="single"/>
          </w:rPr>
          <w:t>Alternative Energies: Alternative Energies Financing option is best served with a listing on the Frankfurt Stock Exchange with FSE Listings Inc</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15. </w:t>
      </w:r>
      <w:hyperlink r:id="rId464" w:history="1">
        <w:r w:rsidRPr="00464C78">
          <w:rPr>
            <w:rFonts w:ascii="Times New Roman" w:eastAsia="Times New Roman" w:hAnsi="Times New Roman" w:cs="Times New Roman"/>
            <w:color w:val="0000FF"/>
            <w:sz w:val="24"/>
            <w:szCs w:val="24"/>
            <w:u w:val="single"/>
          </w:rPr>
          <w:t>FSE Listings: Alternate Energy: Alternative Energy Financing on the Frankfurt Stock Exchange with FSE Listings Inc and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16. </w:t>
      </w:r>
      <w:hyperlink r:id="rId465" w:history="1">
        <w:r w:rsidRPr="00464C78">
          <w:rPr>
            <w:rFonts w:ascii="Times New Roman" w:eastAsia="Times New Roman" w:hAnsi="Times New Roman" w:cs="Times New Roman"/>
            <w:color w:val="0000FF"/>
            <w:sz w:val="24"/>
            <w:szCs w:val="24"/>
            <w:u w:val="single"/>
          </w:rPr>
          <w:t>Oil Companies: Listing on the Frankfurt Stock Exchange with FSE Listings Inc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17. </w:t>
      </w:r>
      <w:hyperlink r:id="rId466" w:history="1">
        <w:r w:rsidRPr="00464C78">
          <w:rPr>
            <w:rFonts w:ascii="Times New Roman" w:eastAsia="Times New Roman" w:hAnsi="Times New Roman" w:cs="Times New Roman"/>
            <w:color w:val="0000FF"/>
            <w:sz w:val="24"/>
            <w:szCs w:val="24"/>
            <w:u w:val="single"/>
          </w:rPr>
          <w:t>Nuclear Energy: Listing on the Frankfurt Stock Exchange with FSE Listings Inc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18. </w:t>
      </w:r>
      <w:hyperlink r:id="rId467" w:history="1">
        <w:r w:rsidRPr="00464C78">
          <w:rPr>
            <w:rFonts w:ascii="Times New Roman" w:eastAsia="Times New Roman" w:hAnsi="Times New Roman" w:cs="Times New Roman"/>
            <w:color w:val="0000FF"/>
            <w:sz w:val="24"/>
            <w:szCs w:val="24"/>
            <w:u w:val="single"/>
          </w:rPr>
          <w:t>Wind Turbine Financing and Listing on the Frankfurt Stock Exchange with FSE Listings Inc’s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19. </w:t>
      </w:r>
      <w:hyperlink r:id="rId468" w:history="1">
        <w:r w:rsidRPr="00464C78">
          <w:rPr>
            <w:rFonts w:ascii="Times New Roman" w:eastAsia="Times New Roman" w:hAnsi="Times New Roman" w:cs="Times New Roman"/>
            <w:color w:val="0000FF"/>
            <w:sz w:val="24"/>
            <w:szCs w:val="24"/>
            <w:u w:val="single"/>
          </w:rPr>
          <w:t>Renewable Energy: FSE Listings Renewable Energy Financing through the Frankfurt Stock Exchange Listing with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20. </w:t>
      </w:r>
      <w:hyperlink r:id="rId469" w:history="1">
        <w:r w:rsidRPr="00464C78">
          <w:rPr>
            <w:rFonts w:ascii="Times New Roman" w:eastAsia="Times New Roman" w:hAnsi="Times New Roman" w:cs="Times New Roman"/>
            <w:color w:val="0000FF"/>
            <w:sz w:val="24"/>
            <w:szCs w:val="24"/>
            <w:u w:val="single"/>
          </w:rPr>
          <w:t>Wind Power: Wind Power Financing with FSE Listings’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21. </w:t>
      </w:r>
      <w:hyperlink r:id="rId470" w:history="1">
        <w:r w:rsidRPr="00464C78">
          <w:rPr>
            <w:rFonts w:ascii="Times New Roman" w:eastAsia="Times New Roman" w:hAnsi="Times New Roman" w:cs="Times New Roman"/>
            <w:color w:val="0000FF"/>
            <w:sz w:val="24"/>
            <w:szCs w:val="24"/>
            <w:u w:val="single"/>
          </w:rPr>
          <w:t>Solar Energy: Solar Energy Financing with FSE Listings Inc, Robert Russell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22. </w:t>
      </w:r>
      <w:hyperlink r:id="rId471" w:history="1">
        <w:r w:rsidRPr="00464C78">
          <w:rPr>
            <w:rFonts w:ascii="Times New Roman" w:eastAsia="Times New Roman" w:hAnsi="Times New Roman" w:cs="Times New Roman"/>
            <w:color w:val="0000FF"/>
            <w:sz w:val="24"/>
            <w:szCs w:val="24"/>
            <w:u w:val="single"/>
          </w:rPr>
          <w:t>Solar Panel: FSE Listings takes companies public on the Frankfurt Stock Exchange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23. </w:t>
      </w:r>
      <w:hyperlink r:id="rId472" w:history="1">
        <w:r w:rsidRPr="00464C78">
          <w:rPr>
            <w:rFonts w:ascii="Times New Roman" w:eastAsia="Times New Roman" w:hAnsi="Times New Roman" w:cs="Times New Roman"/>
            <w:color w:val="0000FF"/>
            <w:sz w:val="24"/>
            <w:szCs w:val="24"/>
            <w:u w:val="single"/>
          </w:rPr>
          <w:t>FSE Listings: Energy= The number one resource for Frankfurt Stock Exchange Listings with FSE Listings for Energy Financing</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24. </w:t>
      </w:r>
      <w:hyperlink r:id="rId473" w:history="1">
        <w:r w:rsidRPr="00464C78">
          <w:rPr>
            <w:rFonts w:ascii="Times New Roman" w:eastAsia="Times New Roman" w:hAnsi="Times New Roman" w:cs="Times New Roman"/>
            <w:color w:val="0000FF"/>
            <w:sz w:val="24"/>
            <w:szCs w:val="24"/>
            <w:u w:val="single"/>
          </w:rPr>
          <w:t>Green Energy: Green Energy Financing and Frankfurt Listings with FSE Listings Inc</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25. </w:t>
      </w:r>
      <w:hyperlink r:id="rId474" w:history="1">
        <w:r w:rsidRPr="00464C78">
          <w:rPr>
            <w:rFonts w:ascii="Times New Roman" w:eastAsia="Times New Roman" w:hAnsi="Times New Roman" w:cs="Times New Roman"/>
            <w:color w:val="0000FF"/>
            <w:sz w:val="24"/>
            <w:szCs w:val="24"/>
            <w:u w:val="single"/>
          </w:rPr>
          <w:t>Wind Energy: FSE Listings and Wind Energy Financing</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26. </w:t>
      </w:r>
      <w:hyperlink r:id="rId475" w:history="1">
        <w:r w:rsidRPr="00464C78">
          <w:rPr>
            <w:rFonts w:ascii="Times New Roman" w:eastAsia="Times New Roman" w:hAnsi="Times New Roman" w:cs="Times New Roman"/>
            <w:color w:val="0000FF"/>
            <w:sz w:val="24"/>
            <w:szCs w:val="24"/>
            <w:u w:val="single"/>
          </w:rPr>
          <w:t>Solar Energy: FSE Listings and Solar Energy Financing</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27. </w:t>
      </w:r>
      <w:hyperlink r:id="rId476" w:history="1">
        <w:r w:rsidRPr="00464C78">
          <w:rPr>
            <w:rFonts w:ascii="Times New Roman" w:eastAsia="Times New Roman" w:hAnsi="Times New Roman" w:cs="Times New Roman"/>
            <w:color w:val="0000FF"/>
            <w:sz w:val="24"/>
            <w:szCs w:val="24"/>
            <w:u w:val="single"/>
          </w:rPr>
          <w:t>List your Alternative Energy Company on the Frankfurt Stock Exchange</w:t>
        </w:r>
      </w:hyperlink>
    </w:p>
    <w:p w:rsidR="00464C78" w:rsidRDefault="00464C78" w:rsidP="00464C78">
      <w:pPr>
        <w:pStyle w:val="Heading2"/>
      </w:pPr>
      <w:hyperlink r:id="rId477" w:tooltip="Permanent Link to FSE Listings: Partner with FSE Listings to sell Frankfurt Stock Exchange listings in your Country, over 200k euro in finder fees paid to partners the month of April!" w:history="1">
        <w:r>
          <w:rPr>
            <w:rStyle w:val="Hyperlink"/>
          </w:rPr>
          <w:t>FSE Listings: Partner with FSE Listings to sell Frankfurt Stock Exchange listings in your Country, over 200k euro in finder fees paid to partners the month of April!</w:t>
        </w:r>
      </w:hyperlink>
    </w:p>
    <w:p w:rsidR="00464C78" w:rsidRDefault="00464C78" w:rsidP="00464C78">
      <w:r>
        <w:t xml:space="preserve">Thursday, April 28, 2011 @ 09:04 AM </w:t>
      </w:r>
    </w:p>
    <w:p w:rsidR="00464C78" w:rsidRDefault="00464C78" w:rsidP="00464C78">
      <w:r>
        <w:t xml:space="preserve">posted by admin </w:t>
      </w:r>
    </w:p>
    <w:p w:rsidR="00464C78" w:rsidRDefault="00464C78" w:rsidP="00464C78">
      <w:pPr>
        <w:pStyle w:val="NormalWeb"/>
      </w:pPr>
      <w:r>
        <w:rPr>
          <w:rStyle w:val="Strong"/>
        </w:rPr>
        <w:t>FSE Listings: Partner with FSE Listings to sell Frankfurt Stock Exchange listings in your Country, over 200k euro in finder fees paid to partners the month of April!</w:t>
      </w:r>
    </w:p>
    <w:p w:rsidR="00464C78" w:rsidRDefault="00464C78" w:rsidP="00464C78">
      <w:pPr>
        <w:pStyle w:val="NormalWeb"/>
      </w:pPr>
      <w:r>
        <w:t>We have paid over 200k euro in partnership fees this month to our 3 main partners who refer us business in Thailand, Spain, and South Africa. How would you like to make 10-50k euro per month selling one of the most exciting products in the world, listing on the Frankfurt Stock Exchange!</w:t>
      </w:r>
    </w:p>
    <w:p w:rsidR="00464C78" w:rsidRDefault="00464C78" w:rsidP="00464C78">
      <w:pPr>
        <w:pStyle w:val="NormalWeb"/>
      </w:pPr>
      <w:r>
        <w:t>Frankfurt is the 3</w:t>
      </w:r>
      <w:r>
        <w:rPr>
          <w:vertAlign w:val="superscript"/>
        </w:rPr>
        <w:t>rd</w:t>
      </w:r>
      <w:r>
        <w:t xml:space="preserve"> largest exchange in the World, with over 89% of its listings coming from foreign markets, and partners just like you! Become a Partner.</w:t>
      </w:r>
    </w:p>
    <w:p w:rsidR="00464C78" w:rsidRDefault="00464C78" w:rsidP="00464C78">
      <w:pPr>
        <w:pStyle w:val="NormalWeb"/>
      </w:pPr>
      <w:r>
        <w:t>Our partnership program consists of a large upfront payment and a percentage on any ongoing fees and services delivered.</w:t>
      </w:r>
    </w:p>
    <w:p w:rsidR="00464C78" w:rsidRDefault="00464C78" w:rsidP="00464C78">
      <w:pPr>
        <w:pStyle w:val="NormalWeb"/>
      </w:pPr>
      <w:r>
        <w:t>If you are interested in becoming a partner and distributor of FSE Listings Inc, you need to contact us today!</w:t>
      </w:r>
    </w:p>
    <w:p w:rsidR="00464C78" w:rsidRDefault="00464C78" w:rsidP="00464C78">
      <w:pPr>
        <w:pStyle w:val="NormalWeb"/>
      </w:pPr>
      <w:r>
        <w:lastRenderedPageBreak/>
        <w:t xml:space="preserve">Contact </w:t>
      </w:r>
      <w:hyperlink r:id="rId478" w:history="1">
        <w:r>
          <w:rPr>
            <w:rStyle w:val="Hyperlink"/>
          </w:rPr>
          <w:t>info@fselistings.com</w:t>
        </w:r>
      </w:hyperlink>
      <w:r>
        <w:t xml:space="preserve"> and ask for Ryan Gibson who manages our programs!</w:t>
      </w:r>
    </w:p>
    <w:p w:rsidR="00464C78" w:rsidRDefault="00464C78" w:rsidP="00464C78">
      <w:pPr>
        <w:pStyle w:val="NormalWeb"/>
      </w:pPr>
      <w:hyperlink r:id="rId479" w:history="1">
        <w:r>
          <w:rPr>
            <w:rStyle w:val="Hyperlink"/>
          </w:rPr>
          <w:t>FSE Listings</w:t>
        </w:r>
      </w:hyperlink>
    </w:p>
    <w:p w:rsidR="00464C78" w:rsidRDefault="00464C78" w:rsidP="00464C78">
      <w:hyperlink r:id="rId480" w:anchor="more-1187" w:history="1">
        <w:r>
          <w:rPr>
            <w:rStyle w:val="Hyperlink"/>
          </w:rPr>
          <w:t>read more</w:t>
        </w:r>
      </w:hyperlink>
    </w:p>
    <w:p w:rsidR="00464C78" w:rsidRDefault="00464C78" w:rsidP="00464C78">
      <w:r>
        <w:t>off</w:t>
      </w:r>
    </w:p>
    <w:p w:rsidR="00464C78" w:rsidRDefault="00464C78" w:rsidP="00464C78">
      <w:hyperlink r:id="rId481" w:tooltip="Edit Post" w:history="1">
        <w:r>
          <w:rPr>
            <w:rStyle w:val="Hyperlink"/>
          </w:rPr>
          <w:t>Edit Post</w:t>
        </w:r>
      </w:hyperlink>
    </w:p>
    <w:p w:rsidR="00464C78" w:rsidRDefault="00464C78" w:rsidP="00464C78">
      <w:pPr>
        <w:pStyle w:val="Heading2"/>
      </w:pPr>
      <w:hyperlink r:id="rId482" w:tooltip="Permanent Link to Energy Company: Go Public on the Frankfurt Stock Exchange with FSE Listings Inc, the leader in Frankfurt Listings" w:history="1">
        <w:r>
          <w:rPr>
            <w:rStyle w:val="Hyperlink"/>
          </w:rPr>
          <w:t>Energy Company: Go Public on the Frankfurt Stock Exchange with FSE Listings Inc, the leader in Frankfurt Listings</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Energy Company: Go Public on the Frankfurt Stock Exchange with FSE Listings Inc, the leader in Frankfurt Listings</w:t>
      </w:r>
    </w:p>
    <w:p w:rsidR="00464C78" w:rsidRDefault="00464C78" w:rsidP="00464C78">
      <w:pPr>
        <w:pStyle w:val="NormalWeb"/>
      </w:pPr>
      <w:r>
        <w:t>Any energy company can raise capital on the Frankfurt Stock Exchange provided they:</w:t>
      </w:r>
    </w:p>
    <w:p w:rsidR="00464C78" w:rsidRDefault="00464C78" w:rsidP="00464C78">
      <w:pPr>
        <w:pStyle w:val="NormalWeb"/>
      </w:pPr>
      <w:r>
        <w:t>- Have available free trading shares</w:t>
      </w:r>
    </w:p>
    <w:p w:rsidR="00464C78" w:rsidRDefault="00464C78" w:rsidP="00464C78">
      <w:pPr>
        <w:pStyle w:val="NormalWeb"/>
      </w:pPr>
      <w:r>
        <w:t>- A solid structure or holding firm listed on the exchange</w:t>
      </w:r>
    </w:p>
    <w:p w:rsidR="00464C78" w:rsidRDefault="00464C78" w:rsidP="00464C78">
      <w:pPr>
        <w:pStyle w:val="NormalWeb"/>
      </w:pPr>
      <w:r>
        <w:t>- A viable project</w:t>
      </w:r>
    </w:p>
    <w:p w:rsidR="00464C78" w:rsidRDefault="00464C78" w:rsidP="00464C78">
      <w:pPr>
        <w:pStyle w:val="NormalWeb"/>
      </w:pPr>
      <w:r>
        <w:t>Energy company listings on the Frankfurt Stock Exchange are becoming one of the most common forms of Frankfurt Listings. The Frankfurt Stock Exchange and FSE Listings Inc’s Robert Russell have a proprietary system for financing, listing, and growing an energy company on the Frankfurt Stock Exchange with FSE Listings.</w:t>
      </w:r>
    </w:p>
    <w:p w:rsidR="00464C78" w:rsidRDefault="00464C78" w:rsidP="00464C78">
      <w:pPr>
        <w:pStyle w:val="NormalWeb"/>
      </w:pPr>
      <w:r>
        <w:t>If you are looking to finance a power plant, energy project, gas field, biogas project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 gas producing company, FSE listings make you public and compliant to access that capital.</w:t>
      </w:r>
    </w:p>
    <w:p w:rsidR="00464C78" w:rsidRDefault="00464C78" w:rsidP="00464C78">
      <w:pPr>
        <w:pStyle w:val="NormalWeb"/>
      </w:pPr>
      <w:r>
        <w:t>FSE Listings Inc, the Frankfurt Listings leader in public energy companies on the Frankfurt Stock Exchange.</w:t>
      </w:r>
    </w:p>
    <w:p w:rsidR="00464C78" w:rsidRDefault="00464C78" w:rsidP="00464C78">
      <w:pPr>
        <w:pStyle w:val="NormalWeb"/>
      </w:pPr>
      <w:r>
        <w:lastRenderedPageBreak/>
        <w:t>Our experienced team has worked with mergers and acquisitions with energy power plants within the US, Latin America, Middle East, and Europe. We understand your firm, and have the experts who could assist in financing the projects.</w:t>
      </w:r>
    </w:p>
    <w:p w:rsidR="00464C78" w:rsidRDefault="00464C78" w:rsidP="00464C78">
      <w:pPr>
        <w:pStyle w:val="NormalWeb"/>
      </w:pPr>
      <w:r>
        <w:t>The following are the listing packages to go public on the Frankfurt Stock Exchange.</w:t>
      </w:r>
    </w:p>
    <w:p w:rsidR="00464C78" w:rsidRDefault="00464C78" w:rsidP="00464C78">
      <w:pPr>
        <w:pStyle w:val="Heading2"/>
      </w:pPr>
      <w:r>
        <w:t>The FSE Listings Inc Fast Track Frankfurt Listing (60,000 euro)</w:t>
      </w:r>
    </w:p>
    <w:p w:rsidR="00464C78" w:rsidRDefault="00464C78" w:rsidP="00464C78">
      <w:pPr>
        <w:pStyle w:val="Heading4"/>
      </w:pPr>
      <w:r>
        <w:t>Prelisting Stage:</w:t>
      </w:r>
    </w:p>
    <w:p w:rsidR="00464C78" w:rsidRDefault="00464C78" w:rsidP="00464C78">
      <w:pPr>
        <w:numPr>
          <w:ilvl w:val="0"/>
          <w:numId w:val="80"/>
        </w:numPr>
        <w:spacing w:before="100" w:beforeAutospacing="1" w:after="100" w:afterAutospacing="1" w:line="240" w:lineRule="auto"/>
      </w:pPr>
      <w:r>
        <w:t>Consultation with company listings specialist to prepare the documentation for listing and qualify your firm</w:t>
      </w:r>
    </w:p>
    <w:p w:rsidR="00464C78" w:rsidRDefault="00464C78" w:rsidP="00464C78">
      <w:pPr>
        <w:numPr>
          <w:ilvl w:val="0"/>
          <w:numId w:val="80"/>
        </w:numPr>
        <w:spacing w:before="100" w:beforeAutospacing="1" w:after="100" w:afterAutospacing="1" w:line="240" w:lineRule="auto"/>
      </w:pPr>
      <w:r>
        <w:t>Lay-out the timeframe for listing, structure, share issuances, and financing requirements to build the optimum structure</w:t>
      </w:r>
    </w:p>
    <w:p w:rsidR="00464C78" w:rsidRDefault="00464C78" w:rsidP="00464C78">
      <w:pPr>
        <w:numPr>
          <w:ilvl w:val="0"/>
          <w:numId w:val="80"/>
        </w:numPr>
        <w:spacing w:before="100" w:beforeAutospacing="1" w:after="100" w:afterAutospacing="1" w:line="240" w:lineRule="auto"/>
      </w:pPr>
      <w:r>
        <w:t>Convert current business plans and executive summaries into a Frankfurt Short Form IM or Expose as required for listing</w:t>
      </w:r>
    </w:p>
    <w:p w:rsidR="00464C78" w:rsidRDefault="00464C78" w:rsidP="00464C78">
      <w:pPr>
        <w:numPr>
          <w:ilvl w:val="0"/>
          <w:numId w:val="80"/>
        </w:numPr>
        <w:spacing w:before="100" w:beforeAutospacing="1" w:after="100" w:afterAutospacing="1" w:line="240" w:lineRule="auto"/>
      </w:pPr>
      <w:r>
        <w:t>Third Party Valuation if required by a BNP Paribas if required or a third party valuator recommended by FSE Listings at the cost of the company</w:t>
      </w:r>
    </w:p>
    <w:p w:rsidR="00464C78" w:rsidRDefault="00464C78" w:rsidP="00464C78">
      <w:pPr>
        <w:numPr>
          <w:ilvl w:val="0"/>
          <w:numId w:val="80"/>
        </w:numPr>
        <w:spacing w:before="100" w:beforeAutospacing="1" w:after="100" w:afterAutospacing="1" w:line="240" w:lineRule="auto"/>
      </w:pPr>
      <w:r>
        <w:t>Discuss capital invested and raised to date, valuation, structure, and shareholder related goals</w:t>
      </w:r>
    </w:p>
    <w:p w:rsidR="00464C78" w:rsidRDefault="00464C78" w:rsidP="00464C78">
      <w:pPr>
        <w:numPr>
          <w:ilvl w:val="0"/>
          <w:numId w:val="80"/>
        </w:numPr>
        <w:spacing w:before="100" w:beforeAutospacing="1" w:after="100" w:afterAutospacing="1" w:line="240" w:lineRule="auto"/>
      </w:pPr>
      <w:r>
        <w:t>Discuss the goal posts for listing, capital raising, and deliverables as a firm and business</w:t>
      </w:r>
    </w:p>
    <w:p w:rsidR="00464C78" w:rsidRDefault="00464C78" w:rsidP="00464C78">
      <w:pPr>
        <w:numPr>
          <w:ilvl w:val="0"/>
          <w:numId w:val="80"/>
        </w:numPr>
        <w:spacing w:before="100" w:beforeAutospacing="1" w:after="100" w:afterAutospacing="1" w:line="240" w:lineRule="auto"/>
      </w:pPr>
      <w:r>
        <w:t>Due to FSE Listings relationships with Deutsche Boerse Partner Companies and Sponsors, preliminary approval of the capital structure to be discussed based on information supplied by the company and or restructured based on feedback (A unique benefit of working with FSE Listings Inc)</w:t>
      </w:r>
    </w:p>
    <w:p w:rsidR="00464C78" w:rsidRDefault="00464C78" w:rsidP="00464C78">
      <w:pPr>
        <w:numPr>
          <w:ilvl w:val="0"/>
          <w:numId w:val="80"/>
        </w:numPr>
        <w:spacing w:before="100" w:beforeAutospacing="1" w:after="100" w:afterAutospacing="1" w:line="240" w:lineRule="auto"/>
      </w:pPr>
      <w:r>
        <w:t>Complete the financials, Director Certifications, Auditor Letter, and required supporting documents. (A Registered UK Auditor will be utilized who is registered with the FSA, Plus Markets, and AIM to verify the ˆ500,000)</w:t>
      </w:r>
    </w:p>
    <w:p w:rsidR="00464C78" w:rsidRDefault="00464C78" w:rsidP="00464C78">
      <w:pPr>
        <w:numPr>
          <w:ilvl w:val="0"/>
          <w:numId w:val="80"/>
        </w:numPr>
        <w:spacing w:before="100" w:beforeAutospacing="1" w:after="100" w:afterAutospacing="1" w:line="240" w:lineRule="auto"/>
      </w:pPr>
      <w:r>
        <w:t>Structure the firm with the end goal, and ensure the capital equity is sufficient to meet the financing goals, market value, and shareholder/principal expectations</w:t>
      </w:r>
    </w:p>
    <w:p w:rsidR="00464C78" w:rsidRDefault="00464C78" w:rsidP="00464C78">
      <w:pPr>
        <w:numPr>
          <w:ilvl w:val="0"/>
          <w:numId w:val="80"/>
        </w:numPr>
        <w:spacing w:before="100" w:beforeAutospacing="1" w:after="100" w:afterAutospacing="1" w:line="240" w:lineRule="auto"/>
      </w:pPr>
      <w:r>
        <w:t>Company Incorporation, Set-up of Structure</w:t>
      </w:r>
    </w:p>
    <w:p w:rsidR="00464C78" w:rsidRDefault="00464C78" w:rsidP="00464C78">
      <w:pPr>
        <w:numPr>
          <w:ilvl w:val="0"/>
          <w:numId w:val="80"/>
        </w:numPr>
        <w:spacing w:before="100" w:beforeAutospacing="1" w:after="100" w:afterAutospacing="1" w:line="240" w:lineRule="auto"/>
      </w:pPr>
      <w:r>
        <w:t>ISIN</w:t>
      </w:r>
    </w:p>
    <w:p w:rsidR="00464C78" w:rsidRDefault="00464C78" w:rsidP="00464C78">
      <w:pPr>
        <w:numPr>
          <w:ilvl w:val="0"/>
          <w:numId w:val="80"/>
        </w:numPr>
        <w:spacing w:before="100" w:beforeAutospacing="1" w:after="100" w:afterAutospacing="1" w:line="240" w:lineRule="auto"/>
      </w:pPr>
      <w:r>
        <w:t>Consider pre-listing financing commitments</w:t>
      </w:r>
    </w:p>
    <w:p w:rsidR="00464C78" w:rsidRDefault="00464C78" w:rsidP="00464C78">
      <w:pPr>
        <w:spacing w:after="0"/>
      </w:pPr>
      <w:r>
        <w:pict>
          <v:rect id="_x0000_i1031" style="width:0;height:1.5pt" o:hralign="center" o:hrstd="t" o:hr="t" fillcolor="#a0a0a0" stroked="f"/>
        </w:pict>
      </w:r>
    </w:p>
    <w:p w:rsidR="00464C78" w:rsidRDefault="00464C78" w:rsidP="00464C78">
      <w:pPr>
        <w:pStyle w:val="Heading4"/>
      </w:pPr>
      <w:r>
        <w:t>Listing Stage:</w:t>
      </w:r>
    </w:p>
    <w:p w:rsidR="00464C78" w:rsidRDefault="00464C78" w:rsidP="00464C78">
      <w:pPr>
        <w:numPr>
          <w:ilvl w:val="0"/>
          <w:numId w:val="81"/>
        </w:numPr>
        <w:spacing w:before="100" w:beforeAutospacing="1" w:after="100" w:afterAutospacing="1" w:line="240" w:lineRule="auto"/>
      </w:pPr>
      <w:r>
        <w:t>File the issuer data form with all of the supporting documents created in phase 1</w:t>
      </w:r>
    </w:p>
    <w:p w:rsidR="00464C78" w:rsidRDefault="00464C78" w:rsidP="00464C78">
      <w:pPr>
        <w:numPr>
          <w:ilvl w:val="0"/>
          <w:numId w:val="81"/>
        </w:numPr>
        <w:spacing w:before="100" w:beforeAutospacing="1" w:after="100" w:afterAutospacing="1" w:line="240" w:lineRule="auto"/>
      </w:pPr>
      <w:r>
        <w:t>5-10 day period waiting for approval</w:t>
      </w:r>
    </w:p>
    <w:p w:rsidR="00464C78" w:rsidRDefault="00464C78" w:rsidP="00464C78">
      <w:pPr>
        <w:numPr>
          <w:ilvl w:val="0"/>
          <w:numId w:val="81"/>
        </w:numPr>
        <w:spacing w:before="100" w:beforeAutospacing="1" w:after="100" w:afterAutospacing="1" w:line="240" w:lineRule="auto"/>
      </w:pPr>
      <w:r>
        <w:t>Ensure CREST registry completed and or electronic trading readily available by the registrar</w:t>
      </w:r>
    </w:p>
    <w:p w:rsidR="00464C78" w:rsidRDefault="00464C78" w:rsidP="00464C78">
      <w:pPr>
        <w:numPr>
          <w:ilvl w:val="0"/>
          <w:numId w:val="81"/>
        </w:numPr>
        <w:spacing w:before="100" w:beforeAutospacing="1" w:after="100" w:afterAutospacing="1" w:line="240" w:lineRule="auto"/>
      </w:pPr>
      <w:r>
        <w:t>Build the registry for the transfer agent to insert into their records</w:t>
      </w:r>
    </w:p>
    <w:p w:rsidR="00464C78" w:rsidRDefault="00464C78" w:rsidP="00464C78">
      <w:pPr>
        <w:numPr>
          <w:ilvl w:val="0"/>
          <w:numId w:val="81"/>
        </w:numPr>
        <w:spacing w:before="100" w:beforeAutospacing="1" w:after="100" w:afterAutospacing="1" w:line="240" w:lineRule="auto"/>
      </w:pPr>
      <w:r>
        <w:t>Issue initial shares to be deposited into market ready accounts</w:t>
      </w:r>
    </w:p>
    <w:p w:rsidR="00464C78" w:rsidRDefault="00464C78" w:rsidP="00464C78">
      <w:pPr>
        <w:numPr>
          <w:ilvl w:val="0"/>
          <w:numId w:val="81"/>
        </w:numPr>
        <w:spacing w:before="100" w:beforeAutospacing="1" w:after="100" w:afterAutospacing="1" w:line="240" w:lineRule="auto"/>
      </w:pPr>
      <w:r>
        <w:t>Share Certificates issued and delivered to those not with market ready accounts (with restrictions were required). All certificates can also be sent to the company for delivery.</w:t>
      </w:r>
    </w:p>
    <w:p w:rsidR="00464C78" w:rsidRDefault="00464C78" w:rsidP="00464C78">
      <w:pPr>
        <w:numPr>
          <w:ilvl w:val="0"/>
          <w:numId w:val="81"/>
        </w:numPr>
        <w:spacing w:before="100" w:beforeAutospacing="1" w:after="100" w:afterAutospacing="1" w:line="240" w:lineRule="auto"/>
      </w:pPr>
      <w:r>
        <w:lastRenderedPageBreak/>
        <w:t>Manage the process for successful listing on the Frankfurt Stock Exchange and timely engagement and execution of all key pieces to list within the 2-5 week timeframe</w:t>
      </w:r>
    </w:p>
    <w:p w:rsidR="00464C78" w:rsidRDefault="00464C78" w:rsidP="00464C78">
      <w:pPr>
        <w:pStyle w:val="Heading4"/>
      </w:pPr>
      <w:r>
        <w:t>The completion of Phase 2 covers the Fast Track Listings process for the sum of 60,000 euro in total. The timeframe as discussed is 2-5 weeks.</w:t>
      </w:r>
    </w:p>
    <w:p w:rsidR="00464C78" w:rsidRDefault="00464C78" w:rsidP="00464C78">
      <w:pPr>
        <w:pStyle w:val="Heading6"/>
      </w:pPr>
      <w:r>
        <w:t>*During that time, the company has elective options to engage a Lawyer or Team of our recommendation for the filing of an IM with the FSA or Prospectus with BAFIN. Documents of this nature can take 4-8 weeks to produce based on corporate preparedness. The timeframe to complete these documents are unrelated to the timeframe for listing. These documents have more to do with the after listing ability to raise capital from retail investors.</w:t>
      </w:r>
    </w:p>
    <w:p w:rsidR="00464C78" w:rsidRDefault="00464C78" w:rsidP="00464C78">
      <w:pPr>
        <w:pStyle w:val="Heading2"/>
      </w:pPr>
      <w:r>
        <w:t>FSE Listings Inc Fast Track Listings and Financing Package</w:t>
      </w:r>
      <w:r>
        <w:br/>
        <w:t>(120,000 euro)</w:t>
      </w:r>
    </w:p>
    <w:p w:rsidR="00464C78" w:rsidRDefault="00464C78" w:rsidP="00464C78">
      <w:pPr>
        <w:pStyle w:val="Heading4"/>
      </w:pPr>
      <w:r>
        <w:t>FSE Listings Inc has a variety of corporate partnerships under the public relations team of FSEIR.com, Deutsche Capital Partners A.G., Equity Story, and other leading market driven teams.</w:t>
      </w:r>
    </w:p>
    <w:p w:rsidR="00464C78" w:rsidRDefault="00464C78" w:rsidP="00464C78">
      <w:pPr>
        <w:pStyle w:val="Heading4"/>
      </w:pPr>
      <w:r>
        <w:t>The Fast Track Frankfurt Stock Exchange Listings and Frankfurt Financing Proposal include:</w:t>
      </w:r>
    </w:p>
    <w:p w:rsidR="00464C78" w:rsidRDefault="00464C78" w:rsidP="00464C78">
      <w:pPr>
        <w:numPr>
          <w:ilvl w:val="0"/>
          <w:numId w:val="82"/>
        </w:numPr>
        <w:spacing w:before="100" w:beforeAutospacing="1" w:after="100" w:afterAutospacing="1" w:line="240" w:lineRule="auto"/>
      </w:pPr>
      <w:r>
        <w:t>Roadshow within Frankfurt and Switzerland or other markets depending on relevance of listing</w:t>
      </w:r>
    </w:p>
    <w:p w:rsidR="00464C78" w:rsidRDefault="00464C78" w:rsidP="00464C78">
      <w:pPr>
        <w:numPr>
          <w:ilvl w:val="0"/>
          <w:numId w:val="82"/>
        </w:numPr>
        <w:spacing w:before="100" w:beforeAutospacing="1" w:after="100" w:afterAutospacing="1" w:line="240" w:lineRule="auto"/>
      </w:pPr>
      <w:r>
        <w:t>Execute Public Relations on web portals over 6 month commitment</w:t>
      </w:r>
    </w:p>
    <w:p w:rsidR="00464C78" w:rsidRDefault="00464C78" w:rsidP="00464C78">
      <w:pPr>
        <w:numPr>
          <w:ilvl w:val="0"/>
          <w:numId w:val="82"/>
        </w:numPr>
        <w:spacing w:before="100" w:beforeAutospacing="1" w:after="100" w:afterAutospacing="1" w:line="240" w:lineRule="auto"/>
      </w:pPr>
      <w:r>
        <w:t>(Optional) Execute Special Stock Option Financing</w:t>
      </w:r>
    </w:p>
    <w:p w:rsidR="00464C78" w:rsidRDefault="00464C78" w:rsidP="00464C78">
      <w:pPr>
        <w:numPr>
          <w:ilvl w:val="0"/>
          <w:numId w:val="82"/>
        </w:numPr>
        <w:spacing w:before="100" w:beforeAutospacing="1" w:after="100" w:afterAutospacing="1" w:line="240" w:lineRule="auto"/>
      </w:pPr>
      <w:r>
        <w:t>(Optional) Execute Equity Lines of Credit</w:t>
      </w:r>
    </w:p>
    <w:p w:rsidR="00464C78" w:rsidRDefault="00464C78" w:rsidP="00464C78">
      <w:pPr>
        <w:numPr>
          <w:ilvl w:val="0"/>
          <w:numId w:val="82"/>
        </w:numPr>
        <w:spacing w:before="100" w:beforeAutospacing="1" w:after="100" w:afterAutospacing="1" w:line="240" w:lineRule="auto"/>
      </w:pPr>
      <w:r>
        <w:t>Deposit of shares and capital with Market Maker for ongoing trading commitments and requirements to stay quoted</w:t>
      </w:r>
    </w:p>
    <w:p w:rsidR="00464C78" w:rsidRDefault="00464C78" w:rsidP="00464C78">
      <w:pPr>
        <w:numPr>
          <w:ilvl w:val="0"/>
          <w:numId w:val="82"/>
        </w:numPr>
        <w:spacing w:before="100" w:beforeAutospacing="1" w:after="100" w:afterAutospacing="1" w:line="240" w:lineRule="auto"/>
      </w:pPr>
      <w:r>
        <w:t>Ongoing web presence and reputation management (FSE Listings Inc owns its own network of portals that focus on financial markets with over 500,000 unique viewers per month which equate to several million hits. The network consists of over 400 website covering every major stock market in the world.)</w:t>
      </w:r>
    </w:p>
    <w:p w:rsidR="00464C78" w:rsidRDefault="00464C78" w:rsidP="00464C78">
      <w:pPr>
        <w:pStyle w:val="Heading4"/>
      </w:pPr>
      <w:r>
        <w:t>The total cost including these services is 120,000 euro</w:t>
      </w:r>
    </w:p>
    <w:p w:rsidR="00464C78" w:rsidRDefault="00464C78" w:rsidP="00464C78">
      <w:r>
        <w:pict>
          <v:rect id="_x0000_i1032" style="width:0;height:1.5pt" o:hralign="center" o:hrstd="t" o:hr="t" fillcolor="#a0a0a0" stroked="f"/>
        </w:pict>
      </w:r>
    </w:p>
    <w:p w:rsidR="00464C78" w:rsidRDefault="00464C78" w:rsidP="00464C78">
      <w:pPr>
        <w:pStyle w:val="Heading4"/>
      </w:pPr>
      <w:r>
        <w:t>Optional Support Role:</w:t>
      </w:r>
    </w:p>
    <w:p w:rsidR="00464C78" w:rsidRDefault="00464C78" w:rsidP="00464C78">
      <w:pPr>
        <w:pStyle w:val="Heading4"/>
      </w:pPr>
      <w:r>
        <w:t>Often firms list and do not have all of the initial management capacity to efficiently handle listing obligations, compliance, and secretarial roles. FSE Listings Inc can continue to support the company on a retainer basis to:</w:t>
      </w:r>
    </w:p>
    <w:p w:rsidR="00464C78" w:rsidRDefault="00464C78" w:rsidP="00464C78">
      <w:pPr>
        <w:numPr>
          <w:ilvl w:val="0"/>
          <w:numId w:val="83"/>
        </w:numPr>
        <w:spacing w:before="100" w:beforeAutospacing="1" w:after="100" w:afterAutospacing="1" w:line="240" w:lineRule="auto"/>
      </w:pPr>
      <w:r>
        <w:t>Assist in Secretarial roles for share issuances, transfers, electronic dissemination, compliance, and Corporate Governance</w:t>
      </w:r>
    </w:p>
    <w:p w:rsidR="00464C78" w:rsidRDefault="00464C78" w:rsidP="00464C78">
      <w:pPr>
        <w:numPr>
          <w:ilvl w:val="0"/>
          <w:numId w:val="83"/>
        </w:numPr>
        <w:spacing w:before="100" w:beforeAutospacing="1" w:after="100" w:afterAutospacing="1" w:line="240" w:lineRule="auto"/>
      </w:pPr>
      <w:r>
        <w:t>Ensure changes within the corporate body are reflected within the company website and relayed to the market maker for continuing listing obligations for the Frankfurt Open Market</w:t>
      </w:r>
    </w:p>
    <w:p w:rsidR="00464C78" w:rsidRDefault="00464C78" w:rsidP="00464C78">
      <w:pPr>
        <w:numPr>
          <w:ilvl w:val="0"/>
          <w:numId w:val="83"/>
        </w:numPr>
        <w:spacing w:before="100" w:beforeAutospacing="1" w:after="100" w:afterAutospacing="1" w:line="240" w:lineRule="auto"/>
      </w:pPr>
      <w:r>
        <w:t>Set-up of custodian and trading accounts for requested shareholders and individuals</w:t>
      </w:r>
    </w:p>
    <w:p w:rsidR="00464C78" w:rsidRDefault="00464C78" w:rsidP="00464C78">
      <w:pPr>
        <w:numPr>
          <w:ilvl w:val="0"/>
          <w:numId w:val="83"/>
        </w:numPr>
        <w:spacing w:before="100" w:beforeAutospacing="1" w:after="100" w:afterAutospacing="1" w:line="240" w:lineRule="auto"/>
      </w:pPr>
      <w:r>
        <w:lastRenderedPageBreak/>
        <w:t>Share price and company value increase</w:t>
      </w:r>
    </w:p>
    <w:p w:rsidR="00464C78" w:rsidRDefault="00464C78" w:rsidP="00464C78">
      <w:pPr>
        <w:numPr>
          <w:ilvl w:val="0"/>
          <w:numId w:val="83"/>
        </w:numPr>
        <w:spacing w:before="100" w:beforeAutospacing="1" w:after="100" w:afterAutospacing="1" w:line="240" w:lineRule="auto"/>
      </w:pPr>
      <w:r>
        <w:t>Strategic Merger and Acquisition development</w:t>
      </w:r>
    </w:p>
    <w:p w:rsidR="00464C78" w:rsidRDefault="00464C78" w:rsidP="00464C78">
      <w:pPr>
        <w:numPr>
          <w:ilvl w:val="0"/>
          <w:numId w:val="83"/>
        </w:numPr>
        <w:spacing w:before="100" w:beforeAutospacing="1" w:after="100" w:afterAutospacing="1" w:line="240" w:lineRule="auto"/>
      </w:pPr>
      <w:r>
        <w:t>Management of relationship with the Market Market to ensure constant trading and capital in account to remain quoted</w:t>
      </w:r>
    </w:p>
    <w:p w:rsidR="00464C78" w:rsidRDefault="00464C78" w:rsidP="00464C78">
      <w:pPr>
        <w:pStyle w:val="NormalWeb"/>
      </w:pPr>
      <w:r>
        <w:t xml:space="preserve">To see if you qualify today and for fast listing on the Frankfurt with FSE Listings Inc, contact Robert Russell at </w:t>
      </w:r>
      <w:hyperlink r:id="rId483" w:history="1">
        <w:r>
          <w:rPr>
            <w:rStyle w:val="Hyperlink"/>
          </w:rPr>
          <w:t>Russell@fselistings.com</w:t>
        </w:r>
      </w:hyperlink>
    </w:p>
    <w:p w:rsidR="00464C78" w:rsidRDefault="00464C78" w:rsidP="00464C78">
      <w:pPr>
        <w:pStyle w:val="NormalWeb"/>
      </w:pPr>
      <w:r>
        <w:t xml:space="preserve">Contact </w:t>
      </w:r>
      <w:hyperlink r:id="rId484" w:tooltip="FSE Listings" w:history="1">
        <w:r>
          <w:rPr>
            <w:rStyle w:val="Hyperlink"/>
          </w:rPr>
          <w:t>FSE Listings</w:t>
        </w:r>
      </w:hyperlink>
      <w:r>
        <w:t xml:space="preserve"> at </w:t>
      </w:r>
      <w:hyperlink r:id="rId485"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4"/>
        </w:numPr>
        <w:spacing w:before="100" w:beforeAutospacing="1" w:after="100" w:afterAutospacing="1" w:line="240" w:lineRule="auto"/>
      </w:pPr>
      <w:r>
        <w:t>Company Name</w:t>
      </w:r>
    </w:p>
    <w:p w:rsidR="00464C78" w:rsidRDefault="00464C78" w:rsidP="00464C78">
      <w:pPr>
        <w:numPr>
          <w:ilvl w:val="0"/>
          <w:numId w:val="84"/>
        </w:numPr>
        <w:spacing w:before="100" w:beforeAutospacing="1" w:after="100" w:afterAutospacing="1" w:line="240" w:lineRule="auto"/>
      </w:pPr>
      <w:r>
        <w:t>Contact Name</w:t>
      </w:r>
    </w:p>
    <w:p w:rsidR="00464C78" w:rsidRDefault="00464C78" w:rsidP="00464C78">
      <w:pPr>
        <w:numPr>
          <w:ilvl w:val="0"/>
          <w:numId w:val="84"/>
        </w:numPr>
        <w:spacing w:before="100" w:beforeAutospacing="1" w:after="100" w:afterAutospacing="1" w:line="240" w:lineRule="auto"/>
      </w:pPr>
      <w:r>
        <w:t>Contact Number</w:t>
      </w:r>
    </w:p>
    <w:p w:rsidR="00464C78" w:rsidRDefault="00464C78" w:rsidP="00464C78">
      <w:pPr>
        <w:numPr>
          <w:ilvl w:val="0"/>
          <w:numId w:val="84"/>
        </w:numPr>
        <w:spacing w:before="100" w:beforeAutospacing="1" w:after="100" w:afterAutospacing="1" w:line="240" w:lineRule="auto"/>
      </w:pPr>
      <w:r>
        <w:t>Contact Email</w:t>
      </w:r>
    </w:p>
    <w:p w:rsidR="00464C78" w:rsidRDefault="00464C78" w:rsidP="00464C78">
      <w:pPr>
        <w:numPr>
          <w:ilvl w:val="0"/>
          <w:numId w:val="84"/>
        </w:numPr>
        <w:spacing w:before="100" w:beforeAutospacing="1" w:after="100" w:afterAutospacing="1" w:line="240" w:lineRule="auto"/>
      </w:pPr>
      <w:r>
        <w:t>Amount of Capital invested to date</w:t>
      </w:r>
    </w:p>
    <w:p w:rsidR="00464C78" w:rsidRDefault="00464C78" w:rsidP="00464C78">
      <w:pPr>
        <w:numPr>
          <w:ilvl w:val="0"/>
          <w:numId w:val="84"/>
        </w:numPr>
        <w:spacing w:before="100" w:beforeAutospacing="1" w:after="100" w:afterAutospacing="1" w:line="240" w:lineRule="auto"/>
      </w:pPr>
      <w:r>
        <w:t>Amount of Capital required</w:t>
      </w:r>
    </w:p>
    <w:p w:rsidR="00464C78" w:rsidRDefault="00464C78" w:rsidP="00464C78">
      <w:pPr>
        <w:numPr>
          <w:ilvl w:val="0"/>
          <w:numId w:val="84"/>
        </w:numPr>
        <w:spacing w:before="100" w:beforeAutospacing="1" w:after="100" w:afterAutospacing="1" w:line="240" w:lineRule="auto"/>
      </w:pPr>
      <w:r>
        <w:t>Reasons for wanting to list</w:t>
      </w:r>
    </w:p>
    <w:p w:rsidR="00464C78" w:rsidRDefault="00464C78" w:rsidP="00464C78">
      <w:pPr>
        <w:numPr>
          <w:ilvl w:val="0"/>
          <w:numId w:val="84"/>
        </w:numPr>
        <w:spacing w:before="100" w:beforeAutospacing="1" w:after="100" w:afterAutospacing="1" w:line="240" w:lineRule="auto"/>
      </w:pPr>
      <w:r>
        <w:t>Description of Business</w:t>
      </w:r>
    </w:p>
    <w:p w:rsidR="00464C78" w:rsidRDefault="00464C78" w:rsidP="00464C78">
      <w:pPr>
        <w:numPr>
          <w:ilvl w:val="0"/>
          <w:numId w:val="84"/>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486" w:history="1">
        <w:r>
          <w:rPr>
            <w:rStyle w:val="Hyperlink"/>
          </w:rPr>
          <w:t>Russell@fselistings.com</w:t>
        </w:r>
      </w:hyperlink>
    </w:p>
    <w:p w:rsidR="00464C78" w:rsidRDefault="00464C78" w:rsidP="00464C78">
      <w:hyperlink r:id="rId487" w:anchor="more-1185" w:history="1">
        <w:r>
          <w:rPr>
            <w:rStyle w:val="Hyperlink"/>
          </w:rPr>
          <w:t>read more</w:t>
        </w:r>
      </w:hyperlink>
    </w:p>
    <w:p w:rsidR="00464C78" w:rsidRDefault="00464C78" w:rsidP="00464C78">
      <w:r>
        <w:t>off</w:t>
      </w:r>
    </w:p>
    <w:p w:rsidR="00464C78" w:rsidRDefault="00464C78" w:rsidP="00464C78">
      <w:hyperlink r:id="rId488" w:tooltip="Edit Post" w:history="1">
        <w:r>
          <w:rPr>
            <w:rStyle w:val="Hyperlink"/>
          </w:rPr>
          <w:t>Edit Post</w:t>
        </w:r>
      </w:hyperlink>
    </w:p>
    <w:p w:rsidR="00464C78" w:rsidRDefault="00464C78" w:rsidP="00464C78">
      <w:pPr>
        <w:pStyle w:val="Heading2"/>
      </w:pPr>
      <w:hyperlink r:id="rId489" w:tooltip="Permanent Link to Tidal Energy: Tidal Energy financing for firms involved with Alternative Energy who qualify for listing on the Frankfurt Stock Exchange and meet FSE Listings requirements" w:history="1">
        <w:r>
          <w:rPr>
            <w:rStyle w:val="Hyperlink"/>
          </w:rPr>
          <w:t>Tidal Energy: Tidal Energy financing for firms involved with Alternative Energy who qualify for listing on the Frankfurt Stock Exchange and meet FSE Listings requirements</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Tidal Energy: Tidal Energy financing for firms involved with Alternative Energy who qualify for listing on the Frankfurt Stock Exchange and meet FSE Listings requirements</w:t>
      </w:r>
    </w:p>
    <w:p w:rsidR="00464C78" w:rsidRDefault="00464C78" w:rsidP="00464C78">
      <w:pPr>
        <w:pStyle w:val="NormalWeb"/>
      </w:pPr>
      <w:r>
        <w:t xml:space="preserve">Tidal energy companies are viable, however, accessing capital is still difficult. The new Blue Energy is a Green Energy business that institutional investors in Frankfurt would be willing to explore. Tidal energy technologies are common, and several patents have been put in place, </w:t>
      </w:r>
      <w:r>
        <w:lastRenderedPageBreak/>
        <w:t>however not many projects have yet to go into production. Near production projects for Wave and Tidal energy sources are more attractive then green field new projects in the Tidal Energy Sector. Tidal energy has been characterized by both the tides, currents, and in some cases pressure caused by tidal flows in the form of friction and or a force pushed against cliffs or apparatuses that drive turbines.</w:t>
      </w:r>
    </w:p>
    <w:p w:rsidR="00464C78" w:rsidRDefault="00464C78" w:rsidP="00464C78">
      <w:pPr>
        <w:pStyle w:val="NormalWeb"/>
      </w:pPr>
      <w:r>
        <w:t>If you are looking to finance a power plant, energy project, tidal energy,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 energy producing company, FSE listings make you public and compliant to access that capital.</w:t>
      </w:r>
    </w:p>
    <w:p w:rsidR="00464C78" w:rsidRDefault="00464C78" w:rsidP="00464C78">
      <w:pPr>
        <w:pStyle w:val="NormalWeb"/>
      </w:pPr>
      <w:r>
        <w:t>FSE Listings Inc, the Frankfurt Listings leader in public energy companies on the Frankfurt Stock Exchange.</w:t>
      </w:r>
    </w:p>
    <w:p w:rsidR="00464C78" w:rsidRDefault="00464C78" w:rsidP="00464C78">
      <w:pPr>
        <w:pStyle w:val="NormalWeb"/>
      </w:pPr>
      <w:r>
        <w:t>Our experienced team has worked with mergers and acquisitions with bio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490" w:history="1">
        <w:r>
          <w:rPr>
            <w:rStyle w:val="Hyperlink"/>
          </w:rPr>
          <w:t>Russell@fselistings.com</w:t>
        </w:r>
      </w:hyperlink>
    </w:p>
    <w:p w:rsidR="00464C78" w:rsidRDefault="00464C78" w:rsidP="00464C78">
      <w:pPr>
        <w:pStyle w:val="NormalWeb"/>
      </w:pPr>
      <w:r>
        <w:t xml:space="preserve">Contact </w:t>
      </w:r>
      <w:hyperlink r:id="rId491" w:tooltip="FSE Listings" w:history="1">
        <w:r>
          <w:rPr>
            <w:rStyle w:val="Hyperlink"/>
          </w:rPr>
          <w:t>FSE Listings</w:t>
        </w:r>
      </w:hyperlink>
      <w:r>
        <w:t xml:space="preserve"> at </w:t>
      </w:r>
      <w:hyperlink r:id="rId492"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5"/>
        </w:numPr>
        <w:spacing w:before="100" w:beforeAutospacing="1" w:after="100" w:afterAutospacing="1" w:line="240" w:lineRule="auto"/>
      </w:pPr>
      <w:r>
        <w:t>Company Name</w:t>
      </w:r>
    </w:p>
    <w:p w:rsidR="00464C78" w:rsidRDefault="00464C78" w:rsidP="00464C78">
      <w:pPr>
        <w:numPr>
          <w:ilvl w:val="0"/>
          <w:numId w:val="85"/>
        </w:numPr>
        <w:spacing w:before="100" w:beforeAutospacing="1" w:after="100" w:afterAutospacing="1" w:line="240" w:lineRule="auto"/>
      </w:pPr>
      <w:r>
        <w:t>Contact Name</w:t>
      </w:r>
    </w:p>
    <w:p w:rsidR="00464C78" w:rsidRDefault="00464C78" w:rsidP="00464C78">
      <w:pPr>
        <w:numPr>
          <w:ilvl w:val="0"/>
          <w:numId w:val="85"/>
        </w:numPr>
        <w:spacing w:before="100" w:beforeAutospacing="1" w:after="100" w:afterAutospacing="1" w:line="240" w:lineRule="auto"/>
      </w:pPr>
      <w:r>
        <w:t>Contact Number</w:t>
      </w:r>
    </w:p>
    <w:p w:rsidR="00464C78" w:rsidRDefault="00464C78" w:rsidP="00464C78">
      <w:pPr>
        <w:numPr>
          <w:ilvl w:val="0"/>
          <w:numId w:val="85"/>
        </w:numPr>
        <w:spacing w:before="100" w:beforeAutospacing="1" w:after="100" w:afterAutospacing="1" w:line="240" w:lineRule="auto"/>
      </w:pPr>
      <w:r>
        <w:t>Contact Email</w:t>
      </w:r>
    </w:p>
    <w:p w:rsidR="00464C78" w:rsidRDefault="00464C78" w:rsidP="00464C78">
      <w:pPr>
        <w:numPr>
          <w:ilvl w:val="0"/>
          <w:numId w:val="85"/>
        </w:numPr>
        <w:spacing w:before="100" w:beforeAutospacing="1" w:after="100" w:afterAutospacing="1" w:line="240" w:lineRule="auto"/>
      </w:pPr>
      <w:r>
        <w:t>Amount of Capital invested to date</w:t>
      </w:r>
    </w:p>
    <w:p w:rsidR="00464C78" w:rsidRDefault="00464C78" w:rsidP="00464C78">
      <w:pPr>
        <w:numPr>
          <w:ilvl w:val="0"/>
          <w:numId w:val="85"/>
        </w:numPr>
        <w:spacing w:before="100" w:beforeAutospacing="1" w:after="100" w:afterAutospacing="1" w:line="240" w:lineRule="auto"/>
      </w:pPr>
      <w:r>
        <w:t>Amount of Capital required</w:t>
      </w:r>
    </w:p>
    <w:p w:rsidR="00464C78" w:rsidRDefault="00464C78" w:rsidP="00464C78">
      <w:pPr>
        <w:numPr>
          <w:ilvl w:val="0"/>
          <w:numId w:val="85"/>
        </w:numPr>
        <w:spacing w:before="100" w:beforeAutospacing="1" w:after="100" w:afterAutospacing="1" w:line="240" w:lineRule="auto"/>
      </w:pPr>
      <w:r>
        <w:t>Reasons for wanting to list</w:t>
      </w:r>
    </w:p>
    <w:p w:rsidR="00464C78" w:rsidRDefault="00464C78" w:rsidP="00464C78">
      <w:pPr>
        <w:numPr>
          <w:ilvl w:val="0"/>
          <w:numId w:val="85"/>
        </w:numPr>
        <w:spacing w:before="100" w:beforeAutospacing="1" w:after="100" w:afterAutospacing="1" w:line="240" w:lineRule="auto"/>
      </w:pPr>
      <w:r>
        <w:t>Description of Business</w:t>
      </w:r>
    </w:p>
    <w:p w:rsidR="00464C78" w:rsidRDefault="00464C78" w:rsidP="00464C78">
      <w:pPr>
        <w:numPr>
          <w:ilvl w:val="0"/>
          <w:numId w:val="85"/>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493" w:history="1">
        <w:r>
          <w:rPr>
            <w:rStyle w:val="Hyperlink"/>
          </w:rPr>
          <w:t>Russell@fselistings.com</w:t>
        </w:r>
      </w:hyperlink>
    </w:p>
    <w:p w:rsidR="00464C78" w:rsidRDefault="00464C78" w:rsidP="00464C78">
      <w:hyperlink r:id="rId494" w:anchor="more-1183" w:history="1">
        <w:r>
          <w:rPr>
            <w:rStyle w:val="Hyperlink"/>
          </w:rPr>
          <w:t>read more</w:t>
        </w:r>
      </w:hyperlink>
    </w:p>
    <w:p w:rsidR="00464C78" w:rsidRDefault="00464C78" w:rsidP="00464C78">
      <w:r>
        <w:t>off</w:t>
      </w:r>
    </w:p>
    <w:p w:rsidR="00464C78" w:rsidRDefault="00464C78" w:rsidP="00464C78">
      <w:hyperlink r:id="rId495" w:tooltip="Edit Post" w:history="1">
        <w:r>
          <w:rPr>
            <w:rStyle w:val="Hyperlink"/>
          </w:rPr>
          <w:t>Edit Post</w:t>
        </w:r>
      </w:hyperlink>
    </w:p>
    <w:p w:rsidR="00464C78" w:rsidRDefault="00464C78" w:rsidP="00464C78">
      <w:pPr>
        <w:pStyle w:val="Heading2"/>
      </w:pPr>
      <w:hyperlink r:id="rId496" w:tooltip="Permanent Link to Wave Energy: Wave Energy financing for firms involved with Alternative Energy who qualify for listing on the Frankfurt Stock Exchange and meet FSE Listings requirements" w:history="1">
        <w:r>
          <w:rPr>
            <w:rStyle w:val="Hyperlink"/>
          </w:rPr>
          <w:t>Wave Energy: Wave Energy financing for firms involved with Alternative Energy who qualify for listing on the Frankfurt Stock Exchange and meet FSE Listings requirements</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Wave Energy: Wave Energy financing for firms involved with Alternative Energy who qualify for listing on the Frankfurt Stock Exchange and meet FSE Listings requirements</w:t>
      </w:r>
    </w:p>
    <w:p w:rsidR="00464C78" w:rsidRDefault="00464C78" w:rsidP="00464C78">
      <w:pPr>
        <w:pStyle w:val="NormalWeb"/>
      </w:pPr>
      <w:r>
        <w:t>Wave energy patents have been in existence since the early 1970’s from buoy based systems, tidal based systems, and waves which create wind turbines to turn on the edge of cliffs. The reality is that wave energy is a viable alternative energy within the right circumstances and a good story for a public company to raise capital and grow as a business with. The best market to go public for Wave Energy companies is the Frankfurt listings market. The Frankfurt Stock Exchange is the 3</w:t>
      </w:r>
      <w:r>
        <w:rPr>
          <w:vertAlign w:val="superscript"/>
        </w:rPr>
        <w:t>rd</w:t>
      </w:r>
      <w:r>
        <w:t xml:space="preserve"> largest stock exchange in the world, by listing you have access to over 15 trillion euro per annum in turnover and one of the largest investor bases in Europe!</w:t>
      </w:r>
    </w:p>
    <w:p w:rsidR="00464C78" w:rsidRDefault="00464C78" w:rsidP="00464C78">
      <w:pPr>
        <w:pStyle w:val="NormalWeb"/>
      </w:pPr>
      <w:r>
        <w:t>If you are looking to finance a wave power plant, wave energy project,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an alternative energy producing company, FSE listings make you public and compliant to access that capital.</w:t>
      </w:r>
    </w:p>
    <w:p w:rsidR="00464C78" w:rsidRDefault="00464C78" w:rsidP="00464C78">
      <w:pPr>
        <w:pStyle w:val="NormalWeb"/>
      </w:pPr>
      <w:r>
        <w:t>FSE Listings Inc, the Frankfurt Listings leader in alternative energy companies on the Frankfurt Stock Exchange.</w:t>
      </w:r>
    </w:p>
    <w:p w:rsidR="00464C78" w:rsidRDefault="00464C78" w:rsidP="00464C78">
      <w:pPr>
        <w:pStyle w:val="NormalWeb"/>
      </w:pPr>
      <w:r>
        <w:t>Our experienced team has worked with mergers and acquisitions with bio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497" w:history="1">
        <w:r>
          <w:rPr>
            <w:rStyle w:val="Hyperlink"/>
          </w:rPr>
          <w:t>Russell@fselistings.com</w:t>
        </w:r>
      </w:hyperlink>
    </w:p>
    <w:p w:rsidR="00464C78" w:rsidRDefault="00464C78" w:rsidP="00464C78">
      <w:pPr>
        <w:pStyle w:val="NormalWeb"/>
      </w:pPr>
      <w:r>
        <w:t xml:space="preserve">Contact </w:t>
      </w:r>
      <w:hyperlink r:id="rId498" w:tooltip="FSE Listings" w:history="1">
        <w:r>
          <w:rPr>
            <w:rStyle w:val="Hyperlink"/>
          </w:rPr>
          <w:t>FSE Listings</w:t>
        </w:r>
      </w:hyperlink>
      <w:r>
        <w:t xml:space="preserve"> at </w:t>
      </w:r>
      <w:hyperlink r:id="rId499"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6"/>
        </w:numPr>
        <w:spacing w:before="100" w:beforeAutospacing="1" w:after="100" w:afterAutospacing="1" w:line="240" w:lineRule="auto"/>
      </w:pPr>
      <w:r>
        <w:t>Company Name</w:t>
      </w:r>
    </w:p>
    <w:p w:rsidR="00464C78" w:rsidRDefault="00464C78" w:rsidP="00464C78">
      <w:pPr>
        <w:numPr>
          <w:ilvl w:val="0"/>
          <w:numId w:val="86"/>
        </w:numPr>
        <w:spacing w:before="100" w:beforeAutospacing="1" w:after="100" w:afterAutospacing="1" w:line="240" w:lineRule="auto"/>
      </w:pPr>
      <w:r>
        <w:t>Contact Name</w:t>
      </w:r>
    </w:p>
    <w:p w:rsidR="00464C78" w:rsidRDefault="00464C78" w:rsidP="00464C78">
      <w:pPr>
        <w:numPr>
          <w:ilvl w:val="0"/>
          <w:numId w:val="86"/>
        </w:numPr>
        <w:spacing w:before="100" w:beforeAutospacing="1" w:after="100" w:afterAutospacing="1" w:line="240" w:lineRule="auto"/>
      </w:pPr>
      <w:r>
        <w:lastRenderedPageBreak/>
        <w:t>Contact Number</w:t>
      </w:r>
    </w:p>
    <w:p w:rsidR="00464C78" w:rsidRDefault="00464C78" w:rsidP="00464C78">
      <w:pPr>
        <w:numPr>
          <w:ilvl w:val="0"/>
          <w:numId w:val="86"/>
        </w:numPr>
        <w:spacing w:before="100" w:beforeAutospacing="1" w:after="100" w:afterAutospacing="1" w:line="240" w:lineRule="auto"/>
      </w:pPr>
      <w:r>
        <w:t>Contact Email</w:t>
      </w:r>
    </w:p>
    <w:p w:rsidR="00464C78" w:rsidRDefault="00464C78" w:rsidP="00464C78">
      <w:pPr>
        <w:numPr>
          <w:ilvl w:val="0"/>
          <w:numId w:val="86"/>
        </w:numPr>
        <w:spacing w:before="100" w:beforeAutospacing="1" w:after="100" w:afterAutospacing="1" w:line="240" w:lineRule="auto"/>
      </w:pPr>
      <w:r>
        <w:t>Amount of Capital invested to date</w:t>
      </w:r>
    </w:p>
    <w:p w:rsidR="00464C78" w:rsidRDefault="00464C78" w:rsidP="00464C78">
      <w:pPr>
        <w:numPr>
          <w:ilvl w:val="0"/>
          <w:numId w:val="86"/>
        </w:numPr>
        <w:spacing w:before="100" w:beforeAutospacing="1" w:after="100" w:afterAutospacing="1" w:line="240" w:lineRule="auto"/>
      </w:pPr>
      <w:r>
        <w:t>Amount of Capital required</w:t>
      </w:r>
    </w:p>
    <w:p w:rsidR="00464C78" w:rsidRDefault="00464C78" w:rsidP="00464C78">
      <w:pPr>
        <w:numPr>
          <w:ilvl w:val="0"/>
          <w:numId w:val="86"/>
        </w:numPr>
        <w:spacing w:before="100" w:beforeAutospacing="1" w:after="100" w:afterAutospacing="1" w:line="240" w:lineRule="auto"/>
      </w:pPr>
      <w:r>
        <w:t>Reasons for wanting to list</w:t>
      </w:r>
    </w:p>
    <w:p w:rsidR="00464C78" w:rsidRDefault="00464C78" w:rsidP="00464C78">
      <w:pPr>
        <w:numPr>
          <w:ilvl w:val="0"/>
          <w:numId w:val="86"/>
        </w:numPr>
        <w:spacing w:before="100" w:beforeAutospacing="1" w:after="100" w:afterAutospacing="1" w:line="240" w:lineRule="auto"/>
      </w:pPr>
      <w:r>
        <w:t>Description of Business</w:t>
      </w:r>
    </w:p>
    <w:p w:rsidR="00464C78" w:rsidRDefault="00464C78" w:rsidP="00464C78">
      <w:pPr>
        <w:numPr>
          <w:ilvl w:val="0"/>
          <w:numId w:val="86"/>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00" w:history="1">
        <w:r>
          <w:rPr>
            <w:rStyle w:val="Hyperlink"/>
          </w:rPr>
          <w:t>Russell@fselistings.com</w:t>
        </w:r>
      </w:hyperlink>
    </w:p>
    <w:p w:rsidR="00464C78" w:rsidRDefault="00464C78" w:rsidP="00464C78">
      <w:pPr>
        <w:pStyle w:val="NormalWeb"/>
      </w:pPr>
      <w:hyperlink r:id="rId501" w:history="1">
        <w:r>
          <w:rPr>
            <w:rStyle w:val="Strong"/>
            <w:color w:val="0000FF"/>
            <w:u w:val="single"/>
          </w:rPr>
          <w:t>FSE Listings</w:t>
        </w:r>
      </w:hyperlink>
      <w:r>
        <w:rPr>
          <w:rStyle w:val="Strong"/>
        </w:rPr>
        <w:t xml:space="preserve"> </w:t>
      </w:r>
    </w:p>
    <w:p w:rsidR="00464C78" w:rsidRDefault="00464C78" w:rsidP="00464C78">
      <w:hyperlink r:id="rId502" w:anchor="more-1181" w:history="1">
        <w:r>
          <w:rPr>
            <w:rStyle w:val="Hyperlink"/>
          </w:rPr>
          <w:t>read more</w:t>
        </w:r>
      </w:hyperlink>
    </w:p>
    <w:p w:rsidR="00464C78" w:rsidRDefault="00464C78" w:rsidP="00464C78">
      <w:r>
        <w:t>off</w:t>
      </w:r>
    </w:p>
    <w:p w:rsidR="00464C78" w:rsidRDefault="00464C78" w:rsidP="00464C78">
      <w:hyperlink r:id="rId503" w:tooltip="Edit Post" w:history="1">
        <w:r>
          <w:rPr>
            <w:rStyle w:val="Hyperlink"/>
          </w:rPr>
          <w:t>Edit Post</w:t>
        </w:r>
      </w:hyperlink>
    </w:p>
    <w:p w:rsidR="00464C78" w:rsidRDefault="00464C78" w:rsidP="00464C78">
      <w:pPr>
        <w:pStyle w:val="Heading2"/>
      </w:pPr>
      <w:hyperlink r:id="rId504" w:tooltip="Permanent Link to Alternative Fuel: Alternative Fuel companies choose the Frankfurt Stock Exchange for Frankfurt listings with the leading firm, FSE Listings Inc, Robert Russell" w:history="1">
        <w:r>
          <w:rPr>
            <w:rStyle w:val="Hyperlink"/>
          </w:rPr>
          <w:t>Alternative Fuel: Alternative Fuel companies choose the Frankfurt Stock Exchange for Frankfurt listings with the leading firm, FSE Listings Inc, Robert Russell</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Alternative Fuel: Alternative Fuel companies choose the Frankfurt Stock Exchange for Frankfurt listings with the leading firm, FSE Listings Inc, Robert Russell</w:t>
      </w:r>
    </w:p>
    <w:p w:rsidR="00464C78" w:rsidRDefault="00464C78" w:rsidP="00464C78">
      <w:pPr>
        <w:pStyle w:val="NormalWeb"/>
      </w:pPr>
      <w:r>
        <w:t>Alternative fuel is a growing industry that investors on the Frankfurt Stock Exchange would be interested in investing in, like any company with the right fundamentals in a new growing trend. The demand for Alternative fuel, ethanol, etanol, biofuels, and biodiesel are growing as additives to existing fuels and outright replacements. Therefore, the leaders within the industry now will be the leaders of production and energy sources in the future.</w:t>
      </w:r>
    </w:p>
    <w:p w:rsidR="00464C78" w:rsidRDefault="00464C78" w:rsidP="00464C78">
      <w:pPr>
        <w:pStyle w:val="NormalWeb"/>
      </w:pPr>
      <w:r>
        <w:t>If you are looking to finance a power plant, energy project, alternative fuel production line,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 gas producing company, FSE listings make you public and compliant to access that capital.</w:t>
      </w:r>
    </w:p>
    <w:p w:rsidR="00464C78" w:rsidRDefault="00464C78" w:rsidP="00464C78">
      <w:pPr>
        <w:pStyle w:val="NormalWeb"/>
      </w:pPr>
      <w:r>
        <w:t>FSE Listings Inc, the Frankfurt Listings leader in public bio gas production and alternative fuel companies on the Frankfurt Stock Exchange.</w:t>
      </w:r>
    </w:p>
    <w:p w:rsidR="00464C78" w:rsidRDefault="00464C78" w:rsidP="00464C78">
      <w:pPr>
        <w:pStyle w:val="NormalWeb"/>
      </w:pPr>
      <w:r>
        <w:lastRenderedPageBreak/>
        <w:t>Our experienced team has worked with mergers and acquisitions with bio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505" w:history="1">
        <w:r>
          <w:rPr>
            <w:rStyle w:val="Hyperlink"/>
          </w:rPr>
          <w:t>Russell@fselistings.com</w:t>
        </w:r>
      </w:hyperlink>
    </w:p>
    <w:p w:rsidR="00464C78" w:rsidRDefault="00464C78" w:rsidP="00464C78">
      <w:pPr>
        <w:pStyle w:val="NormalWeb"/>
      </w:pPr>
      <w:r>
        <w:t xml:space="preserve">Contact </w:t>
      </w:r>
      <w:hyperlink r:id="rId506" w:tooltip="FSE Listings" w:history="1">
        <w:r>
          <w:rPr>
            <w:rStyle w:val="Hyperlink"/>
          </w:rPr>
          <w:t>FSE Listings</w:t>
        </w:r>
      </w:hyperlink>
      <w:r>
        <w:t xml:space="preserve"> at </w:t>
      </w:r>
      <w:hyperlink r:id="rId507"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7"/>
        </w:numPr>
        <w:spacing w:before="100" w:beforeAutospacing="1" w:after="100" w:afterAutospacing="1" w:line="240" w:lineRule="auto"/>
      </w:pPr>
      <w:r>
        <w:t>Company Name</w:t>
      </w:r>
    </w:p>
    <w:p w:rsidR="00464C78" w:rsidRDefault="00464C78" w:rsidP="00464C78">
      <w:pPr>
        <w:numPr>
          <w:ilvl w:val="0"/>
          <w:numId w:val="87"/>
        </w:numPr>
        <w:spacing w:before="100" w:beforeAutospacing="1" w:after="100" w:afterAutospacing="1" w:line="240" w:lineRule="auto"/>
      </w:pPr>
      <w:r>
        <w:t>Contact Name</w:t>
      </w:r>
    </w:p>
    <w:p w:rsidR="00464C78" w:rsidRDefault="00464C78" w:rsidP="00464C78">
      <w:pPr>
        <w:numPr>
          <w:ilvl w:val="0"/>
          <w:numId w:val="87"/>
        </w:numPr>
        <w:spacing w:before="100" w:beforeAutospacing="1" w:after="100" w:afterAutospacing="1" w:line="240" w:lineRule="auto"/>
      </w:pPr>
      <w:r>
        <w:t>Contact Number</w:t>
      </w:r>
    </w:p>
    <w:p w:rsidR="00464C78" w:rsidRDefault="00464C78" w:rsidP="00464C78">
      <w:pPr>
        <w:numPr>
          <w:ilvl w:val="0"/>
          <w:numId w:val="87"/>
        </w:numPr>
        <w:spacing w:before="100" w:beforeAutospacing="1" w:after="100" w:afterAutospacing="1" w:line="240" w:lineRule="auto"/>
      </w:pPr>
      <w:r>
        <w:t>Contact Email</w:t>
      </w:r>
    </w:p>
    <w:p w:rsidR="00464C78" w:rsidRDefault="00464C78" w:rsidP="00464C78">
      <w:pPr>
        <w:numPr>
          <w:ilvl w:val="0"/>
          <w:numId w:val="87"/>
        </w:numPr>
        <w:spacing w:before="100" w:beforeAutospacing="1" w:after="100" w:afterAutospacing="1" w:line="240" w:lineRule="auto"/>
      </w:pPr>
      <w:r>
        <w:t>Amount of Capital invested to date</w:t>
      </w:r>
    </w:p>
    <w:p w:rsidR="00464C78" w:rsidRDefault="00464C78" w:rsidP="00464C78">
      <w:pPr>
        <w:numPr>
          <w:ilvl w:val="0"/>
          <w:numId w:val="87"/>
        </w:numPr>
        <w:spacing w:before="100" w:beforeAutospacing="1" w:after="100" w:afterAutospacing="1" w:line="240" w:lineRule="auto"/>
      </w:pPr>
      <w:r>
        <w:t>Amount of Capital required</w:t>
      </w:r>
    </w:p>
    <w:p w:rsidR="00464C78" w:rsidRDefault="00464C78" w:rsidP="00464C78">
      <w:pPr>
        <w:numPr>
          <w:ilvl w:val="0"/>
          <w:numId w:val="87"/>
        </w:numPr>
        <w:spacing w:before="100" w:beforeAutospacing="1" w:after="100" w:afterAutospacing="1" w:line="240" w:lineRule="auto"/>
      </w:pPr>
      <w:r>
        <w:t>Reasons for wanting to list</w:t>
      </w:r>
    </w:p>
    <w:p w:rsidR="00464C78" w:rsidRDefault="00464C78" w:rsidP="00464C78">
      <w:pPr>
        <w:numPr>
          <w:ilvl w:val="0"/>
          <w:numId w:val="87"/>
        </w:numPr>
        <w:spacing w:before="100" w:beforeAutospacing="1" w:after="100" w:afterAutospacing="1" w:line="240" w:lineRule="auto"/>
      </w:pPr>
      <w:r>
        <w:t>Description of Business</w:t>
      </w:r>
    </w:p>
    <w:p w:rsidR="00464C78" w:rsidRDefault="00464C78" w:rsidP="00464C78">
      <w:pPr>
        <w:numPr>
          <w:ilvl w:val="0"/>
          <w:numId w:val="87"/>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08" w:history="1">
        <w:r>
          <w:rPr>
            <w:rStyle w:val="Hyperlink"/>
          </w:rPr>
          <w:t>Russell@fselistings.com</w:t>
        </w:r>
      </w:hyperlink>
    </w:p>
    <w:p w:rsidR="00464C78" w:rsidRDefault="00464C78" w:rsidP="00464C78">
      <w:pPr>
        <w:pStyle w:val="NormalWeb"/>
      </w:pPr>
      <w:hyperlink r:id="rId509" w:history="1">
        <w:r>
          <w:rPr>
            <w:rStyle w:val="Strong"/>
            <w:color w:val="0000FF"/>
            <w:u w:val="single"/>
          </w:rPr>
          <w:t>FSE Listings</w:t>
        </w:r>
      </w:hyperlink>
      <w:r>
        <w:rPr>
          <w:rStyle w:val="Strong"/>
        </w:rPr>
        <w:t xml:space="preserve"> </w:t>
      </w:r>
    </w:p>
    <w:p w:rsidR="00464C78" w:rsidRDefault="00464C78" w:rsidP="00464C78">
      <w:hyperlink r:id="rId510" w:anchor="more-1179" w:history="1">
        <w:r>
          <w:rPr>
            <w:rStyle w:val="Hyperlink"/>
          </w:rPr>
          <w:t>read more</w:t>
        </w:r>
      </w:hyperlink>
    </w:p>
    <w:p w:rsidR="00464C78" w:rsidRDefault="00464C78" w:rsidP="00464C78">
      <w:r>
        <w:t>off</w:t>
      </w:r>
    </w:p>
    <w:p w:rsidR="00464C78" w:rsidRDefault="00464C78" w:rsidP="00464C78">
      <w:hyperlink r:id="rId511" w:tooltip="Edit Post" w:history="1">
        <w:r>
          <w:rPr>
            <w:rStyle w:val="Hyperlink"/>
          </w:rPr>
          <w:t>Edit Post</w:t>
        </w:r>
      </w:hyperlink>
    </w:p>
    <w:p w:rsidR="00464C78" w:rsidRDefault="00464C78" w:rsidP="00464C78">
      <w:pPr>
        <w:pStyle w:val="Heading2"/>
      </w:pPr>
      <w:hyperlink r:id="rId512" w:tooltip="Permanent Link to Energy Companies: Energy Companies go public on the Frankfurt Stock Exchange with FSE Listings Inc, Robert Russell and Ryan Gibson" w:history="1">
        <w:r>
          <w:rPr>
            <w:rStyle w:val="Hyperlink"/>
          </w:rPr>
          <w:t>Energy Companies: Energy Companies go public on the Frankfurt Stock Exchange with FSE Listings Inc, Robert Russell and Ryan Gibson</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Energy Companies: Energy Companies go public on the Frankfurt Stock Exchange with FSE Listings Inc, Robert Russell and Ryan Gibson</w:t>
      </w:r>
    </w:p>
    <w:p w:rsidR="00464C78" w:rsidRDefault="00464C78" w:rsidP="00464C78">
      <w:pPr>
        <w:pStyle w:val="NormalWeb"/>
      </w:pPr>
      <w:r>
        <w:t xml:space="preserve">Energy companies have been listing predominantly on the Frankfurt Stock Exchange for financing and growth globally in a stable currency (euros) and stable international market place. </w:t>
      </w:r>
      <w:r>
        <w:lastRenderedPageBreak/>
        <w:t>The FSE is the 3</w:t>
      </w:r>
      <w:r>
        <w:rPr>
          <w:vertAlign w:val="superscript"/>
        </w:rPr>
        <w:t>rd</w:t>
      </w:r>
      <w:r>
        <w:t xml:space="preserve"> largest stock exchange in the world with over 15 trillion euro in turnover per annum and special indexes for both Green Energy and Energy companies.</w:t>
      </w:r>
    </w:p>
    <w:p w:rsidR="00464C78" w:rsidRDefault="00464C78" w:rsidP="00464C78">
      <w:pPr>
        <w:pStyle w:val="NormalWeb"/>
      </w:pPr>
      <w:r>
        <w:t>If you are looking to finance a power plant, energy project, gas field,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 gas producing company, FSE listings make you public and compliant to access that capital.</w:t>
      </w:r>
    </w:p>
    <w:p w:rsidR="00464C78" w:rsidRDefault="00464C78" w:rsidP="00464C78">
      <w:pPr>
        <w:pStyle w:val="NormalWeb"/>
      </w:pPr>
      <w:r>
        <w:t>FSE Listings Inc, the Frankfurt Listings leader in public energy companies on the Frankfurt Stock Exchange.</w:t>
      </w:r>
    </w:p>
    <w:p w:rsidR="00464C78" w:rsidRDefault="00464C78" w:rsidP="00464C78">
      <w:pPr>
        <w:pStyle w:val="NormalWeb"/>
      </w:pPr>
      <w:r>
        <w:t>Our experienced team has worked with mergers and acquisitions with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513" w:history="1">
        <w:r>
          <w:rPr>
            <w:rStyle w:val="Hyperlink"/>
          </w:rPr>
          <w:t>Russell@fselistings.com</w:t>
        </w:r>
      </w:hyperlink>
    </w:p>
    <w:p w:rsidR="00464C78" w:rsidRDefault="00464C78" w:rsidP="00464C78">
      <w:pPr>
        <w:pStyle w:val="NormalWeb"/>
      </w:pPr>
      <w:r>
        <w:t xml:space="preserve">Contact </w:t>
      </w:r>
      <w:hyperlink r:id="rId514" w:tooltip="FSE Listings" w:history="1">
        <w:r>
          <w:rPr>
            <w:rStyle w:val="Hyperlink"/>
          </w:rPr>
          <w:t>FSE Listings</w:t>
        </w:r>
      </w:hyperlink>
      <w:r>
        <w:t xml:space="preserve"> at </w:t>
      </w:r>
      <w:hyperlink r:id="rId515"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8"/>
        </w:numPr>
        <w:spacing w:before="100" w:beforeAutospacing="1" w:after="100" w:afterAutospacing="1" w:line="240" w:lineRule="auto"/>
      </w:pPr>
      <w:r>
        <w:t>Company Name</w:t>
      </w:r>
    </w:p>
    <w:p w:rsidR="00464C78" w:rsidRDefault="00464C78" w:rsidP="00464C78">
      <w:pPr>
        <w:numPr>
          <w:ilvl w:val="0"/>
          <w:numId w:val="88"/>
        </w:numPr>
        <w:spacing w:before="100" w:beforeAutospacing="1" w:after="100" w:afterAutospacing="1" w:line="240" w:lineRule="auto"/>
      </w:pPr>
      <w:r>
        <w:t>Contact Name</w:t>
      </w:r>
    </w:p>
    <w:p w:rsidR="00464C78" w:rsidRDefault="00464C78" w:rsidP="00464C78">
      <w:pPr>
        <w:numPr>
          <w:ilvl w:val="0"/>
          <w:numId w:val="88"/>
        </w:numPr>
        <w:spacing w:before="100" w:beforeAutospacing="1" w:after="100" w:afterAutospacing="1" w:line="240" w:lineRule="auto"/>
      </w:pPr>
      <w:r>
        <w:t>Contact Number</w:t>
      </w:r>
    </w:p>
    <w:p w:rsidR="00464C78" w:rsidRDefault="00464C78" w:rsidP="00464C78">
      <w:pPr>
        <w:numPr>
          <w:ilvl w:val="0"/>
          <w:numId w:val="88"/>
        </w:numPr>
        <w:spacing w:before="100" w:beforeAutospacing="1" w:after="100" w:afterAutospacing="1" w:line="240" w:lineRule="auto"/>
      </w:pPr>
      <w:r>
        <w:t>Contact Email</w:t>
      </w:r>
    </w:p>
    <w:p w:rsidR="00464C78" w:rsidRDefault="00464C78" w:rsidP="00464C78">
      <w:pPr>
        <w:numPr>
          <w:ilvl w:val="0"/>
          <w:numId w:val="88"/>
        </w:numPr>
        <w:spacing w:before="100" w:beforeAutospacing="1" w:after="100" w:afterAutospacing="1" w:line="240" w:lineRule="auto"/>
      </w:pPr>
      <w:r>
        <w:t>Amount of Capital invested to date</w:t>
      </w:r>
    </w:p>
    <w:p w:rsidR="00464C78" w:rsidRDefault="00464C78" w:rsidP="00464C78">
      <w:pPr>
        <w:numPr>
          <w:ilvl w:val="0"/>
          <w:numId w:val="88"/>
        </w:numPr>
        <w:spacing w:before="100" w:beforeAutospacing="1" w:after="100" w:afterAutospacing="1" w:line="240" w:lineRule="auto"/>
      </w:pPr>
      <w:r>
        <w:t>Amount of Capital required</w:t>
      </w:r>
    </w:p>
    <w:p w:rsidR="00464C78" w:rsidRDefault="00464C78" w:rsidP="00464C78">
      <w:pPr>
        <w:numPr>
          <w:ilvl w:val="0"/>
          <w:numId w:val="88"/>
        </w:numPr>
        <w:spacing w:before="100" w:beforeAutospacing="1" w:after="100" w:afterAutospacing="1" w:line="240" w:lineRule="auto"/>
      </w:pPr>
      <w:r>
        <w:t>Reasons for wanting to list</w:t>
      </w:r>
    </w:p>
    <w:p w:rsidR="00464C78" w:rsidRDefault="00464C78" w:rsidP="00464C78">
      <w:pPr>
        <w:numPr>
          <w:ilvl w:val="0"/>
          <w:numId w:val="88"/>
        </w:numPr>
        <w:spacing w:before="100" w:beforeAutospacing="1" w:after="100" w:afterAutospacing="1" w:line="240" w:lineRule="auto"/>
      </w:pPr>
      <w:r>
        <w:t>Description of Business</w:t>
      </w:r>
    </w:p>
    <w:p w:rsidR="00464C78" w:rsidRDefault="00464C78" w:rsidP="00464C78">
      <w:pPr>
        <w:numPr>
          <w:ilvl w:val="0"/>
          <w:numId w:val="88"/>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16" w:history="1">
        <w:r>
          <w:rPr>
            <w:rStyle w:val="Hyperlink"/>
          </w:rPr>
          <w:t>Russell@fselistings.com</w:t>
        </w:r>
      </w:hyperlink>
    </w:p>
    <w:p w:rsidR="00464C78" w:rsidRDefault="00464C78" w:rsidP="00464C78">
      <w:pPr>
        <w:pStyle w:val="NormalWeb"/>
      </w:pPr>
      <w:hyperlink r:id="rId517" w:history="1">
        <w:r>
          <w:rPr>
            <w:rStyle w:val="Strong"/>
            <w:color w:val="0000FF"/>
            <w:u w:val="single"/>
          </w:rPr>
          <w:t>FSE Listings</w:t>
        </w:r>
      </w:hyperlink>
      <w:r>
        <w:rPr>
          <w:rStyle w:val="Strong"/>
        </w:rPr>
        <w:t xml:space="preserve"> </w:t>
      </w:r>
    </w:p>
    <w:p w:rsidR="00464C78" w:rsidRDefault="00464C78" w:rsidP="00464C78">
      <w:hyperlink r:id="rId518" w:anchor="more-1177" w:history="1">
        <w:r>
          <w:rPr>
            <w:rStyle w:val="Hyperlink"/>
          </w:rPr>
          <w:t>read more</w:t>
        </w:r>
      </w:hyperlink>
    </w:p>
    <w:p w:rsidR="00464C78" w:rsidRDefault="00464C78" w:rsidP="00464C78">
      <w:r>
        <w:t>off</w:t>
      </w:r>
    </w:p>
    <w:p w:rsidR="00464C78" w:rsidRDefault="00464C78" w:rsidP="00464C78">
      <w:hyperlink r:id="rId519" w:tooltip="Edit Post" w:history="1">
        <w:r>
          <w:rPr>
            <w:rStyle w:val="Hyperlink"/>
          </w:rPr>
          <w:t>Edit Post</w:t>
        </w:r>
      </w:hyperlink>
    </w:p>
    <w:p w:rsidR="00464C78" w:rsidRDefault="00464C78" w:rsidP="00464C78">
      <w:pPr>
        <w:pStyle w:val="Heading2"/>
      </w:pPr>
      <w:hyperlink r:id="rId520" w:tooltip="Permanent Link to Gas Energy: Gas Financing and Listing on the Frankfurt Stock Exchange with FSE Listings Inc, Robert Russell" w:history="1">
        <w:r>
          <w:rPr>
            <w:rStyle w:val="Hyperlink"/>
          </w:rPr>
          <w:t>Gas Energy: Gas Financing and Listing on the Frankfurt Stock Exchange with FSE Listings Inc, Robert Russell</w:t>
        </w:r>
      </w:hyperlink>
    </w:p>
    <w:p w:rsidR="00464C78" w:rsidRDefault="00464C78" w:rsidP="00464C78">
      <w:r>
        <w:lastRenderedPageBreak/>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Gas Energy: Gas Financing and Listing on the Frankfurt Stock Exchange with FSE Listings Inc, Robert Russell</w:t>
      </w:r>
    </w:p>
    <w:p w:rsidR="00464C78" w:rsidRDefault="00464C78" w:rsidP="00464C78">
      <w:pPr>
        <w:pStyle w:val="NormalWeb"/>
      </w:pPr>
      <w:r>
        <w:t>Gas projects are becoming more and more popular for listing on public markets and stock exchange listings such as Frankfurt stock exchange listings. Frankfurt Stock Exchange listings are one of the most practical methods for financing your Gas energy projects today with FSE Listings Inc.</w:t>
      </w:r>
    </w:p>
    <w:p w:rsidR="00464C78" w:rsidRDefault="00464C78" w:rsidP="00464C78">
      <w:pPr>
        <w:pStyle w:val="NormalWeb"/>
      </w:pPr>
      <w:r>
        <w:t>If you are looking to finance a power plant, energy project, gas field,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 gas producing company, FSE listings make you public and compliant to access that capital.</w:t>
      </w:r>
    </w:p>
    <w:p w:rsidR="00464C78" w:rsidRDefault="00464C78" w:rsidP="00464C78">
      <w:pPr>
        <w:pStyle w:val="NormalWeb"/>
      </w:pPr>
      <w:r>
        <w:t>FSE Listings Inc, the Frankfurt Listings leader in public gas production and gas exploration companies on the Frankfurt Stock Exchange.</w:t>
      </w:r>
    </w:p>
    <w:p w:rsidR="00464C78" w:rsidRDefault="00464C78" w:rsidP="00464C78">
      <w:pPr>
        <w:pStyle w:val="NormalWeb"/>
      </w:pPr>
      <w:r>
        <w:t>Our experienced team has worked with mergers and acquisitions with bio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521" w:history="1">
        <w:r>
          <w:rPr>
            <w:rStyle w:val="Hyperlink"/>
          </w:rPr>
          <w:t>Russell@fselistings.com</w:t>
        </w:r>
      </w:hyperlink>
    </w:p>
    <w:p w:rsidR="00464C78" w:rsidRDefault="00464C78" w:rsidP="00464C78">
      <w:pPr>
        <w:pStyle w:val="NormalWeb"/>
      </w:pPr>
      <w:r>
        <w:t xml:space="preserve">Contact </w:t>
      </w:r>
      <w:hyperlink r:id="rId522" w:tooltip="FSE Listings" w:history="1">
        <w:r>
          <w:rPr>
            <w:rStyle w:val="Hyperlink"/>
          </w:rPr>
          <w:t>FSE Listings</w:t>
        </w:r>
      </w:hyperlink>
      <w:r>
        <w:t xml:space="preserve"> at </w:t>
      </w:r>
      <w:hyperlink r:id="rId523"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89"/>
        </w:numPr>
        <w:spacing w:before="100" w:beforeAutospacing="1" w:after="100" w:afterAutospacing="1" w:line="240" w:lineRule="auto"/>
      </w:pPr>
      <w:r>
        <w:t>Company Name</w:t>
      </w:r>
    </w:p>
    <w:p w:rsidR="00464C78" w:rsidRDefault="00464C78" w:rsidP="00464C78">
      <w:pPr>
        <w:numPr>
          <w:ilvl w:val="0"/>
          <w:numId w:val="89"/>
        </w:numPr>
        <w:spacing w:before="100" w:beforeAutospacing="1" w:after="100" w:afterAutospacing="1" w:line="240" w:lineRule="auto"/>
      </w:pPr>
      <w:r>
        <w:t>Contact Name</w:t>
      </w:r>
    </w:p>
    <w:p w:rsidR="00464C78" w:rsidRDefault="00464C78" w:rsidP="00464C78">
      <w:pPr>
        <w:numPr>
          <w:ilvl w:val="0"/>
          <w:numId w:val="89"/>
        </w:numPr>
        <w:spacing w:before="100" w:beforeAutospacing="1" w:after="100" w:afterAutospacing="1" w:line="240" w:lineRule="auto"/>
      </w:pPr>
      <w:r>
        <w:t>Contact Number</w:t>
      </w:r>
    </w:p>
    <w:p w:rsidR="00464C78" w:rsidRDefault="00464C78" w:rsidP="00464C78">
      <w:pPr>
        <w:numPr>
          <w:ilvl w:val="0"/>
          <w:numId w:val="89"/>
        </w:numPr>
        <w:spacing w:before="100" w:beforeAutospacing="1" w:after="100" w:afterAutospacing="1" w:line="240" w:lineRule="auto"/>
      </w:pPr>
      <w:r>
        <w:t>Contact Email</w:t>
      </w:r>
    </w:p>
    <w:p w:rsidR="00464C78" w:rsidRDefault="00464C78" w:rsidP="00464C78">
      <w:pPr>
        <w:numPr>
          <w:ilvl w:val="0"/>
          <w:numId w:val="89"/>
        </w:numPr>
        <w:spacing w:before="100" w:beforeAutospacing="1" w:after="100" w:afterAutospacing="1" w:line="240" w:lineRule="auto"/>
      </w:pPr>
      <w:r>
        <w:t>Amount of Capital invested to date</w:t>
      </w:r>
    </w:p>
    <w:p w:rsidR="00464C78" w:rsidRDefault="00464C78" w:rsidP="00464C78">
      <w:pPr>
        <w:numPr>
          <w:ilvl w:val="0"/>
          <w:numId w:val="89"/>
        </w:numPr>
        <w:spacing w:before="100" w:beforeAutospacing="1" w:after="100" w:afterAutospacing="1" w:line="240" w:lineRule="auto"/>
      </w:pPr>
      <w:r>
        <w:t>Amount of Capital required</w:t>
      </w:r>
    </w:p>
    <w:p w:rsidR="00464C78" w:rsidRDefault="00464C78" w:rsidP="00464C78">
      <w:pPr>
        <w:numPr>
          <w:ilvl w:val="0"/>
          <w:numId w:val="89"/>
        </w:numPr>
        <w:spacing w:before="100" w:beforeAutospacing="1" w:after="100" w:afterAutospacing="1" w:line="240" w:lineRule="auto"/>
      </w:pPr>
      <w:r>
        <w:t>Reasons for wanting to list</w:t>
      </w:r>
    </w:p>
    <w:p w:rsidR="00464C78" w:rsidRDefault="00464C78" w:rsidP="00464C78">
      <w:pPr>
        <w:numPr>
          <w:ilvl w:val="0"/>
          <w:numId w:val="89"/>
        </w:numPr>
        <w:spacing w:before="100" w:beforeAutospacing="1" w:after="100" w:afterAutospacing="1" w:line="240" w:lineRule="auto"/>
      </w:pPr>
      <w:r>
        <w:t>Description of Business</w:t>
      </w:r>
    </w:p>
    <w:p w:rsidR="00464C78" w:rsidRDefault="00464C78" w:rsidP="00464C78">
      <w:pPr>
        <w:numPr>
          <w:ilvl w:val="0"/>
          <w:numId w:val="89"/>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24" w:history="1">
        <w:r>
          <w:rPr>
            <w:rStyle w:val="Hyperlink"/>
          </w:rPr>
          <w:t>Russell@fselistings.com</w:t>
        </w:r>
      </w:hyperlink>
    </w:p>
    <w:p w:rsidR="00464C78" w:rsidRDefault="00464C78" w:rsidP="00464C78">
      <w:pPr>
        <w:pStyle w:val="NormalWeb"/>
      </w:pPr>
      <w:hyperlink r:id="rId525" w:history="1">
        <w:r>
          <w:rPr>
            <w:rStyle w:val="Strong"/>
            <w:color w:val="0000FF"/>
            <w:u w:val="single"/>
          </w:rPr>
          <w:t>FSE Listings</w:t>
        </w:r>
      </w:hyperlink>
      <w:r>
        <w:rPr>
          <w:rStyle w:val="Strong"/>
        </w:rPr>
        <w:t xml:space="preserve"> </w:t>
      </w:r>
    </w:p>
    <w:p w:rsidR="00464C78" w:rsidRDefault="00464C78" w:rsidP="00464C78">
      <w:hyperlink r:id="rId526" w:anchor="more-1175" w:history="1">
        <w:r>
          <w:rPr>
            <w:rStyle w:val="Hyperlink"/>
          </w:rPr>
          <w:t>read more</w:t>
        </w:r>
      </w:hyperlink>
    </w:p>
    <w:p w:rsidR="00464C78" w:rsidRDefault="00464C78" w:rsidP="00464C78">
      <w:r>
        <w:t>off</w:t>
      </w:r>
    </w:p>
    <w:p w:rsidR="00464C78" w:rsidRDefault="00464C78" w:rsidP="00464C78">
      <w:hyperlink r:id="rId527" w:tooltip="Edit Post" w:history="1">
        <w:r>
          <w:rPr>
            <w:rStyle w:val="Hyperlink"/>
          </w:rPr>
          <w:t>Edit Post</w:t>
        </w:r>
      </w:hyperlink>
    </w:p>
    <w:p w:rsidR="00464C78" w:rsidRDefault="00464C78" w:rsidP="00464C78">
      <w:pPr>
        <w:pStyle w:val="Heading2"/>
      </w:pPr>
      <w:hyperlink r:id="rId528" w:tooltip="Permanent Link to Coal Energy: Coal Financing, Coal Energy Financing, and Frankfurt Listings with FSE Listings Inc" w:history="1">
        <w:r>
          <w:rPr>
            <w:rStyle w:val="Hyperlink"/>
          </w:rPr>
          <w:t>Coal Energy: Coal Financing, Coal Energy Financing, and Frankfurt Listings with FSE Listings Inc</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Coal Energy: Coal Financing, Coal Energy Financing, and Frankfurt Listings with FSE Listings Inc</w:t>
      </w:r>
    </w:p>
    <w:p w:rsidR="00464C78" w:rsidRDefault="00464C78" w:rsidP="00464C78">
      <w:pPr>
        <w:pStyle w:val="NormalWeb"/>
      </w:pPr>
      <w:r>
        <w:t>Coal is in growing demand globally, especially in Asia where the demand for energy is much higher than the pace at which alternative energy sources can or are being supplied. Therefore, more and more coal exploration projects, coal productions, coal farms, and coal power plants are listing and financing. The best listings in the World have historically been on the Toronto Stock Exchange and the Frankfurt Stock Exchange. Frankfurt Stock Exchange Listings however are less expensive and often provide a largest long term market and support than a TSX listing, generally burden by exchange rules and broker warrants and financings.</w:t>
      </w:r>
    </w:p>
    <w:p w:rsidR="00464C78" w:rsidRDefault="00464C78" w:rsidP="00464C78">
      <w:pPr>
        <w:pStyle w:val="NormalWeb"/>
      </w:pPr>
      <w:r>
        <w:t>The Frankfurt Stock Exchange is the 3</w:t>
      </w:r>
      <w:r>
        <w:rPr>
          <w:vertAlign w:val="superscript"/>
        </w:rPr>
        <w:t>rd</w:t>
      </w:r>
      <w:r>
        <w:t xml:space="preserve"> largest exchange in the world and only costs around 60,000 euro to list a coal exploration, coal production, or coal mining project. FSE Listings Inc understands this industry better than any other Frankfurt Listings specialist. </w:t>
      </w:r>
    </w:p>
    <w:p w:rsidR="00464C78" w:rsidRDefault="00464C78" w:rsidP="00464C78">
      <w:pPr>
        <w:pStyle w:val="NormalWeb"/>
      </w:pPr>
      <w:r>
        <w:t>Frankfurt Stock Exchange listings are one of the most practical methods for financing your Bio energy projects today with FSE Listings Inc.</w:t>
      </w:r>
    </w:p>
    <w:p w:rsidR="00464C78" w:rsidRDefault="00464C78" w:rsidP="00464C78">
      <w:pPr>
        <w:pStyle w:val="NormalWeb"/>
      </w:pPr>
      <w:r>
        <w:t>If you are looking to finance a coal field, coal power plant, energy project, or coal exploration project you should consider an FSE Listing. Through our experts we can provide indpeth knowledge in the field, experts, and access to financing professionals such as, equity lines of credit based on public company shares as PIPE financing, and other various methods related to listing your firm on the Frankfurt Stock Exchange and financing. There are many eager financing firms waiting for the opportunity to get involved with a Coal project, FSE listings make you public and compliant to access that capital.</w:t>
      </w:r>
    </w:p>
    <w:p w:rsidR="00464C78" w:rsidRDefault="00464C78" w:rsidP="00464C78">
      <w:pPr>
        <w:pStyle w:val="NormalWeb"/>
      </w:pPr>
      <w:r>
        <w:t>Our experienced team has worked with mergers and acquisitions with coal within the US, Latin America, Middle East, South Africa,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529" w:history="1">
        <w:r>
          <w:rPr>
            <w:rStyle w:val="Hyperlink"/>
          </w:rPr>
          <w:t>Russell@fselistings.com</w:t>
        </w:r>
      </w:hyperlink>
    </w:p>
    <w:p w:rsidR="00464C78" w:rsidRDefault="00464C78" w:rsidP="00464C78">
      <w:pPr>
        <w:pStyle w:val="NormalWeb"/>
      </w:pPr>
      <w:r>
        <w:lastRenderedPageBreak/>
        <w:t>Contact FSE Listings Inc today to see how your coal financing can be achieved through Frankfurt!</w:t>
      </w:r>
    </w:p>
    <w:p w:rsidR="00464C78" w:rsidRDefault="00464C78" w:rsidP="00464C78">
      <w:pPr>
        <w:pStyle w:val="NormalWeb"/>
      </w:pPr>
      <w:r>
        <w:t xml:space="preserve">Contact </w:t>
      </w:r>
      <w:hyperlink r:id="rId530" w:tooltip="FSE Listings" w:history="1">
        <w:r>
          <w:rPr>
            <w:rStyle w:val="Hyperlink"/>
          </w:rPr>
          <w:t>FSE Listings</w:t>
        </w:r>
      </w:hyperlink>
      <w:r>
        <w:t xml:space="preserve"> at </w:t>
      </w:r>
      <w:hyperlink r:id="rId531"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90"/>
        </w:numPr>
        <w:spacing w:before="100" w:beforeAutospacing="1" w:after="100" w:afterAutospacing="1" w:line="240" w:lineRule="auto"/>
      </w:pPr>
      <w:r>
        <w:t>Company Name</w:t>
      </w:r>
    </w:p>
    <w:p w:rsidR="00464C78" w:rsidRDefault="00464C78" w:rsidP="00464C78">
      <w:pPr>
        <w:numPr>
          <w:ilvl w:val="0"/>
          <w:numId w:val="90"/>
        </w:numPr>
        <w:spacing w:before="100" w:beforeAutospacing="1" w:after="100" w:afterAutospacing="1" w:line="240" w:lineRule="auto"/>
      </w:pPr>
      <w:r>
        <w:t>Contact Name</w:t>
      </w:r>
    </w:p>
    <w:p w:rsidR="00464C78" w:rsidRDefault="00464C78" w:rsidP="00464C78">
      <w:pPr>
        <w:numPr>
          <w:ilvl w:val="0"/>
          <w:numId w:val="90"/>
        </w:numPr>
        <w:spacing w:before="100" w:beforeAutospacing="1" w:after="100" w:afterAutospacing="1" w:line="240" w:lineRule="auto"/>
      </w:pPr>
      <w:r>
        <w:t>Contact Number</w:t>
      </w:r>
    </w:p>
    <w:p w:rsidR="00464C78" w:rsidRDefault="00464C78" w:rsidP="00464C78">
      <w:pPr>
        <w:numPr>
          <w:ilvl w:val="0"/>
          <w:numId w:val="90"/>
        </w:numPr>
        <w:spacing w:before="100" w:beforeAutospacing="1" w:after="100" w:afterAutospacing="1" w:line="240" w:lineRule="auto"/>
      </w:pPr>
      <w:r>
        <w:t>Contact Email</w:t>
      </w:r>
    </w:p>
    <w:p w:rsidR="00464C78" w:rsidRDefault="00464C78" w:rsidP="00464C78">
      <w:pPr>
        <w:numPr>
          <w:ilvl w:val="0"/>
          <w:numId w:val="90"/>
        </w:numPr>
        <w:spacing w:before="100" w:beforeAutospacing="1" w:after="100" w:afterAutospacing="1" w:line="240" w:lineRule="auto"/>
      </w:pPr>
      <w:r>
        <w:t>Amount of Capital invested to date</w:t>
      </w:r>
    </w:p>
    <w:p w:rsidR="00464C78" w:rsidRDefault="00464C78" w:rsidP="00464C78">
      <w:pPr>
        <w:numPr>
          <w:ilvl w:val="0"/>
          <w:numId w:val="90"/>
        </w:numPr>
        <w:spacing w:before="100" w:beforeAutospacing="1" w:after="100" w:afterAutospacing="1" w:line="240" w:lineRule="auto"/>
      </w:pPr>
      <w:r>
        <w:t>Amount of Capital required</w:t>
      </w:r>
    </w:p>
    <w:p w:rsidR="00464C78" w:rsidRDefault="00464C78" w:rsidP="00464C78">
      <w:pPr>
        <w:numPr>
          <w:ilvl w:val="0"/>
          <w:numId w:val="90"/>
        </w:numPr>
        <w:spacing w:before="100" w:beforeAutospacing="1" w:after="100" w:afterAutospacing="1" w:line="240" w:lineRule="auto"/>
      </w:pPr>
      <w:r>
        <w:t>Reasons for wanting to list</w:t>
      </w:r>
    </w:p>
    <w:p w:rsidR="00464C78" w:rsidRDefault="00464C78" w:rsidP="00464C78">
      <w:pPr>
        <w:numPr>
          <w:ilvl w:val="0"/>
          <w:numId w:val="90"/>
        </w:numPr>
        <w:spacing w:before="100" w:beforeAutospacing="1" w:after="100" w:afterAutospacing="1" w:line="240" w:lineRule="auto"/>
      </w:pPr>
      <w:r>
        <w:t>Description of Business</w:t>
      </w:r>
    </w:p>
    <w:p w:rsidR="00464C78" w:rsidRDefault="00464C78" w:rsidP="00464C78">
      <w:pPr>
        <w:numPr>
          <w:ilvl w:val="0"/>
          <w:numId w:val="90"/>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32" w:history="1">
        <w:r>
          <w:rPr>
            <w:rStyle w:val="Hyperlink"/>
          </w:rPr>
          <w:t>Russell@fselistings.com</w:t>
        </w:r>
      </w:hyperlink>
    </w:p>
    <w:p w:rsidR="00464C78" w:rsidRDefault="00464C78" w:rsidP="00464C78">
      <w:pPr>
        <w:pStyle w:val="NormalWeb"/>
      </w:pPr>
      <w:hyperlink r:id="rId533" w:history="1">
        <w:r>
          <w:rPr>
            <w:rStyle w:val="Strong"/>
            <w:color w:val="0000FF"/>
            <w:u w:val="single"/>
          </w:rPr>
          <w:t>FSE Listings</w:t>
        </w:r>
      </w:hyperlink>
      <w:r>
        <w:rPr>
          <w:rStyle w:val="Strong"/>
        </w:rPr>
        <w:t xml:space="preserve"> </w:t>
      </w:r>
    </w:p>
    <w:p w:rsidR="00464C78" w:rsidRDefault="00464C78" w:rsidP="00464C78">
      <w:hyperlink r:id="rId534" w:anchor="more-1173" w:history="1">
        <w:r>
          <w:rPr>
            <w:rStyle w:val="Hyperlink"/>
          </w:rPr>
          <w:t>read more</w:t>
        </w:r>
      </w:hyperlink>
    </w:p>
    <w:p w:rsidR="00464C78" w:rsidRDefault="00464C78" w:rsidP="00464C78">
      <w:r>
        <w:t>off</w:t>
      </w:r>
    </w:p>
    <w:p w:rsidR="00464C78" w:rsidRDefault="00464C78" w:rsidP="00464C78">
      <w:hyperlink r:id="rId535" w:tooltip="Edit Post" w:history="1">
        <w:r>
          <w:rPr>
            <w:rStyle w:val="Hyperlink"/>
          </w:rPr>
          <w:t>Edit Post</w:t>
        </w:r>
      </w:hyperlink>
    </w:p>
    <w:p w:rsidR="00464C78" w:rsidRDefault="00464C78" w:rsidP="00464C78">
      <w:pPr>
        <w:pStyle w:val="Heading2"/>
      </w:pPr>
      <w:hyperlink r:id="rId536" w:tooltip="Permanent Link to Bio Energy: Bio Energy Financing and Frankfurt Stock Exchange Listings with FSE Listings’ Robert Russell" w:history="1">
        <w:r>
          <w:rPr>
            <w:rStyle w:val="Hyperlink"/>
          </w:rPr>
          <w:t>Bio Energy: Bio Energy Financing and Frankfurt Stock Exchange Listings with FSE Listings’ Robert Russell</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Bio Energy: Bio Energy Financing and Frankfurt Stock Exchange Listings with FSE Listings’ Robert Russell</w:t>
      </w:r>
    </w:p>
    <w:p w:rsidR="00464C78" w:rsidRDefault="00464C78" w:rsidP="00464C78">
      <w:pPr>
        <w:pStyle w:val="NormalWeb"/>
      </w:pPr>
      <w:r>
        <w:t>Bio energy can be produced via bio mass, bio fuel, all organic and bio sources of energy. The bio energy financing business has grown, and many firms have decided to list and go public to raise funds. These projects range from proven bio energy technologies to new technologies being applied. Bio Energy production depends greatly on the projects such as waste to energy, biomass to energy, industrial waste to energy, etc.</w:t>
      </w:r>
    </w:p>
    <w:p w:rsidR="00464C78" w:rsidRDefault="00464C78" w:rsidP="00464C78">
      <w:pPr>
        <w:pStyle w:val="NormalWeb"/>
      </w:pPr>
      <w:r>
        <w:t xml:space="preserve">Bio energy financing projects are best done through financing options and the public markets. Going public is a great way to finance bio energy companies, in addition, companies can get stand by equity lines of credit to prove cash-flow to the Bank or partners once the company is </w:t>
      </w:r>
      <w:r>
        <w:lastRenderedPageBreak/>
        <w:t>listed on the Frankfurt Stock Exchange. This kind of financing is economical and practical, and can be from $1 million to $1 billion. Or the firm can be supplied with Carbon credit financing.</w:t>
      </w:r>
    </w:p>
    <w:p w:rsidR="00464C78" w:rsidRDefault="00464C78" w:rsidP="00464C78">
      <w:pPr>
        <w:pStyle w:val="NormalWeb"/>
      </w:pPr>
      <w:r>
        <w:t>Frankfurt Stock Exchange listings are one of the most practical methods for financing your Bio energy projects today with FSE Listings Inc.</w:t>
      </w:r>
    </w:p>
    <w:p w:rsidR="00464C78" w:rsidRDefault="00464C78" w:rsidP="00464C78">
      <w:pPr>
        <w:pStyle w:val="NormalWeb"/>
      </w:pPr>
      <w:r>
        <w:t>If you are looking to finance a power plant, energy project, bio energy project, or energy financing in general you should consider an FSE Listing. Through our experts we can provide Carbon Credit registration financing, equity lines of credit based on public company shares as PIPE financing, and other various methods related to listing your firm on the Frankfurt Stock Exchange and financing. There are many eager financing firms waiting for the opportunity to get involved with an Bio Energy company, FSE listings make you public and compliant to access that capital.</w:t>
      </w:r>
    </w:p>
    <w:p w:rsidR="00464C78" w:rsidRDefault="00464C78" w:rsidP="00464C78">
      <w:pPr>
        <w:pStyle w:val="NormalWeb"/>
      </w:pPr>
      <w:r>
        <w:t>FSE Listings Inc, the Frankfurt Listings leader in public bio energy and biofuel companies on the Frankfurt Stock Exchange.</w:t>
      </w:r>
    </w:p>
    <w:p w:rsidR="00464C78" w:rsidRDefault="00464C78" w:rsidP="00464C78">
      <w:pPr>
        <w:pStyle w:val="NormalWeb"/>
      </w:pPr>
      <w:r>
        <w:t>Our experienced team has worked with mergers and acquisitions with bio energy power plants within the US, Latin America, Middle East, and Europe. We understand your firm, and have the experts who could assist in financing the projects.</w:t>
      </w:r>
    </w:p>
    <w:p w:rsidR="00464C78" w:rsidRDefault="00464C78" w:rsidP="00464C78">
      <w:pPr>
        <w:pStyle w:val="NormalWeb"/>
      </w:pPr>
      <w:r>
        <w:t xml:space="preserve">To see if you qualify today and for fast listing on the Frankfurt with FSE Listings Inc, contact Robert Russell at </w:t>
      </w:r>
      <w:hyperlink r:id="rId537" w:history="1">
        <w:r>
          <w:rPr>
            <w:rStyle w:val="Hyperlink"/>
          </w:rPr>
          <w:t>Russell@fselistings.com</w:t>
        </w:r>
      </w:hyperlink>
    </w:p>
    <w:p w:rsidR="00464C78" w:rsidRDefault="00464C78" w:rsidP="00464C78">
      <w:pPr>
        <w:pStyle w:val="NormalWeb"/>
      </w:pPr>
      <w:r>
        <w:t xml:space="preserve">Contact </w:t>
      </w:r>
      <w:hyperlink r:id="rId538" w:tooltip="FSE Listings" w:history="1">
        <w:r>
          <w:rPr>
            <w:rStyle w:val="Hyperlink"/>
          </w:rPr>
          <w:t>FSE Listings</w:t>
        </w:r>
      </w:hyperlink>
      <w:r>
        <w:t xml:space="preserve"> at </w:t>
      </w:r>
      <w:hyperlink r:id="rId539"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91"/>
        </w:numPr>
        <w:spacing w:before="100" w:beforeAutospacing="1" w:after="100" w:afterAutospacing="1" w:line="240" w:lineRule="auto"/>
      </w:pPr>
      <w:r>
        <w:t>Company Name</w:t>
      </w:r>
    </w:p>
    <w:p w:rsidR="00464C78" w:rsidRDefault="00464C78" w:rsidP="00464C78">
      <w:pPr>
        <w:numPr>
          <w:ilvl w:val="0"/>
          <w:numId w:val="91"/>
        </w:numPr>
        <w:spacing w:before="100" w:beforeAutospacing="1" w:after="100" w:afterAutospacing="1" w:line="240" w:lineRule="auto"/>
      </w:pPr>
      <w:r>
        <w:t>Contact Name</w:t>
      </w:r>
    </w:p>
    <w:p w:rsidR="00464C78" w:rsidRDefault="00464C78" w:rsidP="00464C78">
      <w:pPr>
        <w:numPr>
          <w:ilvl w:val="0"/>
          <w:numId w:val="91"/>
        </w:numPr>
        <w:spacing w:before="100" w:beforeAutospacing="1" w:after="100" w:afterAutospacing="1" w:line="240" w:lineRule="auto"/>
      </w:pPr>
      <w:r>
        <w:t>Contact Number</w:t>
      </w:r>
    </w:p>
    <w:p w:rsidR="00464C78" w:rsidRDefault="00464C78" w:rsidP="00464C78">
      <w:pPr>
        <w:numPr>
          <w:ilvl w:val="0"/>
          <w:numId w:val="91"/>
        </w:numPr>
        <w:spacing w:before="100" w:beforeAutospacing="1" w:after="100" w:afterAutospacing="1" w:line="240" w:lineRule="auto"/>
      </w:pPr>
      <w:r>
        <w:t>Contact Email</w:t>
      </w:r>
    </w:p>
    <w:p w:rsidR="00464C78" w:rsidRDefault="00464C78" w:rsidP="00464C78">
      <w:pPr>
        <w:numPr>
          <w:ilvl w:val="0"/>
          <w:numId w:val="91"/>
        </w:numPr>
        <w:spacing w:before="100" w:beforeAutospacing="1" w:after="100" w:afterAutospacing="1" w:line="240" w:lineRule="auto"/>
      </w:pPr>
      <w:r>
        <w:t>Amount of Capital invested to date</w:t>
      </w:r>
    </w:p>
    <w:p w:rsidR="00464C78" w:rsidRDefault="00464C78" w:rsidP="00464C78">
      <w:pPr>
        <w:numPr>
          <w:ilvl w:val="0"/>
          <w:numId w:val="91"/>
        </w:numPr>
        <w:spacing w:before="100" w:beforeAutospacing="1" w:after="100" w:afterAutospacing="1" w:line="240" w:lineRule="auto"/>
      </w:pPr>
      <w:r>
        <w:t>Amount of Capital required</w:t>
      </w:r>
    </w:p>
    <w:p w:rsidR="00464C78" w:rsidRDefault="00464C78" w:rsidP="00464C78">
      <w:pPr>
        <w:numPr>
          <w:ilvl w:val="0"/>
          <w:numId w:val="91"/>
        </w:numPr>
        <w:spacing w:before="100" w:beforeAutospacing="1" w:after="100" w:afterAutospacing="1" w:line="240" w:lineRule="auto"/>
      </w:pPr>
      <w:r>
        <w:t>Reasons for wanting to list</w:t>
      </w:r>
    </w:p>
    <w:p w:rsidR="00464C78" w:rsidRDefault="00464C78" w:rsidP="00464C78">
      <w:pPr>
        <w:numPr>
          <w:ilvl w:val="0"/>
          <w:numId w:val="91"/>
        </w:numPr>
        <w:spacing w:before="100" w:beforeAutospacing="1" w:after="100" w:afterAutospacing="1" w:line="240" w:lineRule="auto"/>
      </w:pPr>
      <w:r>
        <w:t>Description of Business</w:t>
      </w:r>
    </w:p>
    <w:p w:rsidR="00464C78" w:rsidRDefault="00464C78" w:rsidP="00464C78">
      <w:pPr>
        <w:numPr>
          <w:ilvl w:val="0"/>
          <w:numId w:val="91"/>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40" w:history="1">
        <w:r>
          <w:rPr>
            <w:rStyle w:val="Hyperlink"/>
          </w:rPr>
          <w:t>Russell@fselistings.com</w:t>
        </w:r>
      </w:hyperlink>
    </w:p>
    <w:p w:rsidR="00464C78" w:rsidRDefault="00464C78" w:rsidP="00464C78">
      <w:pPr>
        <w:pStyle w:val="NormalWeb"/>
      </w:pPr>
      <w:hyperlink r:id="rId541" w:history="1">
        <w:r>
          <w:rPr>
            <w:rStyle w:val="Strong"/>
            <w:color w:val="0000FF"/>
            <w:u w:val="single"/>
          </w:rPr>
          <w:t>FSE Listings</w:t>
        </w:r>
      </w:hyperlink>
      <w:r>
        <w:rPr>
          <w:rStyle w:val="Strong"/>
        </w:rPr>
        <w:t xml:space="preserve"> </w:t>
      </w:r>
    </w:p>
    <w:p w:rsidR="00464C78" w:rsidRDefault="00464C78" w:rsidP="00464C78">
      <w:hyperlink r:id="rId542" w:anchor="more-1171" w:history="1">
        <w:r>
          <w:rPr>
            <w:rStyle w:val="Hyperlink"/>
          </w:rPr>
          <w:t>read more</w:t>
        </w:r>
      </w:hyperlink>
    </w:p>
    <w:p w:rsidR="00464C78" w:rsidRDefault="00464C78" w:rsidP="00464C78">
      <w:r>
        <w:t>off</w:t>
      </w:r>
    </w:p>
    <w:p w:rsidR="00464C78" w:rsidRDefault="00464C78" w:rsidP="00464C78">
      <w:hyperlink r:id="rId543" w:tooltip="Edit Post" w:history="1">
        <w:r>
          <w:rPr>
            <w:rStyle w:val="Hyperlink"/>
          </w:rPr>
          <w:t>Edit Post</w:t>
        </w:r>
      </w:hyperlink>
    </w:p>
    <w:p w:rsidR="00464C78" w:rsidRDefault="00464C78" w:rsidP="00464C78">
      <w:pPr>
        <w:pStyle w:val="Heading2"/>
      </w:pPr>
      <w:hyperlink r:id="rId544" w:tooltip="Permanent Link to Solar Financing: Financing Solar Energy Companies through Frankfurt Listings with FSE Listings Inc" w:history="1">
        <w:r>
          <w:rPr>
            <w:rStyle w:val="Hyperlink"/>
          </w:rPr>
          <w:t>Solar Financing: Financing Solar Energy Companies through Frankfurt Listings with FSE Listings Inc</w:t>
        </w:r>
      </w:hyperlink>
    </w:p>
    <w:p w:rsidR="00464C78" w:rsidRDefault="00464C78" w:rsidP="00464C78">
      <w:r>
        <w:t xml:space="preserve">Thursday, April 28, 2011 @ 08:04 AM </w:t>
      </w:r>
    </w:p>
    <w:p w:rsidR="00464C78" w:rsidRDefault="00464C78" w:rsidP="00464C78">
      <w:r>
        <w:t xml:space="preserve">posted by admin </w:t>
      </w:r>
    </w:p>
    <w:p w:rsidR="00464C78" w:rsidRDefault="00464C78" w:rsidP="00464C78">
      <w:pPr>
        <w:pStyle w:val="NormalWeb"/>
      </w:pPr>
      <w:r>
        <w:rPr>
          <w:rStyle w:val="Strong"/>
        </w:rPr>
        <w:t>Solar Financing: Financing Solar Energy Companies through Frankfurt Listings with FSE Listings Inc</w:t>
      </w:r>
    </w:p>
    <w:p w:rsidR="00464C78" w:rsidRDefault="00464C78" w:rsidP="00464C78">
      <w:pPr>
        <w:pStyle w:val="NormalWeb"/>
      </w:pPr>
      <w:r>
        <w:t xml:space="preserve">You know how solar energy works, we know how the Frankfurt Stock Exchange works, let’s put both our expertise together and make your business a success. Solar financing is easy if you know how to structure your company. To meet the requirements of solar energy finance, companies need to be within the solar energy technology industry, solar energy and solar installations, solar energy equipment, solar energy manufacturing, solar energy power systems, solar energy solutions, solar energy storage, solar energy financing, solar energy power plants, solar energy fields, solar energy farms, solar energy products, and solar alternative energy projects in general can receive support for their </w:t>
      </w:r>
      <w:hyperlink r:id="rId545" w:history="1">
        <w:r>
          <w:rPr>
            <w:rStyle w:val="Hyperlink"/>
          </w:rPr>
          <w:t>FSE Listings</w:t>
        </w:r>
      </w:hyperlink>
      <w:r>
        <w:t xml:space="preserve"> from the Green Investors that are plentiful in Frankfurt.</w:t>
      </w:r>
    </w:p>
    <w:p w:rsidR="00464C78" w:rsidRDefault="00464C78" w:rsidP="00464C78">
      <w:pPr>
        <w:pStyle w:val="NormalWeb"/>
      </w:pPr>
      <w:r>
        <w:t>Once the firm is public and has the solar energy companies stock, and is a public solar energy company, the roadshow and financing documents can assist to take the company to the successful means of getting the solar financing they require. In addition, there are opportunities to finance with Carbon credits. Call us to discuss in more detail. If you do not already have as website (which is a condition of becoming a publicly listed company on the Frankfurt Stock Exchange) we can also assist in building a solar energy website that best enables you to raise capital and present your firm to the exchange. Regardless of the popularity of the solar industry, solar energy education is one of the key factors that will assist in having investors put capital into your solar energy resource company over another alternative energy resource.</w:t>
      </w:r>
    </w:p>
    <w:p w:rsidR="00464C78" w:rsidRDefault="00464C78" w:rsidP="00464C78">
      <w:pPr>
        <w:pStyle w:val="NormalWeb"/>
      </w:pPr>
      <w:r>
        <w:t xml:space="preserve">Contact </w:t>
      </w:r>
      <w:hyperlink r:id="rId546" w:tooltip="FSE Listings" w:history="1">
        <w:r>
          <w:rPr>
            <w:rStyle w:val="Hyperlink"/>
          </w:rPr>
          <w:t>FSE Listings</w:t>
        </w:r>
      </w:hyperlink>
      <w:r>
        <w:t xml:space="preserve"> at </w:t>
      </w:r>
      <w:hyperlink r:id="rId547" w:history="1">
        <w:r>
          <w:rPr>
            <w:rStyle w:val="Hyperlink"/>
          </w:rPr>
          <w:t>info@fselistings.com</w:t>
        </w:r>
      </w:hyperlink>
      <w:r>
        <w:t xml:space="preserve"> or call +442032867779</w:t>
      </w:r>
    </w:p>
    <w:p w:rsidR="00464C78" w:rsidRDefault="00464C78" w:rsidP="00464C78">
      <w:pPr>
        <w:pStyle w:val="NormalWeb"/>
      </w:pPr>
      <w:r>
        <w:t>If you want to list your firm, please include:</w:t>
      </w:r>
    </w:p>
    <w:p w:rsidR="00464C78" w:rsidRDefault="00464C78" w:rsidP="00464C78">
      <w:pPr>
        <w:numPr>
          <w:ilvl w:val="0"/>
          <w:numId w:val="92"/>
        </w:numPr>
        <w:spacing w:before="100" w:beforeAutospacing="1" w:after="100" w:afterAutospacing="1" w:line="240" w:lineRule="auto"/>
      </w:pPr>
      <w:r>
        <w:t>Company Name</w:t>
      </w:r>
    </w:p>
    <w:p w:rsidR="00464C78" w:rsidRDefault="00464C78" w:rsidP="00464C78">
      <w:pPr>
        <w:numPr>
          <w:ilvl w:val="0"/>
          <w:numId w:val="92"/>
        </w:numPr>
        <w:spacing w:before="100" w:beforeAutospacing="1" w:after="100" w:afterAutospacing="1" w:line="240" w:lineRule="auto"/>
      </w:pPr>
      <w:r>
        <w:t>Contact Name</w:t>
      </w:r>
    </w:p>
    <w:p w:rsidR="00464C78" w:rsidRDefault="00464C78" w:rsidP="00464C78">
      <w:pPr>
        <w:numPr>
          <w:ilvl w:val="0"/>
          <w:numId w:val="92"/>
        </w:numPr>
        <w:spacing w:before="100" w:beforeAutospacing="1" w:after="100" w:afterAutospacing="1" w:line="240" w:lineRule="auto"/>
      </w:pPr>
      <w:r>
        <w:t>Contact Number</w:t>
      </w:r>
    </w:p>
    <w:p w:rsidR="00464C78" w:rsidRDefault="00464C78" w:rsidP="00464C78">
      <w:pPr>
        <w:numPr>
          <w:ilvl w:val="0"/>
          <w:numId w:val="92"/>
        </w:numPr>
        <w:spacing w:before="100" w:beforeAutospacing="1" w:after="100" w:afterAutospacing="1" w:line="240" w:lineRule="auto"/>
      </w:pPr>
      <w:r>
        <w:t>Contact Email</w:t>
      </w:r>
    </w:p>
    <w:p w:rsidR="00464C78" w:rsidRDefault="00464C78" w:rsidP="00464C78">
      <w:pPr>
        <w:numPr>
          <w:ilvl w:val="0"/>
          <w:numId w:val="92"/>
        </w:numPr>
        <w:spacing w:before="100" w:beforeAutospacing="1" w:after="100" w:afterAutospacing="1" w:line="240" w:lineRule="auto"/>
      </w:pPr>
      <w:r>
        <w:t>Amount of Capital invested to date</w:t>
      </w:r>
    </w:p>
    <w:p w:rsidR="00464C78" w:rsidRDefault="00464C78" w:rsidP="00464C78">
      <w:pPr>
        <w:numPr>
          <w:ilvl w:val="0"/>
          <w:numId w:val="92"/>
        </w:numPr>
        <w:spacing w:before="100" w:beforeAutospacing="1" w:after="100" w:afterAutospacing="1" w:line="240" w:lineRule="auto"/>
      </w:pPr>
      <w:r>
        <w:t>Amount of Capital required</w:t>
      </w:r>
    </w:p>
    <w:p w:rsidR="00464C78" w:rsidRDefault="00464C78" w:rsidP="00464C78">
      <w:pPr>
        <w:numPr>
          <w:ilvl w:val="0"/>
          <w:numId w:val="92"/>
        </w:numPr>
        <w:spacing w:before="100" w:beforeAutospacing="1" w:after="100" w:afterAutospacing="1" w:line="240" w:lineRule="auto"/>
      </w:pPr>
      <w:r>
        <w:t>Reasons for wanting to list</w:t>
      </w:r>
    </w:p>
    <w:p w:rsidR="00464C78" w:rsidRDefault="00464C78" w:rsidP="00464C78">
      <w:pPr>
        <w:numPr>
          <w:ilvl w:val="0"/>
          <w:numId w:val="92"/>
        </w:numPr>
        <w:spacing w:before="100" w:beforeAutospacing="1" w:after="100" w:afterAutospacing="1" w:line="240" w:lineRule="auto"/>
      </w:pPr>
      <w:r>
        <w:t>Description of Business</w:t>
      </w:r>
    </w:p>
    <w:p w:rsidR="00464C78" w:rsidRDefault="00464C78" w:rsidP="00464C78">
      <w:pPr>
        <w:numPr>
          <w:ilvl w:val="0"/>
          <w:numId w:val="92"/>
        </w:numPr>
        <w:spacing w:before="100" w:beforeAutospacing="1" w:after="100" w:afterAutospacing="1" w:line="240" w:lineRule="auto"/>
      </w:pPr>
      <w:r>
        <w:t>Website if available</w:t>
      </w:r>
    </w:p>
    <w:p w:rsidR="00464C78" w:rsidRDefault="00464C78" w:rsidP="00464C78">
      <w:pPr>
        <w:pStyle w:val="NormalWeb"/>
      </w:pPr>
      <w:r>
        <w:t xml:space="preserve">Robert Russell: FSE Listings Specialist </w:t>
      </w:r>
      <w:hyperlink r:id="rId548" w:history="1">
        <w:r>
          <w:rPr>
            <w:rStyle w:val="Hyperlink"/>
          </w:rPr>
          <w:t>Russell@fselistings.com</w:t>
        </w:r>
      </w:hyperlink>
    </w:p>
    <w:p w:rsidR="00464C78" w:rsidRDefault="00464C78" w:rsidP="00464C78">
      <w:pPr>
        <w:pStyle w:val="NormalWeb"/>
      </w:pPr>
      <w:hyperlink r:id="rId549" w:history="1">
        <w:r>
          <w:rPr>
            <w:rStyle w:val="Strong"/>
            <w:color w:val="0000FF"/>
            <w:u w:val="single"/>
          </w:rPr>
          <w:t>FSE Listings</w:t>
        </w:r>
      </w:hyperlink>
      <w:r>
        <w:rPr>
          <w:rStyle w:val="Strong"/>
        </w:rPr>
        <w:t xml:space="preserve">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50" w:tooltip="Permanent Link to FSE Listings: Establishing a company for listing on the Frankfurt stock exchange" w:history="1">
        <w:r w:rsidRPr="00464C78">
          <w:rPr>
            <w:rFonts w:ascii="Times New Roman" w:eastAsia="Times New Roman" w:hAnsi="Times New Roman" w:cs="Times New Roman"/>
            <w:b/>
            <w:bCs/>
            <w:color w:val="0000FF"/>
            <w:sz w:val="36"/>
            <w:szCs w:val="36"/>
            <w:u w:val="single"/>
          </w:rPr>
          <w:t>FSE Listings: Establishing a company for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Establishing a company for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Establishing a company for listing on the Frankfurt Stock Exchange is best done using a UK listed company. FSE Listings specializes in building these companies with the required stock exchange par value, capital in, resolutions, articles, documentation, support material, and professional financial advisors and consultants to ensure a timely and professional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By building a trading company in the UK for listing on the Frankfurt Stock Exchange, your firm lists on the exchange in 2-6 weeks and is capable of electronic trading immediately upon 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not try to build a company on your own, the requirements will end up costing your triple in the end as you will need to reform your firm to meet the demands of the exchange and resolutions required to accept such a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Form your firm with FSE Listings, our incorporation and formation services include: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51"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5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53" w:tooltip="FSE Listings" w:history="1">
        <w:r w:rsidRPr="00464C78">
          <w:rPr>
            <w:rFonts w:ascii="Times New Roman" w:eastAsia="Times New Roman" w:hAnsi="Times New Roman" w:cs="Times New Roman"/>
            <w:b/>
            <w:bCs/>
            <w:color w:val="0000FF"/>
            <w:sz w:val="24"/>
            <w:szCs w:val="24"/>
            <w:u w:val="single"/>
          </w:rPr>
          <w:t>FSE Listings</w:t>
        </w:r>
        <w:r w:rsidRPr="00464C78">
          <w:rPr>
            <w:rFonts w:ascii="Times New Roman" w:eastAsia="Times New Roman" w:hAnsi="Times New Roman" w:cs="Times New Roman"/>
            <w:b/>
            <w:bCs/>
            <w:color w:val="0000FF"/>
            <w:sz w:val="24"/>
            <w:szCs w:val="24"/>
            <w:u w:val="single"/>
          </w:rPr>
          <w:br/>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54" w:anchor="more-110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5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56" w:tooltip="Permanent Link to FSE Listings" w:history="1">
        <w:r w:rsidRPr="00464C78">
          <w:rPr>
            <w:rFonts w:ascii="Times New Roman" w:eastAsia="Times New Roman" w:hAnsi="Times New Roman" w:cs="Times New Roman"/>
            <w:b/>
            <w:bCs/>
            <w:color w:val="0000FF"/>
            <w:sz w:val="36"/>
            <w:szCs w:val="36"/>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How to incorporate a business for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incorporates businesses for listing on the Frankfurt Stock Exchange</w:t>
      </w:r>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importantly the firms must have: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par value of 0.10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- 500,000 euro capital equity or shareholder equity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 that allow for the listing and trading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Resolutions enabling the firm to issue shares to raise capital and expand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Various preferences for holds, classes, and other variations ideal for public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today, and we can help you develop and list your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57" w:tooltip="FSE Listings" w:history="1">
        <w:r w:rsidRPr="00464C78">
          <w:rPr>
            <w:rFonts w:ascii="Times New Roman" w:eastAsia="Times New Roman" w:hAnsi="Times New Roman" w:cs="Times New Roman"/>
            <w:b/>
            <w:bCs/>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58"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59" w:tooltip="FSE Listings" w:history="1">
        <w:r w:rsidRPr="00464C78">
          <w:rPr>
            <w:rFonts w:ascii="Times New Roman" w:eastAsia="Times New Roman" w:hAnsi="Times New Roman" w:cs="Times New Roman"/>
            <w:b/>
            <w:bCs/>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60" w:anchor="more-109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6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62" w:tooltip="Permanent Link to FSE Listings: Company listings on the Frankfurt Stock Exchange" w:history="1">
        <w:r w:rsidRPr="00464C78">
          <w:rPr>
            <w:rFonts w:ascii="Times New Roman" w:eastAsia="Times New Roman" w:hAnsi="Times New Roman" w:cs="Times New Roman"/>
            <w:b/>
            <w:bCs/>
            <w:color w:val="0000FF"/>
            <w:sz w:val="36"/>
            <w:szCs w:val="36"/>
            <w:u w:val="single"/>
          </w:rPr>
          <w:t>FSE Listings: Company listings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Company listings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listings on the Frankfurt Stock Exchange include listings from over 80 different companies of which 89% of the company listings on the Frankfurt market are foreign companies. This has brought a great deal of capital to the Frankfurt listings of which investments have been heavily made by US, UK, European, Asian, African, and other markets. The expansion of the Frankfurt Stock Exchange increases the desire for company listings on the exchange as the ability to raise more capital and the ease of reporting makes it attractive to new business listings how do not want the costs of other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interested in becoming listed on the Frankfurt Stock Exchange, you should contact us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Contact </w:t>
      </w:r>
      <w:hyperlink r:id="rId563"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6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65" w:tooltip="FSE Listings" w:history="1">
        <w:r w:rsidRPr="00464C78">
          <w:rPr>
            <w:rFonts w:ascii="Times New Roman" w:eastAsia="Times New Roman" w:hAnsi="Times New Roman" w:cs="Times New Roman"/>
            <w:b/>
            <w:bCs/>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66" w:anchor="more-109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6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68" w:tooltip="Permanent Link to FSE Listings: Incorporation Service for UK PLC companies listing on the Frankfurt Stock Exchange" w:history="1">
        <w:r w:rsidRPr="00464C78">
          <w:rPr>
            <w:rFonts w:ascii="Times New Roman" w:eastAsia="Times New Roman" w:hAnsi="Times New Roman" w:cs="Times New Roman"/>
            <w:b/>
            <w:bCs/>
            <w:color w:val="0000FF"/>
            <w:sz w:val="36"/>
            <w:szCs w:val="36"/>
            <w:u w:val="single"/>
          </w:rPr>
          <w:t>FSE Listings: Incorporation Service for UK PLC companies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Incorporation Service for UK PLC companies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you looking to form a UK PLC, do you currently or eventually want to take your firm public and raise capital? Than you should consider using the Incorporation Services of FSE Listings Inc for building a company ready for a Frankfurt Listing which includes: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69" w:tooltip="FSE Listings" w:history="1">
        <w:r w:rsidRPr="00464C78">
          <w:rPr>
            <w:rFonts w:ascii="Times New Roman" w:eastAsia="Times New Roman" w:hAnsi="Times New Roman" w:cs="Times New Roman"/>
            <w:b/>
            <w:bCs/>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70"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after="0" w:line="240" w:lineRule="auto"/>
        <w:rPr>
          <w:rFonts w:ascii="Times New Roman" w:eastAsia="Times New Roman" w:hAnsi="Times New Roman" w:cs="Times New Roman"/>
          <w:sz w:val="24"/>
          <w:szCs w:val="24"/>
        </w:rPr>
      </w:pPr>
      <w:hyperlink r:id="rId571" w:anchor="more-109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72"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73" w:tooltip="Permanent Link to FSE Listings" w:history="1">
        <w:r w:rsidRPr="00464C78">
          <w:rPr>
            <w:rFonts w:ascii="Times New Roman" w:eastAsia="Times New Roman" w:hAnsi="Times New Roman" w:cs="Times New Roman"/>
            <w:b/>
            <w:bCs/>
            <w:color w:val="0000FF"/>
            <w:sz w:val="36"/>
            <w:szCs w:val="36"/>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New Business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new business listing on the Frankfurt Stock Exchange takes 2-6 weeks and costs 60,000 euros which includes all of the required services of a transfer agent, market maker, corporate structure, and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if FSE Listings Inc forms the company for you, it includes: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74"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7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76" w:tooltip="FSE Listings" w:history="1">
        <w:r w:rsidRPr="00464C78">
          <w:rPr>
            <w:rFonts w:ascii="Times New Roman" w:eastAsia="Times New Roman" w:hAnsi="Times New Roman" w:cs="Times New Roman"/>
            <w:b/>
            <w:bCs/>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77" w:anchor="more-109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7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79" w:tooltip="Permanent Link to FSE Listings: Incorporating a Business within the UK for Listing on the Frankfurt Stock Exchange" w:history="1">
        <w:r w:rsidRPr="00464C78">
          <w:rPr>
            <w:rFonts w:ascii="Times New Roman" w:eastAsia="Times New Roman" w:hAnsi="Times New Roman" w:cs="Times New Roman"/>
            <w:b/>
            <w:bCs/>
            <w:color w:val="0000FF"/>
            <w:sz w:val="36"/>
            <w:szCs w:val="36"/>
            <w:u w:val="single"/>
          </w:rPr>
          <w:t>FSE Listings: Incorporating a Business within the UK for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Incorporating a Business within the UK for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Incorporating a business within the UK for listing on the Frankfurt Stock Exchange requires knowledge of the exchange and the Companies Act of the UK. Not just any person can build a firm for listing on the Frankfurt Stock Exchange. Frankfurt Listings by FSE Listings includes all </w:t>
      </w:r>
      <w:r w:rsidRPr="00464C78">
        <w:rPr>
          <w:rFonts w:ascii="Times New Roman" w:eastAsia="Times New Roman" w:hAnsi="Times New Roman" w:cs="Times New Roman"/>
          <w:sz w:val="24"/>
          <w:szCs w:val="24"/>
        </w:rPr>
        <w:lastRenderedPageBreak/>
        <w:t>of the key components required for both the exchange and Companies House, in addition, every company comes with the due diligence required for the registrar to accept the firm as a client, and to complete the electronic trading eligibility of the firms shares. Included within the incorporating of the UK Business for listing is: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80"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58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after="0" w:line="240" w:lineRule="auto"/>
        <w:rPr>
          <w:rFonts w:ascii="Times New Roman" w:eastAsia="Times New Roman" w:hAnsi="Times New Roman" w:cs="Times New Roman"/>
          <w:sz w:val="24"/>
          <w:szCs w:val="24"/>
        </w:rPr>
      </w:pPr>
      <w:hyperlink r:id="rId582" w:anchor="more-109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8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84" w:tooltip="Permanent Link to FSE Listings: UK Business Listing on the Frankfurt Stock Exchange" w:history="1">
        <w:r w:rsidRPr="00464C78">
          <w:rPr>
            <w:rFonts w:ascii="Times New Roman" w:eastAsia="Times New Roman" w:hAnsi="Times New Roman" w:cs="Times New Roman"/>
            <w:b/>
            <w:bCs/>
            <w:color w:val="0000FF"/>
            <w:sz w:val="36"/>
            <w:szCs w:val="36"/>
            <w:u w:val="single"/>
          </w:rPr>
          <w:t>FSE Listings: UK Business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UK Business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Business listings on the Frankfurt Stock Exchange are increasing as UK companies seek alternative financing options within the European Capital and Stock Markets. The fastest way to list on a stock exchange is through a Frankfurt Listing. Frankfurt Listings are best completed utilizing a company that is formed within the UK by FSE Listings Inc and their leading Financial Advisors.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corporate financial advisors registered within the UK and Ireland will create your Frankfurt Listings specific firm with: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85"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info@fselistings.com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Email</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86" w:tooltip="FSE Listings"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87" w:anchor="more-108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8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89" w:tooltip="Permanent Link to FSE Listings: UK companies listing on the Frankfurt Stock Exchange" w:history="1">
        <w:r w:rsidRPr="00464C78">
          <w:rPr>
            <w:rFonts w:ascii="Times New Roman" w:eastAsia="Times New Roman" w:hAnsi="Times New Roman" w:cs="Times New Roman"/>
            <w:b/>
            <w:bCs/>
            <w:color w:val="0000FF"/>
            <w:sz w:val="36"/>
            <w:szCs w:val="36"/>
            <w:u w:val="single"/>
          </w:rPr>
          <w:t>FSE Listings: UK companies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UK companies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Companies listing on the Frankfurt Stock Exchange choose FSE Listings Inc as the leading firm for taking UK PLC companies public for Frankfurt Listings. There is no other firm in the world that lists as many UK firms on the Frankfurt Stock Exchange as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firm guarantees the structure of the company will meet the listing requirements of the Frankfurt Stock Exchange. Firms list in 2-6 weeks due to the proprietary process and system of listing created by the professionals of FSE Listings. In addition, our relationships with Frankfurt professionals and partners of the Frankfurt Stock Exchange enable the fastest Frankfurt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corporate financial advisors registered within the UK and Ireland will create your Frankfurt Listings specific firm with: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90"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info@fselistings.com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91" w:tooltip="FSE Listings"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92" w:anchor="more-108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9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94" w:tooltip="Permanent Link to FSE Listings: Building Companies for the Frankfurt Stock Exchange" w:history="1">
        <w:r w:rsidRPr="00464C78">
          <w:rPr>
            <w:rFonts w:ascii="Times New Roman" w:eastAsia="Times New Roman" w:hAnsi="Times New Roman" w:cs="Times New Roman"/>
            <w:b/>
            <w:bCs/>
            <w:color w:val="0000FF"/>
            <w:sz w:val="36"/>
            <w:szCs w:val="36"/>
            <w:u w:val="single"/>
          </w:rPr>
          <w:t>FSE Listings: Building Companies for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Building Companies for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Building companies for the Frankfurt Stock Exchange is a speciality of FSE Listings Inc. The structure of your firm defines the speed of which you can list on the exchange and the amount of back-up documents required for the Issuer Data form for listing through the Designated Sponsor.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highly suggest you do not try building the company on your own for the Frankfurt Stock Exchange, due to the complexity of the documents, various companies act`s and rules, the best way of listing on the Frankfurt Stock Exchange is using FSE Listings company formation services and listings on the Frankfurt Exchange. Frankfurt Listings with FSE Listings take 2-6 weeks from the date of incorporation or from having all of your corporate documents prepared. It is faster when we build the companies for you.</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corporate financial advisors registered within the UK and Ireland will create your Frankfurt Listings specific firm with: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595"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info@fselistings.com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Company Name</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596" w:tooltip="FSE Listings"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597" w:anchor="more-108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59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599" w:tooltip="Permanent Link to FSE Listings: Setting up a company for the Frankfurt Stock Exchange" w:history="1">
        <w:r w:rsidRPr="00464C78">
          <w:rPr>
            <w:rFonts w:ascii="Times New Roman" w:eastAsia="Times New Roman" w:hAnsi="Times New Roman" w:cs="Times New Roman"/>
            <w:b/>
            <w:bCs/>
            <w:color w:val="0000FF"/>
            <w:sz w:val="36"/>
            <w:szCs w:val="36"/>
            <w:u w:val="single"/>
          </w:rPr>
          <w:t>FSE Listings: Setting up a company for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16, 2011 @ 07:04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Setting up a company for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Setting up a company is relatively easy through online services, cheap company formations are very popular online formation tools for new business owners or persons looking to make a company. Sometimes company formations by a Lawyer are the method that people choose, however, all of these methods equal headaches in the future if they have not been prepared from the beginning with the intention to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Corporate Financial Advisors and Corporate Formation Services ensure you have a company that meets the requirements of your local companies act, the companies act of the European holding company if necessary, and all required documentation to insure the ease of electronic trading and registration of the company for trading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corporate financial advisors registered within the UK and Ireland will create your Frankfurt Listings specific firm with: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of Incorporation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Name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Registration with Company House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Resolutions accepting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Resolutions for the issuance of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Asset and corporate merger for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SH01 Form filed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Special provisions which will assist in running the public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Par value acceptable to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Required Capital Equity and issuance of shares for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Utilize the appropriate FSE Law’s and regulations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Prepare the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Register the firm (Register the company) with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all of the documentation prepared, your firm can list within 10 -15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600"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info@fselistings.com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01" w:tooltip="FSE Listings"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02" w:tooltip="Permanent Link to FSE Listings Toronto: Canadian Companies Listing on the Frankfurt Stock Exchange" w:history="1">
        <w:r w:rsidRPr="00464C78">
          <w:rPr>
            <w:rFonts w:ascii="Times New Roman" w:eastAsia="Times New Roman" w:hAnsi="Times New Roman" w:cs="Times New Roman"/>
            <w:b/>
            <w:bCs/>
            <w:color w:val="0000FF"/>
            <w:sz w:val="36"/>
            <w:szCs w:val="36"/>
            <w:u w:val="single"/>
          </w:rPr>
          <w:t>FSE Listings Toronto: Canadian Companies 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Sunday, April 10, 2011 @ 12:04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03" w:tooltip="Permalink to FSE Listings Toronto: Canadian Companies Listing on the Frankfurt Stock Exchange" w:history="1">
        <w:r w:rsidRPr="00464C78">
          <w:rPr>
            <w:rFonts w:ascii="Times New Roman" w:eastAsia="Times New Roman" w:hAnsi="Times New Roman" w:cs="Times New Roman"/>
            <w:b/>
            <w:bCs/>
            <w:color w:val="0000FF"/>
            <w:sz w:val="36"/>
            <w:szCs w:val="36"/>
            <w:u w:val="single"/>
          </w:rPr>
          <w:t>FSE Listings Toronto: Canadian Companies Listing on the Frankfurt Stock Exchange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have always been popular within Canada and Toronto, especially dual listings of TSX listed firms which still remains popular. The best way to list a firm on the Frankfurt Stock Exchange is a primary listing of the firm. A few Canadian transfer agents have been working with firms in Toronto to list companies on the Frankfurt Stock Exchange, but listing via Canada is not an easy task and can often leave you with a listed firm and no trading shares due to transfer agent delays. FSE LISTINGS has a 100% success rate with listing firms on the Frankfurt Stock Market from Canada.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Often people rely on fly by night firms that started by listing companies on the OTCBB and now list firms on Frankfurt… or try to. Don’t make the mistake of using firm within the Toronto or the UK who claim to have experience listing firms, when you can work with a professional firm such as FSE Listings Inc who has listed 100s of firms since 1995 with the a 100% track record of which our clients get a Guarantee!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Companies from Canada should contact us first, trust us when we say the other guys don’t know what they are talking about. The problem with the way several firms in Toronto and Vancouver list their firms on the Frankfurt Stock Exchange is that they:</w:t>
      </w:r>
    </w:p>
    <w:p w:rsidR="00464C78" w:rsidRPr="00464C78" w:rsidRDefault="00464C78" w:rsidP="00464C78">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Ignore FSE Listings requirements with structure</w:t>
      </w:r>
    </w:p>
    <w:p w:rsidR="00464C78" w:rsidRPr="00464C78" w:rsidRDefault="00464C78" w:rsidP="00464C78">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Ignore the requirements to report within Canada</w:t>
      </w:r>
    </w:p>
    <w:p w:rsidR="00464C78" w:rsidRPr="00464C78" w:rsidRDefault="00464C78" w:rsidP="00464C78">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Ignore the fact that they can get a symbol but not trade shares until after those shares pass through a clearing system to get to electronic form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04"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Inc has never had any issues of this nature and have helped several firms list fast on the Frankfurt Stock Exchange from Canada.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build Frankfurt listings within 2-6 weeks on the Frankfurt Stock Exchange, info@fselistings.com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have frankfurt shells for sale built by FSE Listings for 80k euro. Some are Canadian Frankfurt Shells.</w:t>
      </w:r>
    </w:p>
    <w:p w:rsidR="00464C78" w:rsidRPr="00464C78" w:rsidRDefault="00464C78" w:rsidP="00464C78">
      <w:pPr>
        <w:spacing w:after="0" w:line="240" w:lineRule="auto"/>
        <w:rPr>
          <w:rFonts w:ascii="Times New Roman" w:eastAsia="Times New Roman" w:hAnsi="Times New Roman" w:cs="Times New Roman"/>
          <w:sz w:val="24"/>
          <w:szCs w:val="24"/>
        </w:rPr>
      </w:pPr>
      <w:hyperlink r:id="rId605" w:anchor="more-106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60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07" w:tooltip="Permanent Link to FSE Listings: Frankfurt Exchange Listings" w:history="1">
        <w:r w:rsidRPr="00464C78">
          <w:rPr>
            <w:rFonts w:ascii="Times New Roman" w:eastAsia="Times New Roman" w:hAnsi="Times New Roman" w:cs="Times New Roman"/>
            <w:b/>
            <w:bCs/>
            <w:color w:val="0000FF"/>
            <w:sz w:val="36"/>
            <w:szCs w:val="36"/>
            <w:u w:val="single"/>
          </w:rPr>
          <w:t>FSE Listings: Frankfurt Exchange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9, 2011 @ 11:04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r w:rsidRPr="00464C78">
        <w:rPr>
          <w:rFonts w:ascii="Times New Roman" w:eastAsia="Times New Roman" w:hAnsi="Times New Roman" w:cs="Times New Roman"/>
          <w:b/>
          <w:bCs/>
          <w:sz w:val="36"/>
          <w:szCs w:val="36"/>
        </w:rPr>
        <w:t>FSE Listings: Frankfurt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Frankfurt Exchange Listings</w:t>
      </w:r>
      <w:r w:rsidRPr="00464C78">
        <w:rPr>
          <w:rFonts w:ascii="Times New Roman" w:eastAsia="Times New Roman" w:hAnsi="Times New Roman" w:cs="Times New Roman"/>
          <w:sz w:val="24"/>
          <w:szCs w:val="24"/>
        </w:rPr>
        <w:t xml:space="preserve"> are being driven by the increase in investment in developing countries, Green Technology, research and development in the IT sector, new automotive technologies, construction, alternative energy, agriculture, and mining.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of these countries have had excessive growth due to funds being more confident outside of the US, Europe, and Canada. The drive for investment into the opportunity of developing countries is not enough on its own, it requires an exit strategy for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best possible exit strategy and the</w:t>
      </w:r>
      <w:hyperlink r:id="rId608" w:tooltip="FSE Listings" w:history="1">
        <w:r w:rsidRPr="00464C78">
          <w:rPr>
            <w:rFonts w:ascii="Times New Roman" w:eastAsia="Times New Roman" w:hAnsi="Times New Roman" w:cs="Times New Roman"/>
            <w:b/>
            <w:bCs/>
            <w:color w:val="0000FF"/>
            <w:sz w:val="24"/>
            <w:szCs w:val="24"/>
            <w:u w:val="single"/>
          </w:rPr>
          <w:t xml:space="preserve"> fastest is a Frankfurt Exchange Listing</w:t>
        </w:r>
      </w:hyperlink>
      <w:r w:rsidRPr="00464C78">
        <w:rPr>
          <w:rFonts w:ascii="Times New Roman" w:eastAsia="Times New Roman" w:hAnsi="Times New Roman" w:cs="Times New Roman"/>
          <w:sz w:val="24"/>
          <w:szCs w:val="24"/>
        </w:rPr>
        <w:t>:</w:t>
      </w:r>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09" w:tooltip="FSE Listings" w:history="1">
        <w:r w:rsidRPr="00464C78">
          <w:rPr>
            <w:rFonts w:ascii="Times New Roman" w:eastAsia="Times New Roman" w:hAnsi="Times New Roman" w:cs="Times New Roman"/>
            <w:color w:val="0000FF"/>
            <w:sz w:val="24"/>
            <w:szCs w:val="24"/>
            <w:u w:val="single"/>
          </w:rPr>
          <w:t>FSE Listings take 2-6 weeks</w:t>
        </w:r>
      </w:hyperlink>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10" w:tooltip="FSE Listings" w:history="1">
        <w:r w:rsidRPr="00464C78">
          <w:rPr>
            <w:rFonts w:ascii="Times New Roman" w:eastAsia="Times New Roman" w:hAnsi="Times New Roman" w:cs="Times New Roman"/>
            <w:color w:val="0000FF"/>
            <w:sz w:val="24"/>
            <w:szCs w:val="24"/>
            <w:u w:val="single"/>
          </w:rPr>
          <w:t>FSE Listings have access to the prestige of being listed on a real exchange</w:t>
        </w:r>
      </w:hyperlink>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11" w:tooltip="FSE Listings" w:history="1">
        <w:r w:rsidRPr="00464C78">
          <w:rPr>
            <w:rFonts w:ascii="Times New Roman" w:eastAsia="Times New Roman" w:hAnsi="Times New Roman" w:cs="Times New Roman"/>
            <w:color w:val="0000FF"/>
            <w:sz w:val="24"/>
            <w:szCs w:val="24"/>
            <w:u w:val="single"/>
          </w:rPr>
          <w:t>FSE Listings have access to over 100 million investors</w:t>
        </w:r>
      </w:hyperlink>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12" w:tooltip="FSE Listings" w:history="1">
        <w:r w:rsidRPr="00464C78">
          <w:rPr>
            <w:rFonts w:ascii="Times New Roman" w:eastAsia="Times New Roman" w:hAnsi="Times New Roman" w:cs="Times New Roman"/>
            <w:color w:val="0000FF"/>
            <w:sz w:val="24"/>
            <w:szCs w:val="24"/>
            <w:u w:val="single"/>
          </w:rPr>
          <w:t>FSE Listings are the least expensive stock exchange listing to manage</w:t>
        </w:r>
      </w:hyperlink>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13" w:tooltip="FSE Listings" w:history="1">
        <w:r w:rsidRPr="00464C78">
          <w:rPr>
            <w:rFonts w:ascii="Times New Roman" w:eastAsia="Times New Roman" w:hAnsi="Times New Roman" w:cs="Times New Roman"/>
            <w:color w:val="0000FF"/>
            <w:sz w:val="24"/>
            <w:szCs w:val="24"/>
            <w:u w:val="single"/>
          </w:rPr>
          <w:t>FSE Listings reporting requirements are not as stringement as US Sarbanes Oxley, TSX or ASX requirements</w:t>
        </w:r>
      </w:hyperlink>
    </w:p>
    <w:p w:rsidR="00464C78" w:rsidRPr="00464C78" w:rsidRDefault="00464C78" w:rsidP="00464C78">
      <w:pPr>
        <w:numPr>
          <w:ilvl w:val="0"/>
          <w:numId w:val="102"/>
        </w:numPr>
        <w:spacing w:before="100" w:beforeAutospacing="1" w:after="100" w:afterAutospacing="1" w:line="240" w:lineRule="auto"/>
        <w:rPr>
          <w:rFonts w:ascii="Times New Roman" w:eastAsia="Times New Roman" w:hAnsi="Times New Roman" w:cs="Times New Roman"/>
          <w:sz w:val="24"/>
          <w:szCs w:val="24"/>
        </w:rPr>
      </w:pPr>
      <w:hyperlink r:id="rId614" w:tooltip="FSE Listings" w:history="1">
        <w:r w:rsidRPr="00464C78">
          <w:rPr>
            <w:rFonts w:ascii="Times New Roman" w:eastAsia="Times New Roman" w:hAnsi="Times New Roman" w:cs="Times New Roman"/>
            <w:color w:val="0000FF"/>
            <w:sz w:val="24"/>
            <w:szCs w:val="24"/>
            <w:u w:val="single"/>
          </w:rPr>
          <w:t>FSE Listings allow firms with marginally small market caps of only 500k euro equity capital</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15"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also leans on the following benefits to justify your decision in contacting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FSE Listings has simple and cost efficient capital market access (cheaper to list)</w:t>
      </w:r>
      <w:r w:rsidRPr="00464C78">
        <w:rPr>
          <w:rFonts w:ascii="Times New Roman" w:eastAsia="Times New Roman" w:hAnsi="Times New Roman" w:cs="Times New Roman"/>
          <w:sz w:val="24"/>
          <w:szCs w:val="24"/>
        </w:rPr>
        <w:br/>
        <w:t>* FSE Listings high market integrity and transparency enhance confidence of investors (strong investors)</w:t>
      </w:r>
      <w:r w:rsidRPr="00464C78">
        <w:rPr>
          <w:rFonts w:ascii="Times New Roman" w:eastAsia="Times New Roman" w:hAnsi="Times New Roman" w:cs="Times New Roman"/>
          <w:sz w:val="24"/>
          <w:szCs w:val="24"/>
        </w:rPr>
        <w:br/>
        <w:t>* FSE Listings Electronic network in modern primary markets allows direct access to global investors</w:t>
      </w:r>
      <w:r w:rsidRPr="00464C78">
        <w:rPr>
          <w:rFonts w:ascii="Times New Roman" w:eastAsia="Times New Roman" w:hAnsi="Times New Roman" w:cs="Times New Roman"/>
          <w:sz w:val="24"/>
          <w:szCs w:val="24"/>
        </w:rPr>
        <w:br/>
        <w:t>* FSE Listigns Peer group visibility with some of the top firms in the world listed and low cost of capital to remain listed</w:t>
      </w:r>
      <w:r w:rsidRPr="00464C78">
        <w:rPr>
          <w:rFonts w:ascii="Times New Roman" w:eastAsia="Times New Roman" w:hAnsi="Times New Roman" w:cs="Times New Roman"/>
          <w:sz w:val="24"/>
          <w:szCs w:val="24"/>
        </w:rPr>
        <w:br/>
        <w:t>* FSE Listings large and reputable peer group with listing alongside global brands (Your name beside the Majors or as a Major)</w:t>
      </w:r>
      <w:r w:rsidRPr="00464C78">
        <w:rPr>
          <w:rFonts w:ascii="Times New Roman" w:eastAsia="Times New Roman" w:hAnsi="Times New Roman" w:cs="Times New Roman"/>
          <w:sz w:val="24"/>
          <w:szCs w:val="24"/>
        </w:rPr>
        <w:br/>
        <w:t>* FSE Listings selection of sector indices and unique media visibility enhance investor awareness Lowest cost of capital and positive primary market sentiment (Green Energy, Mining, Pharma, etc)</w:t>
      </w:r>
      <w:r w:rsidRPr="00464C78">
        <w:rPr>
          <w:rFonts w:ascii="Times New Roman" w:eastAsia="Times New Roman" w:hAnsi="Times New Roman" w:cs="Times New Roman"/>
          <w:sz w:val="24"/>
          <w:szCs w:val="24"/>
        </w:rPr>
        <w:br/>
        <w:t>* FSE Listings has strong liquidity (Be able to sell shares)</w:t>
      </w:r>
      <w:r w:rsidRPr="00464C78">
        <w:rPr>
          <w:rFonts w:ascii="Times New Roman" w:eastAsia="Times New Roman" w:hAnsi="Times New Roman" w:cs="Times New Roman"/>
          <w:sz w:val="24"/>
          <w:szCs w:val="24"/>
        </w:rPr>
        <w:br/>
        <w:t>* FSE Listings has integrated product portfolio facilitates hedging, trading and arbitrage strategies Low transaction costs and highest trading activity in Europe attract investors</w:t>
      </w:r>
      <w:r w:rsidRPr="00464C78">
        <w:rPr>
          <w:rFonts w:ascii="Times New Roman" w:eastAsia="Times New Roman" w:hAnsi="Times New Roman" w:cs="Times New Roman"/>
          <w:sz w:val="24"/>
          <w:szCs w:val="24"/>
        </w:rPr>
        <w:br/>
        <w:t>* FSE Listings has Professional guidance and support</w:t>
      </w:r>
      <w:r w:rsidRPr="00464C78">
        <w:rPr>
          <w:rFonts w:ascii="Times New Roman" w:eastAsia="Times New Roman" w:hAnsi="Times New Roman" w:cs="Times New Roman"/>
          <w:sz w:val="24"/>
          <w:szCs w:val="24"/>
        </w:rPr>
        <w:br/>
        <w:t>* FSE Listings has I-POint: various information and services supporting issuers and candidates</w:t>
      </w:r>
      <w:r w:rsidRPr="00464C78">
        <w:rPr>
          <w:rFonts w:ascii="Times New Roman" w:eastAsia="Times New Roman" w:hAnsi="Times New Roman" w:cs="Times New Roman"/>
          <w:sz w:val="24"/>
          <w:szCs w:val="24"/>
        </w:rPr>
        <w:br/>
        <w:t>* FSE Listings has Deutsche Börse Listing Partner: financial markets experts</w:t>
      </w:r>
      <w:r w:rsidRPr="00464C78">
        <w:rPr>
          <w:rFonts w:ascii="Times New Roman" w:eastAsia="Times New Roman" w:hAnsi="Times New Roman" w:cs="Times New Roman"/>
          <w:sz w:val="24"/>
          <w:szCs w:val="24"/>
        </w:rPr>
        <w:br/>
        <w:t>* FSE Listings has access to 120 million investor viewers on the stock exchange website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16" w:tooltip="FSE Listings Inc" w:history="1">
        <w:r w:rsidRPr="00464C78">
          <w:rPr>
            <w:rFonts w:ascii="Times New Roman" w:eastAsia="Times New Roman" w:hAnsi="Times New Roman" w:cs="Times New Roman"/>
            <w:color w:val="0000FF"/>
            <w:sz w:val="24"/>
            <w:szCs w:val="24"/>
            <w:u w:val="single"/>
          </w:rPr>
          <w:t>FSE Listings Inc</w:t>
        </w:r>
      </w:hyperlink>
      <w:r w:rsidRPr="00464C78">
        <w:rPr>
          <w:rFonts w:ascii="Times New Roman" w:eastAsia="Times New Roman" w:hAnsi="Times New Roman" w:cs="Times New Roman"/>
          <w:sz w:val="24"/>
          <w:szCs w:val="24"/>
        </w:rPr>
        <w:t xml:space="preserve"> is the “only firm” focused on the Frankfurt Stock Exchange listing process that completes all of the Requirements of the company under one Service Agreement. FSE Listings Consortium has listed companies since 1996. Specializing in UK, US, EU, Canadian, Australian, Chinese, Philippines, Vietnamese, Thai, Indian, and Central American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 Few More Benefits To Consider Of FSE Listings On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Exit with a higher valuation</w:t>
      </w:r>
      <w:r w:rsidRPr="00464C78">
        <w:rPr>
          <w:rFonts w:ascii="Times New Roman" w:eastAsia="Times New Roman" w:hAnsi="Times New Roman" w:cs="Times New Roman"/>
          <w:sz w:val="24"/>
          <w:szCs w:val="24"/>
        </w:rPr>
        <w:br/>
        <w:t>* World’s reference market for Green Tech, Alternative Energies, Automotive, High Tech Engineering, Software, Life Science</w:t>
      </w:r>
      <w:r w:rsidRPr="00464C78">
        <w:rPr>
          <w:rFonts w:ascii="Times New Roman" w:eastAsia="Times New Roman" w:hAnsi="Times New Roman" w:cs="Times New Roman"/>
          <w:sz w:val="24"/>
          <w:szCs w:val="24"/>
        </w:rPr>
        <w:br/>
        <w:t>* Large investor base and affinity due to strong peers Valuation knowledge by industry specific analyst coverage</w:t>
      </w:r>
      <w:r w:rsidRPr="00464C78">
        <w:rPr>
          <w:rFonts w:ascii="Times New Roman" w:eastAsia="Times New Roman" w:hAnsi="Times New Roman" w:cs="Times New Roman"/>
          <w:sz w:val="24"/>
          <w:szCs w:val="24"/>
        </w:rPr>
        <w:br/>
        <w:t>* Unsurpassed liquidity enable post IPO exit opportunities</w:t>
      </w:r>
      <w:r w:rsidRPr="00464C78">
        <w:rPr>
          <w:rFonts w:ascii="Times New Roman" w:eastAsia="Times New Roman" w:hAnsi="Times New Roman" w:cs="Times New Roman"/>
          <w:sz w:val="24"/>
          <w:szCs w:val="24"/>
        </w:rPr>
        <w:br/>
        <w:t>* Most liquid international exchange (spreads, turnover velocity and zero trade ratio) No restriction on existing shareholder selling shares</w:t>
      </w:r>
      <w:r w:rsidRPr="00464C78">
        <w:rPr>
          <w:rFonts w:ascii="Times New Roman" w:eastAsia="Times New Roman" w:hAnsi="Times New Roman" w:cs="Times New Roman"/>
          <w:sz w:val="24"/>
          <w:szCs w:val="24"/>
        </w:rPr>
        <w:br/>
        <w:t>* No lock-up period required under German law</w:t>
      </w:r>
      <w:r w:rsidRPr="00464C78">
        <w:rPr>
          <w:rFonts w:ascii="Times New Roman" w:eastAsia="Times New Roman" w:hAnsi="Times New Roman" w:cs="Times New Roman"/>
          <w:sz w:val="24"/>
          <w:szCs w:val="24"/>
        </w:rPr>
        <w:br/>
        <w:t>* Flexibility of exit strategy</w:t>
      </w:r>
      <w:r w:rsidRPr="00464C78">
        <w:rPr>
          <w:rFonts w:ascii="Times New Roman" w:eastAsia="Times New Roman" w:hAnsi="Times New Roman" w:cs="Times New Roman"/>
          <w:sz w:val="24"/>
          <w:szCs w:val="24"/>
        </w:rPr>
        <w:br/>
        <w:t>* Speed of listing and transaction process</w:t>
      </w:r>
      <w:r w:rsidRPr="00464C78">
        <w:rPr>
          <w:rFonts w:ascii="Times New Roman" w:eastAsia="Times New Roman" w:hAnsi="Times New Roman" w:cs="Times New Roman"/>
          <w:sz w:val="24"/>
          <w:szCs w:val="24"/>
        </w:rPr>
        <w:br/>
        <w:t>* Anonymity of ordinary bearer shares</w:t>
      </w:r>
      <w:r w:rsidRPr="00464C78">
        <w:rPr>
          <w:rFonts w:ascii="Times New Roman" w:eastAsia="Times New Roman" w:hAnsi="Times New Roman" w:cs="Times New Roman"/>
          <w:sz w:val="24"/>
          <w:szCs w:val="24"/>
        </w:rPr>
        <w:br/>
        <w:t>* No disclosure of major holdings’ capital movements required in the Entry Standard</w:t>
      </w:r>
      <w:r w:rsidRPr="00464C78">
        <w:rPr>
          <w:rFonts w:ascii="Times New Roman" w:eastAsia="Times New Roman" w:hAnsi="Times New Roman" w:cs="Times New Roman"/>
          <w:sz w:val="24"/>
          <w:szCs w:val="24"/>
        </w:rPr>
        <w:br/>
        <w:t>* XETRA®– the electronic trading system of Deutsche Börse is a pioneer in Europe</w:t>
      </w:r>
      <w:r w:rsidRPr="00464C78">
        <w:rPr>
          <w:rFonts w:ascii="Times New Roman" w:eastAsia="Times New Roman" w:hAnsi="Times New Roman" w:cs="Times New Roman"/>
          <w:sz w:val="24"/>
          <w:szCs w:val="24"/>
        </w:rPr>
        <w:br/>
        <w:t>* 254 international trading institutions admitted – more than 4,600 traders in 19 countries interlinked in a virtual listing and trading world</w:t>
      </w:r>
      <w:r w:rsidRPr="00464C78">
        <w:rPr>
          <w:rFonts w:ascii="Times New Roman" w:eastAsia="Times New Roman" w:hAnsi="Times New Roman" w:cs="Times New Roman"/>
          <w:sz w:val="24"/>
          <w:szCs w:val="24"/>
        </w:rPr>
        <w:br/>
        <w:t>* No difference in listing and trading shares and DRs</w:t>
      </w:r>
      <w:r w:rsidRPr="00464C78">
        <w:rPr>
          <w:rFonts w:ascii="Times New Roman" w:eastAsia="Times New Roman" w:hAnsi="Times New Roman" w:cs="Times New Roman"/>
          <w:sz w:val="24"/>
          <w:szCs w:val="24"/>
        </w:rPr>
        <w:br/>
        <w:t>* Location of investors and analysts does not really matter anymore, 63 % of Investors coming from abroad</w:t>
      </w:r>
      <w:r w:rsidRPr="00464C78">
        <w:rPr>
          <w:rFonts w:ascii="Times New Roman" w:eastAsia="Times New Roman" w:hAnsi="Times New Roman" w:cs="Times New Roman"/>
          <w:sz w:val="24"/>
          <w:szCs w:val="24"/>
        </w:rPr>
        <w:br/>
        <w:t>* Accessible investor types: Sector, size and country Investors</w:t>
      </w:r>
      <w:r w:rsidRPr="00464C78">
        <w:rPr>
          <w:rFonts w:ascii="Times New Roman" w:eastAsia="Times New Roman" w:hAnsi="Times New Roman" w:cs="Times New Roman"/>
          <w:sz w:val="24"/>
          <w:szCs w:val="24"/>
        </w:rPr>
        <w:br/>
        <w:t xml:space="preserve">* Your company profile on Deutsche Börse Website </w:t>
      </w:r>
      <w:hyperlink r:id="rId617" w:tooltip="FSE Listings" w:history="1">
        <w:r w:rsidRPr="00464C78">
          <w:rPr>
            <w:rFonts w:ascii="Times New Roman" w:eastAsia="Times New Roman" w:hAnsi="Times New Roman" w:cs="Times New Roman"/>
            <w:color w:val="0000FF"/>
            <w:sz w:val="24"/>
            <w:szCs w:val="24"/>
            <w:u w:val="single"/>
          </w:rPr>
          <w:t>www.boerse-frankfurt.com</w:t>
        </w:r>
      </w:hyperlink>
      <w:r w:rsidRPr="00464C78">
        <w:rPr>
          <w:rFonts w:ascii="Times New Roman" w:eastAsia="Times New Roman" w:hAnsi="Times New Roman" w:cs="Times New Roman"/>
          <w:sz w:val="24"/>
          <w:szCs w:val="24"/>
        </w:rPr>
        <w:t xml:space="preserve"> reach’s investors with over 120,000,000 page impressions a year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618"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info@fselistings.com or call +442032867779</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19" w:tooltip="Permanent Link to FSE Listings: Frankfurt Listings IPOs and Going Public on the Frankfurt Stock Exchange" w:history="1">
        <w:r w:rsidRPr="00464C78">
          <w:rPr>
            <w:rFonts w:ascii="Times New Roman" w:eastAsia="Times New Roman" w:hAnsi="Times New Roman" w:cs="Times New Roman"/>
            <w:b/>
            <w:bCs/>
            <w:color w:val="0000FF"/>
            <w:sz w:val="36"/>
            <w:szCs w:val="36"/>
            <w:u w:val="single"/>
          </w:rPr>
          <w:t>FSE Listings: Frankfurt Listings IPOs and Going Public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9, 2011 @ 11:04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specializes in listings and </w:t>
      </w:r>
      <w:hyperlink r:id="rId620" w:tooltip="Frankfurt Listings IPOs" w:history="1">
        <w:r w:rsidRPr="00464C78">
          <w:rPr>
            <w:rFonts w:ascii="Times New Roman" w:eastAsia="Times New Roman" w:hAnsi="Times New Roman" w:cs="Times New Roman"/>
            <w:color w:val="0000FF"/>
            <w:sz w:val="24"/>
            <w:szCs w:val="24"/>
            <w:u w:val="single"/>
          </w:rPr>
          <w:t>IPO’s on the Frankfurt Stock Exchange</w:t>
        </w:r>
      </w:hyperlink>
      <w:r w:rsidRPr="00464C78">
        <w:rPr>
          <w:rFonts w:ascii="Times New Roman" w:eastAsia="Times New Roman" w:hAnsi="Times New Roman" w:cs="Times New Roman"/>
          <w:sz w:val="24"/>
          <w:szCs w:val="24"/>
        </w:rPr>
        <w:t>. Frankfurt Stock Exchange Listings are one of the most appealing forms of going public because you can:</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within 3-6 weeks</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with high market cap values</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the shares are free trading</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need for audited financial statements</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cost of annual fees is only 5k euro (no additional costs)</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over 100 million investors (liquidity)</w:t>
      </w:r>
    </w:p>
    <w:p w:rsidR="00464C78" w:rsidRPr="00464C78" w:rsidRDefault="00464C78" w:rsidP="00464C78">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cost of listing is only 60,000 euro with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has been listing on the Frankfurt Stock Exchange since the early 90′s. Frankfurt IPOs are often characterized as a listing where the financing is completed after the firm goes public. However, there are also regulated IPOs which involve raising capital prior to listing, however, the fees are much higher for a typical investment bank sponsored listing versus a designated sponsor listing based on meeting the requirements.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What are the requirements?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Before I answer what are the requirements, I would like to know more about your firm and company, and why you want to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Maybe you can contact us and let us know:</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the assets in your company worth over 500k euro?</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much money has been invested to date?</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a Business Plan? (send it to us)</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any financial statements for your firm? Management prepared?</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a professional Board, do you have at least 2 Directors?</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a local auditor? (We may need to provide one to you)</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much money do you need to raise?</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What are your goals for listing on an exchange?</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What type of business are you in that you think people would want to invest and why? What is the opportunity?</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you looking to list your company on the Frankfurt stock exchange or buy a Frankfurt shell for sale?</w:t>
      </w:r>
    </w:p>
    <w:p w:rsidR="00464C78" w:rsidRPr="00464C78" w:rsidRDefault="00464C78" w:rsidP="00464C78">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quickly do you need to be public? 2 weeks, 4 weeks, 6 weeks, 8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guarantees all of the listings, the funds are placed in escrow so their are no risks until your FSE Listings is complete accept the initial set-up cost drawn down by invoice. We can list your firm onto the 3rd largest exchange in the world in 2-6 weeks if you are prepared.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Find out if you qualify, find out what documents you need, find out why we are the best firm for listing on the Frankfurt Stock Exchange in the world.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21"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the leader in listing firms on the Frankfurt Stock Exchange. Call +442032867779 or email info@fselistings.com</w:t>
      </w:r>
    </w:p>
    <w:p w:rsidR="00464C78" w:rsidRPr="00464C78" w:rsidRDefault="00464C78" w:rsidP="00464C78">
      <w:pPr>
        <w:spacing w:after="0" w:line="240" w:lineRule="auto"/>
        <w:rPr>
          <w:rFonts w:ascii="Times New Roman" w:eastAsia="Times New Roman" w:hAnsi="Times New Roman" w:cs="Times New Roman"/>
          <w:sz w:val="24"/>
          <w:szCs w:val="24"/>
        </w:rPr>
      </w:pPr>
      <w:hyperlink r:id="rId622" w:anchor="more-105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62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24" w:tooltip="Permanent Link to FSE Listings: Touring Asia listing companies on the Frankfurt Stock Exchange from China, Vietnam, Thailand, and the Philippines" w:history="1">
        <w:r w:rsidRPr="00464C78">
          <w:rPr>
            <w:rFonts w:ascii="Times New Roman" w:eastAsia="Times New Roman" w:hAnsi="Times New Roman" w:cs="Times New Roman"/>
            <w:b/>
            <w:bCs/>
            <w:color w:val="0000FF"/>
            <w:sz w:val="36"/>
            <w:szCs w:val="36"/>
            <w:u w:val="single"/>
          </w:rPr>
          <w:t>FSE Listings: Touring Asia listing companies on the Frankfurt Stock Exchange from China, Vietnam, Thailand, and the Philippines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Saturday, April 9, 2011 @ 09:04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25" w:tooltip="Permalink to FSE Listings: Charles Van Musscher touring Asia listing companies on the Frankfurt Stock Exchange from China, Vietnam, Thailand, and the Philippines" w:history="1">
        <w:r w:rsidRPr="00464C78">
          <w:rPr>
            <w:rFonts w:ascii="Times New Roman" w:eastAsia="Times New Roman" w:hAnsi="Times New Roman" w:cs="Times New Roman"/>
            <w:b/>
            <w:bCs/>
            <w:color w:val="0000FF"/>
            <w:sz w:val="36"/>
            <w:szCs w:val="36"/>
            <w:u w:val="single"/>
          </w:rPr>
          <w:t>FSE Listings: Touring Asia listing companies on the Frankfurt Stock Exchange from China, Vietnam, Thailand, and the Philippines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specialist Charles Van Musscher currently touring Asia meeting with firms to become listed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Countries of interest for this tour is China, Vietnam, Thailand, and the Philippines listing firms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from any of these countries and are looking to list on the Frankfurt Stock Exchange, contact FSE Listings us at www.fselistings.com</w:t>
      </w:r>
    </w:p>
    <w:p w:rsidR="00464C78" w:rsidRPr="00464C78" w:rsidRDefault="00464C78" w:rsidP="00464C78">
      <w:pPr>
        <w:spacing w:after="0" w:line="240" w:lineRule="auto"/>
        <w:rPr>
          <w:rFonts w:ascii="Times New Roman" w:eastAsia="Times New Roman" w:hAnsi="Times New Roman" w:cs="Times New Roman"/>
          <w:sz w:val="24"/>
          <w:szCs w:val="24"/>
        </w:rPr>
      </w:pPr>
      <w:hyperlink r:id="rId626" w:anchor="more-105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62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28" w:tooltip="Permanent Link to FSE Listings India Tour – Helping Companies List On the Frankfurt Stock Exchange from India" w:history="1">
        <w:r w:rsidRPr="00464C78">
          <w:rPr>
            <w:rFonts w:ascii="Times New Roman" w:eastAsia="Times New Roman" w:hAnsi="Times New Roman" w:cs="Times New Roman"/>
            <w:b/>
            <w:bCs/>
            <w:color w:val="0000FF"/>
            <w:sz w:val="36"/>
            <w:szCs w:val="36"/>
            <w:u w:val="single"/>
          </w:rPr>
          <w:t>FSE Listings India Tour – Helping Companies List On the Frankfurt Stock Exchange from India</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April 9, 2011 @ 09:04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629" w:tooltip="Permalink to FSE Listings India Tour – Helping Companies List On the Frankfurt Stock Exchange from India" w:history="1">
        <w:r w:rsidRPr="00464C78">
          <w:rPr>
            <w:rFonts w:ascii="Times New Roman" w:eastAsia="Times New Roman" w:hAnsi="Times New Roman" w:cs="Times New Roman"/>
            <w:color w:val="0000FF"/>
            <w:sz w:val="24"/>
            <w:szCs w:val="24"/>
            <w:u w:val="single"/>
          </w:rPr>
          <w:t>FSE Listings India Tour – Helping Companies List On the Frankfurt Stock Exchange from India</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team is currenly touring Asia and South East Asia educating companies on how to list on the </w:t>
      </w:r>
      <w:hyperlink r:id="rId630" w:tgtFrame="_blank" w:tooltip="Frankfurt Stock Exchange" w:history="1">
        <w:r w:rsidRPr="00464C78">
          <w:rPr>
            <w:rFonts w:ascii="Times New Roman" w:eastAsia="Times New Roman" w:hAnsi="Times New Roman" w:cs="Times New Roman"/>
            <w:color w:val="0000FF"/>
            <w:sz w:val="24"/>
            <w:szCs w:val="24"/>
            <w:u w:val="single"/>
          </w:rPr>
          <w:t>Frankfurt Stock Exchange</w:t>
        </w:r>
      </w:hyperlink>
      <w:r w:rsidRPr="00464C78">
        <w:rPr>
          <w:rFonts w:ascii="Times New Roman" w:eastAsia="Times New Roman" w:hAnsi="Times New Roman" w:cs="Times New Roman"/>
          <w:sz w:val="24"/>
          <w:szCs w:val="24"/>
        </w:rPr>
        <w:t xml:space="preserve">. </w:t>
      </w:r>
      <w:hyperlink r:id="rId631" w:tgtFrame="_blank" w:tooltip="FSE Listings" w:history="1">
        <w:r w:rsidRPr="00464C78">
          <w:rPr>
            <w:rFonts w:ascii="Times New Roman" w:eastAsia="Times New Roman" w:hAnsi="Times New Roman" w:cs="Times New Roman"/>
            <w:color w:val="0000FF"/>
            <w:sz w:val="24"/>
            <w:szCs w:val="24"/>
            <w:u w:val="single"/>
          </w:rPr>
          <w:t xml:space="preserve">Frankfurt Stock Exchange listings </w:t>
        </w:r>
      </w:hyperlink>
      <w:r w:rsidRPr="00464C78">
        <w:rPr>
          <w:rFonts w:ascii="Times New Roman" w:eastAsia="Times New Roman" w:hAnsi="Times New Roman" w:cs="Times New Roman"/>
          <w:sz w:val="24"/>
          <w:szCs w:val="24"/>
        </w:rPr>
        <w:t>within India are slightly more complex than those within other Countries.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 highly suggest you contact us with regards to </w:t>
      </w:r>
      <w:hyperlink r:id="rId632" w:tgtFrame="_blank"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helping your firm from India list, or your project. All projects are considered for the listings process, no matter how big or small.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63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to ensure you are included within the tour. If we can not meet in person this time, we will arrange for future meetings with </w:t>
      </w:r>
      <w:r w:rsidRPr="00464C78">
        <w:rPr>
          <w:rFonts w:ascii="Times New Roman" w:eastAsia="Times New Roman" w:hAnsi="Times New Roman" w:cs="Times New Roman"/>
          <w:b/>
          <w:bCs/>
          <w:sz w:val="24"/>
          <w:szCs w:val="24"/>
        </w:rPr>
        <w:t>FSE Listings specialists within India</w:t>
      </w:r>
      <w:r w:rsidRPr="00464C78">
        <w:rPr>
          <w:rFonts w:ascii="Times New Roman" w:eastAsia="Times New Roman" w:hAnsi="Times New Roman" w:cs="Times New Roman"/>
          <w:sz w:val="24"/>
          <w:szCs w:val="24"/>
        </w:rPr>
        <w:t>.</w:t>
      </w:r>
    </w:p>
    <w:p w:rsidR="00464C78" w:rsidRPr="00464C78" w:rsidRDefault="00464C78" w:rsidP="00464C78">
      <w:pPr>
        <w:spacing w:after="0" w:line="240" w:lineRule="auto"/>
        <w:rPr>
          <w:rFonts w:ascii="Times New Roman" w:eastAsia="Times New Roman" w:hAnsi="Times New Roman" w:cs="Times New Roman"/>
          <w:sz w:val="24"/>
          <w:szCs w:val="24"/>
        </w:rPr>
      </w:pPr>
      <w:hyperlink r:id="rId634" w:anchor="more-105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63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636" w:tooltip="Permanent Link to FSE Listings and the Frankfurt Stock Exchange Consortium (FSE Consortium) Succeed with FSE Listings Inc!" w:history="1">
        <w:r w:rsidRPr="00464C78">
          <w:rPr>
            <w:rFonts w:ascii="Times New Roman" w:eastAsia="Times New Roman" w:hAnsi="Times New Roman" w:cs="Times New Roman"/>
            <w:b/>
            <w:bCs/>
            <w:color w:val="0000FF"/>
            <w:sz w:val="36"/>
            <w:szCs w:val="36"/>
            <w:u w:val="single"/>
          </w:rPr>
          <w:t>FSE Listings and the Frankfurt Stock Exchange Consortium (FSE Consortium) Succeed with FSE Listings Inc!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8, 2011 @ 12:04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and the Frankfurt Stock Exchange Consortium (FSE Consortium)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Over 15 years a group of professionals who list firms on public markets began working together listing companies on the Frankfurt Stock Exchange. FSE listings increased drastically on the Frankfurt Stock Exchange during this timeframe from dual listing of TSX companies, OTCBB companies dual listing, dual listing ASX firms, and listing primary listings on the Frankfurt Stock Exchange. This group became the leading listing specialists working with designated sponsors and individuals, such as Charles Van Musscher, Robert Russell, Mark Bragg, and many of the others involved with the FSE Consortium and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Since 2000 the group worked as FSE Listings and incorporated FSE Listings Inc and launched </w:t>
      </w:r>
      <w:hyperlink r:id="rId637" w:history="1">
        <w:r w:rsidRPr="00464C78">
          <w:rPr>
            <w:rFonts w:ascii="Times New Roman" w:eastAsia="Times New Roman" w:hAnsi="Times New Roman" w:cs="Times New Roman"/>
            <w:color w:val="0000FF"/>
            <w:sz w:val="24"/>
            <w:szCs w:val="24"/>
            <w:u w:val="single"/>
          </w:rPr>
          <w:t>http://www.fselistings.com</w:t>
        </w:r>
      </w:hyperlink>
      <w:r w:rsidRPr="00464C78">
        <w:rPr>
          <w:rFonts w:ascii="Times New Roman" w:eastAsia="Times New Roman" w:hAnsi="Times New Roman" w:cs="Times New Roman"/>
          <w:sz w:val="24"/>
          <w:szCs w:val="24"/>
        </w:rPr>
        <w:t xml:space="preserve"> to begin marketing their services on the internet and beyond the borders of Australia, Canada, the US, and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soon became the largest and fastest firm on the internet for listing companies on the Frankfurt Stock Exchange. If you are looking to list your firm, you should contact FSE Listings at </w:t>
      </w:r>
      <w:hyperlink r:id="rId63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Since that point in time our firm operates and assists companies to list in over 50 countries and regions globally, via </w:t>
      </w:r>
      <w:hyperlink r:id="rId639" w:history="1">
        <w:r w:rsidRPr="00464C78">
          <w:rPr>
            <w:rFonts w:ascii="Times New Roman" w:eastAsia="Times New Roman" w:hAnsi="Times New Roman" w:cs="Times New Roman"/>
            <w:color w:val="0000FF"/>
            <w:sz w:val="24"/>
            <w:szCs w:val="24"/>
            <w:u w:val="single"/>
          </w:rPr>
          <w:t>FSE Listings Asia</w:t>
        </w:r>
      </w:hyperlink>
      <w:r w:rsidRPr="00464C78">
        <w:rPr>
          <w:rFonts w:ascii="Times New Roman" w:eastAsia="Times New Roman" w:hAnsi="Times New Roman" w:cs="Times New Roman"/>
          <w:sz w:val="24"/>
          <w:szCs w:val="24"/>
        </w:rPr>
        <w:t xml:space="preserve">, </w:t>
      </w:r>
      <w:hyperlink r:id="rId640" w:history="1">
        <w:r w:rsidRPr="00464C78">
          <w:rPr>
            <w:rFonts w:ascii="Times New Roman" w:eastAsia="Times New Roman" w:hAnsi="Times New Roman" w:cs="Times New Roman"/>
            <w:color w:val="0000FF"/>
            <w:sz w:val="24"/>
            <w:szCs w:val="24"/>
            <w:u w:val="single"/>
          </w:rPr>
          <w:t>FSE Listings Australia</w:t>
        </w:r>
      </w:hyperlink>
      <w:r w:rsidRPr="00464C78">
        <w:rPr>
          <w:rFonts w:ascii="Times New Roman" w:eastAsia="Times New Roman" w:hAnsi="Times New Roman" w:cs="Times New Roman"/>
          <w:sz w:val="24"/>
          <w:szCs w:val="24"/>
        </w:rPr>
        <w:t xml:space="preserve">, </w:t>
      </w:r>
      <w:hyperlink r:id="rId641" w:history="1">
        <w:r w:rsidRPr="00464C78">
          <w:rPr>
            <w:rFonts w:ascii="Times New Roman" w:eastAsia="Times New Roman" w:hAnsi="Times New Roman" w:cs="Times New Roman"/>
            <w:color w:val="0000FF"/>
            <w:sz w:val="24"/>
            <w:szCs w:val="24"/>
            <w:u w:val="single"/>
          </w:rPr>
          <w:t>FSE Listings Belize</w:t>
        </w:r>
      </w:hyperlink>
      <w:r w:rsidRPr="00464C78">
        <w:rPr>
          <w:rFonts w:ascii="Times New Roman" w:eastAsia="Times New Roman" w:hAnsi="Times New Roman" w:cs="Times New Roman"/>
          <w:sz w:val="24"/>
          <w:szCs w:val="24"/>
        </w:rPr>
        <w:t xml:space="preserve">, </w:t>
      </w:r>
      <w:hyperlink r:id="rId642" w:history="1">
        <w:r w:rsidRPr="00464C78">
          <w:rPr>
            <w:rFonts w:ascii="Times New Roman" w:eastAsia="Times New Roman" w:hAnsi="Times New Roman" w:cs="Times New Roman"/>
            <w:color w:val="0000FF"/>
            <w:sz w:val="24"/>
            <w:szCs w:val="24"/>
            <w:u w:val="single"/>
          </w:rPr>
          <w:t>FSE Listings Brazil</w:t>
        </w:r>
      </w:hyperlink>
      <w:r w:rsidRPr="00464C78">
        <w:rPr>
          <w:rFonts w:ascii="Times New Roman" w:eastAsia="Times New Roman" w:hAnsi="Times New Roman" w:cs="Times New Roman"/>
          <w:sz w:val="24"/>
          <w:szCs w:val="24"/>
        </w:rPr>
        <w:t xml:space="preserve">, </w:t>
      </w:r>
      <w:hyperlink r:id="rId643" w:history="1">
        <w:r w:rsidRPr="00464C78">
          <w:rPr>
            <w:rFonts w:ascii="Times New Roman" w:eastAsia="Times New Roman" w:hAnsi="Times New Roman" w:cs="Times New Roman"/>
            <w:color w:val="0000FF"/>
            <w:sz w:val="24"/>
            <w:szCs w:val="24"/>
            <w:u w:val="single"/>
          </w:rPr>
          <w:t>FSE Listings Canada,</w:t>
        </w:r>
      </w:hyperlink>
      <w:r w:rsidRPr="00464C78">
        <w:rPr>
          <w:rFonts w:ascii="Times New Roman" w:eastAsia="Times New Roman" w:hAnsi="Times New Roman" w:cs="Times New Roman"/>
          <w:sz w:val="24"/>
          <w:szCs w:val="24"/>
        </w:rPr>
        <w:t xml:space="preserve"> </w:t>
      </w:r>
      <w:hyperlink r:id="rId644" w:history="1">
        <w:r w:rsidRPr="00464C78">
          <w:rPr>
            <w:rFonts w:ascii="Times New Roman" w:eastAsia="Times New Roman" w:hAnsi="Times New Roman" w:cs="Times New Roman"/>
            <w:color w:val="0000FF"/>
            <w:sz w:val="24"/>
            <w:szCs w:val="24"/>
            <w:u w:val="single"/>
          </w:rPr>
          <w:t>FSE Listings Frankfurt</w:t>
        </w:r>
      </w:hyperlink>
      <w:r w:rsidRPr="00464C78">
        <w:rPr>
          <w:rFonts w:ascii="Times New Roman" w:eastAsia="Times New Roman" w:hAnsi="Times New Roman" w:cs="Times New Roman"/>
          <w:sz w:val="24"/>
          <w:szCs w:val="24"/>
        </w:rPr>
        <w:t xml:space="preserve">, </w:t>
      </w:r>
      <w:hyperlink r:id="rId645" w:history="1">
        <w:r w:rsidRPr="00464C78">
          <w:rPr>
            <w:rFonts w:ascii="Times New Roman" w:eastAsia="Times New Roman" w:hAnsi="Times New Roman" w:cs="Times New Roman"/>
            <w:color w:val="0000FF"/>
            <w:sz w:val="24"/>
            <w:szCs w:val="24"/>
            <w:u w:val="single"/>
          </w:rPr>
          <w:t>FSE Listings Germany</w:t>
        </w:r>
      </w:hyperlink>
      <w:r w:rsidRPr="00464C78">
        <w:rPr>
          <w:rFonts w:ascii="Times New Roman" w:eastAsia="Times New Roman" w:hAnsi="Times New Roman" w:cs="Times New Roman"/>
          <w:sz w:val="24"/>
          <w:szCs w:val="24"/>
        </w:rPr>
        <w:t xml:space="preserve">, </w:t>
      </w:r>
      <w:hyperlink r:id="rId646" w:history="1">
        <w:r w:rsidRPr="00464C78">
          <w:rPr>
            <w:rFonts w:ascii="Times New Roman" w:eastAsia="Times New Roman" w:hAnsi="Times New Roman" w:cs="Times New Roman"/>
            <w:color w:val="0000FF"/>
            <w:sz w:val="24"/>
            <w:szCs w:val="24"/>
            <w:u w:val="single"/>
          </w:rPr>
          <w:t>FSE Listings Hong Kong</w:t>
        </w:r>
      </w:hyperlink>
      <w:r w:rsidRPr="00464C78">
        <w:rPr>
          <w:rFonts w:ascii="Times New Roman" w:eastAsia="Times New Roman" w:hAnsi="Times New Roman" w:cs="Times New Roman"/>
          <w:sz w:val="24"/>
          <w:szCs w:val="24"/>
        </w:rPr>
        <w:t xml:space="preserve">, </w:t>
      </w:r>
      <w:hyperlink r:id="rId647" w:history="1">
        <w:r w:rsidRPr="00464C78">
          <w:rPr>
            <w:rFonts w:ascii="Times New Roman" w:eastAsia="Times New Roman" w:hAnsi="Times New Roman" w:cs="Times New Roman"/>
            <w:color w:val="0000FF"/>
            <w:sz w:val="24"/>
            <w:szCs w:val="24"/>
            <w:u w:val="single"/>
          </w:rPr>
          <w:t>FSE Listings India</w:t>
        </w:r>
      </w:hyperlink>
      <w:r w:rsidRPr="00464C78">
        <w:rPr>
          <w:rFonts w:ascii="Times New Roman" w:eastAsia="Times New Roman" w:hAnsi="Times New Roman" w:cs="Times New Roman"/>
          <w:sz w:val="24"/>
          <w:szCs w:val="24"/>
        </w:rPr>
        <w:t xml:space="preserve">, </w:t>
      </w:r>
      <w:hyperlink r:id="rId648" w:history="1">
        <w:r w:rsidRPr="00464C78">
          <w:rPr>
            <w:rFonts w:ascii="Times New Roman" w:eastAsia="Times New Roman" w:hAnsi="Times New Roman" w:cs="Times New Roman"/>
            <w:color w:val="0000FF"/>
            <w:sz w:val="24"/>
            <w:szCs w:val="24"/>
            <w:u w:val="single"/>
          </w:rPr>
          <w:t>FSE Listings Indonesia,</w:t>
        </w:r>
      </w:hyperlink>
      <w:r w:rsidRPr="00464C78">
        <w:rPr>
          <w:rFonts w:ascii="Times New Roman" w:eastAsia="Times New Roman" w:hAnsi="Times New Roman" w:cs="Times New Roman"/>
          <w:sz w:val="24"/>
          <w:szCs w:val="24"/>
        </w:rPr>
        <w:t xml:space="preserve"> </w:t>
      </w:r>
      <w:hyperlink r:id="rId649" w:history="1">
        <w:r w:rsidRPr="00464C78">
          <w:rPr>
            <w:rFonts w:ascii="Times New Roman" w:eastAsia="Times New Roman" w:hAnsi="Times New Roman" w:cs="Times New Roman"/>
            <w:color w:val="0000FF"/>
            <w:sz w:val="24"/>
            <w:szCs w:val="24"/>
            <w:u w:val="single"/>
          </w:rPr>
          <w:t>FSE Listings Ireland</w:t>
        </w:r>
      </w:hyperlink>
      <w:r w:rsidRPr="00464C78">
        <w:rPr>
          <w:rFonts w:ascii="Times New Roman" w:eastAsia="Times New Roman" w:hAnsi="Times New Roman" w:cs="Times New Roman"/>
          <w:sz w:val="24"/>
          <w:szCs w:val="24"/>
        </w:rPr>
        <w:t xml:space="preserve">, </w:t>
      </w:r>
      <w:hyperlink r:id="rId650" w:history="1">
        <w:r w:rsidRPr="00464C78">
          <w:rPr>
            <w:rFonts w:ascii="Times New Roman" w:eastAsia="Times New Roman" w:hAnsi="Times New Roman" w:cs="Times New Roman"/>
            <w:color w:val="0000FF"/>
            <w:sz w:val="24"/>
            <w:szCs w:val="24"/>
            <w:u w:val="single"/>
          </w:rPr>
          <w:t>FSE Listings Israel</w:t>
        </w:r>
      </w:hyperlink>
      <w:r w:rsidRPr="00464C78">
        <w:rPr>
          <w:rFonts w:ascii="Times New Roman" w:eastAsia="Times New Roman" w:hAnsi="Times New Roman" w:cs="Times New Roman"/>
          <w:sz w:val="24"/>
          <w:szCs w:val="24"/>
        </w:rPr>
        <w:t xml:space="preserve">, </w:t>
      </w:r>
      <w:hyperlink r:id="rId651" w:history="1">
        <w:r w:rsidRPr="00464C78">
          <w:rPr>
            <w:rFonts w:ascii="Times New Roman" w:eastAsia="Times New Roman" w:hAnsi="Times New Roman" w:cs="Times New Roman"/>
            <w:color w:val="0000FF"/>
            <w:sz w:val="24"/>
            <w:szCs w:val="24"/>
            <w:u w:val="single"/>
          </w:rPr>
          <w:t>FSE Listings London</w:t>
        </w:r>
      </w:hyperlink>
      <w:r w:rsidRPr="00464C78">
        <w:rPr>
          <w:rFonts w:ascii="Times New Roman" w:eastAsia="Times New Roman" w:hAnsi="Times New Roman" w:cs="Times New Roman"/>
          <w:sz w:val="24"/>
          <w:szCs w:val="24"/>
        </w:rPr>
        <w:t xml:space="preserve">, </w:t>
      </w:r>
      <w:hyperlink r:id="rId652" w:history="1">
        <w:r w:rsidRPr="00464C78">
          <w:rPr>
            <w:rFonts w:ascii="Times New Roman" w:eastAsia="Times New Roman" w:hAnsi="Times New Roman" w:cs="Times New Roman"/>
            <w:color w:val="0000FF"/>
            <w:sz w:val="24"/>
            <w:szCs w:val="24"/>
            <w:u w:val="single"/>
          </w:rPr>
          <w:t>FSE Listings Mexico</w:t>
        </w:r>
      </w:hyperlink>
      <w:r w:rsidRPr="00464C78">
        <w:rPr>
          <w:rFonts w:ascii="Times New Roman" w:eastAsia="Times New Roman" w:hAnsi="Times New Roman" w:cs="Times New Roman"/>
          <w:sz w:val="24"/>
          <w:szCs w:val="24"/>
        </w:rPr>
        <w:t xml:space="preserve">, </w:t>
      </w:r>
      <w:hyperlink r:id="rId653" w:history="1">
        <w:r w:rsidRPr="00464C78">
          <w:rPr>
            <w:rFonts w:ascii="Times New Roman" w:eastAsia="Times New Roman" w:hAnsi="Times New Roman" w:cs="Times New Roman"/>
            <w:color w:val="0000FF"/>
            <w:sz w:val="24"/>
            <w:szCs w:val="24"/>
            <w:u w:val="single"/>
          </w:rPr>
          <w:t>FSE Listings Netherlands,</w:t>
        </w:r>
      </w:hyperlink>
      <w:r w:rsidRPr="00464C78">
        <w:rPr>
          <w:rFonts w:ascii="Times New Roman" w:eastAsia="Times New Roman" w:hAnsi="Times New Roman" w:cs="Times New Roman"/>
          <w:sz w:val="24"/>
          <w:szCs w:val="24"/>
        </w:rPr>
        <w:t xml:space="preserve"> </w:t>
      </w:r>
      <w:hyperlink r:id="rId654" w:history="1">
        <w:r w:rsidRPr="00464C78">
          <w:rPr>
            <w:rFonts w:ascii="Times New Roman" w:eastAsia="Times New Roman" w:hAnsi="Times New Roman" w:cs="Times New Roman"/>
            <w:color w:val="0000FF"/>
            <w:sz w:val="24"/>
            <w:szCs w:val="24"/>
            <w:u w:val="single"/>
          </w:rPr>
          <w:t>FSE Listings New York</w:t>
        </w:r>
      </w:hyperlink>
      <w:r w:rsidRPr="00464C78">
        <w:rPr>
          <w:rFonts w:ascii="Times New Roman" w:eastAsia="Times New Roman" w:hAnsi="Times New Roman" w:cs="Times New Roman"/>
          <w:sz w:val="24"/>
          <w:szCs w:val="24"/>
        </w:rPr>
        <w:t xml:space="preserve">, </w:t>
      </w:r>
      <w:hyperlink r:id="rId655" w:history="1">
        <w:r w:rsidRPr="00464C78">
          <w:rPr>
            <w:rFonts w:ascii="Times New Roman" w:eastAsia="Times New Roman" w:hAnsi="Times New Roman" w:cs="Times New Roman"/>
            <w:color w:val="0000FF"/>
            <w:sz w:val="24"/>
            <w:szCs w:val="24"/>
            <w:u w:val="single"/>
          </w:rPr>
          <w:t>FSE Listings New Zealand</w:t>
        </w:r>
      </w:hyperlink>
      <w:r w:rsidRPr="00464C78">
        <w:rPr>
          <w:rFonts w:ascii="Times New Roman" w:eastAsia="Times New Roman" w:hAnsi="Times New Roman" w:cs="Times New Roman"/>
          <w:sz w:val="24"/>
          <w:szCs w:val="24"/>
        </w:rPr>
        <w:t xml:space="preserve">, </w:t>
      </w:r>
      <w:hyperlink r:id="rId656" w:history="1">
        <w:r w:rsidRPr="00464C78">
          <w:rPr>
            <w:rFonts w:ascii="Times New Roman" w:eastAsia="Times New Roman" w:hAnsi="Times New Roman" w:cs="Times New Roman"/>
            <w:color w:val="0000FF"/>
            <w:sz w:val="24"/>
            <w:szCs w:val="24"/>
            <w:u w:val="single"/>
          </w:rPr>
          <w:t>FSE Listings Nigeria</w:t>
        </w:r>
      </w:hyperlink>
      <w:r w:rsidRPr="00464C78">
        <w:rPr>
          <w:rFonts w:ascii="Times New Roman" w:eastAsia="Times New Roman" w:hAnsi="Times New Roman" w:cs="Times New Roman"/>
          <w:sz w:val="24"/>
          <w:szCs w:val="24"/>
        </w:rPr>
        <w:t xml:space="preserve">, </w:t>
      </w:r>
      <w:hyperlink r:id="rId657" w:history="1">
        <w:r w:rsidRPr="00464C78">
          <w:rPr>
            <w:rFonts w:ascii="Times New Roman" w:eastAsia="Times New Roman" w:hAnsi="Times New Roman" w:cs="Times New Roman"/>
            <w:color w:val="0000FF"/>
            <w:sz w:val="24"/>
            <w:szCs w:val="24"/>
            <w:u w:val="single"/>
          </w:rPr>
          <w:t>FSE Listings Russia,</w:t>
        </w:r>
      </w:hyperlink>
      <w:r w:rsidRPr="00464C78">
        <w:rPr>
          <w:rFonts w:ascii="Times New Roman" w:eastAsia="Times New Roman" w:hAnsi="Times New Roman" w:cs="Times New Roman"/>
          <w:sz w:val="24"/>
          <w:szCs w:val="24"/>
        </w:rPr>
        <w:t xml:space="preserve"> </w:t>
      </w:r>
      <w:hyperlink r:id="rId658" w:history="1">
        <w:r w:rsidRPr="00464C78">
          <w:rPr>
            <w:rFonts w:ascii="Times New Roman" w:eastAsia="Times New Roman" w:hAnsi="Times New Roman" w:cs="Times New Roman"/>
            <w:color w:val="0000FF"/>
            <w:sz w:val="24"/>
            <w:szCs w:val="24"/>
            <w:u w:val="single"/>
          </w:rPr>
          <w:t>FSE Listings Singapore</w:t>
        </w:r>
      </w:hyperlink>
      <w:r w:rsidRPr="00464C78">
        <w:rPr>
          <w:rFonts w:ascii="Times New Roman" w:eastAsia="Times New Roman" w:hAnsi="Times New Roman" w:cs="Times New Roman"/>
          <w:sz w:val="24"/>
          <w:szCs w:val="24"/>
        </w:rPr>
        <w:t xml:space="preserve">, </w:t>
      </w:r>
      <w:hyperlink r:id="rId659" w:history="1">
        <w:r w:rsidRPr="00464C78">
          <w:rPr>
            <w:rFonts w:ascii="Times New Roman" w:eastAsia="Times New Roman" w:hAnsi="Times New Roman" w:cs="Times New Roman"/>
            <w:color w:val="0000FF"/>
            <w:sz w:val="24"/>
            <w:szCs w:val="24"/>
            <w:u w:val="single"/>
          </w:rPr>
          <w:t>FSE Listings South Africa</w:t>
        </w:r>
      </w:hyperlink>
      <w:r w:rsidRPr="00464C78">
        <w:rPr>
          <w:rFonts w:ascii="Times New Roman" w:eastAsia="Times New Roman" w:hAnsi="Times New Roman" w:cs="Times New Roman"/>
          <w:sz w:val="24"/>
          <w:szCs w:val="24"/>
        </w:rPr>
        <w:t xml:space="preserve">, </w:t>
      </w:r>
      <w:hyperlink r:id="rId660" w:history="1">
        <w:r w:rsidRPr="00464C78">
          <w:rPr>
            <w:rFonts w:ascii="Times New Roman" w:eastAsia="Times New Roman" w:hAnsi="Times New Roman" w:cs="Times New Roman"/>
            <w:color w:val="0000FF"/>
            <w:sz w:val="24"/>
            <w:szCs w:val="24"/>
            <w:u w:val="single"/>
          </w:rPr>
          <w:t>FSE Listings Spain</w:t>
        </w:r>
      </w:hyperlink>
      <w:r w:rsidRPr="00464C78">
        <w:rPr>
          <w:rFonts w:ascii="Times New Roman" w:eastAsia="Times New Roman" w:hAnsi="Times New Roman" w:cs="Times New Roman"/>
          <w:sz w:val="24"/>
          <w:szCs w:val="24"/>
        </w:rPr>
        <w:t xml:space="preserve">, </w:t>
      </w:r>
      <w:hyperlink r:id="rId661" w:history="1">
        <w:r w:rsidRPr="00464C78">
          <w:rPr>
            <w:rFonts w:ascii="Times New Roman" w:eastAsia="Times New Roman" w:hAnsi="Times New Roman" w:cs="Times New Roman"/>
            <w:color w:val="0000FF"/>
            <w:sz w:val="24"/>
            <w:szCs w:val="24"/>
            <w:u w:val="single"/>
          </w:rPr>
          <w:t>FSE Listings Sydney</w:t>
        </w:r>
      </w:hyperlink>
      <w:r w:rsidRPr="00464C78">
        <w:rPr>
          <w:rFonts w:ascii="Times New Roman" w:eastAsia="Times New Roman" w:hAnsi="Times New Roman" w:cs="Times New Roman"/>
          <w:sz w:val="24"/>
          <w:szCs w:val="24"/>
        </w:rPr>
        <w:t xml:space="preserve">, </w:t>
      </w:r>
      <w:hyperlink r:id="rId662" w:history="1">
        <w:r w:rsidRPr="00464C78">
          <w:rPr>
            <w:rFonts w:ascii="Times New Roman" w:eastAsia="Times New Roman" w:hAnsi="Times New Roman" w:cs="Times New Roman"/>
            <w:color w:val="0000FF"/>
            <w:sz w:val="24"/>
            <w:szCs w:val="24"/>
            <w:u w:val="single"/>
          </w:rPr>
          <w:t>FSE Listings Thailand,</w:t>
        </w:r>
      </w:hyperlink>
      <w:r w:rsidRPr="00464C78">
        <w:rPr>
          <w:rFonts w:ascii="Times New Roman" w:eastAsia="Times New Roman" w:hAnsi="Times New Roman" w:cs="Times New Roman"/>
          <w:sz w:val="24"/>
          <w:szCs w:val="24"/>
        </w:rPr>
        <w:t xml:space="preserve"> </w:t>
      </w:r>
      <w:hyperlink r:id="rId663" w:history="1">
        <w:r w:rsidRPr="00464C78">
          <w:rPr>
            <w:rFonts w:ascii="Times New Roman" w:eastAsia="Times New Roman" w:hAnsi="Times New Roman" w:cs="Times New Roman"/>
            <w:color w:val="0000FF"/>
            <w:sz w:val="24"/>
            <w:szCs w:val="24"/>
            <w:u w:val="single"/>
          </w:rPr>
          <w:t>FSE Listings UK</w:t>
        </w:r>
      </w:hyperlink>
      <w:r w:rsidRPr="00464C78">
        <w:rPr>
          <w:rFonts w:ascii="Times New Roman" w:eastAsia="Times New Roman" w:hAnsi="Times New Roman" w:cs="Times New Roman"/>
          <w:sz w:val="24"/>
          <w:szCs w:val="24"/>
        </w:rPr>
        <w:t xml:space="preserve">, </w:t>
      </w:r>
      <w:hyperlink r:id="rId664" w:history="1">
        <w:r w:rsidRPr="00464C78">
          <w:rPr>
            <w:rFonts w:ascii="Times New Roman" w:eastAsia="Times New Roman" w:hAnsi="Times New Roman" w:cs="Times New Roman"/>
            <w:color w:val="0000FF"/>
            <w:sz w:val="24"/>
            <w:szCs w:val="24"/>
            <w:u w:val="single"/>
          </w:rPr>
          <w:t>FSE Listings United States</w:t>
        </w:r>
      </w:hyperlink>
      <w:r w:rsidRPr="00464C78">
        <w:rPr>
          <w:rFonts w:ascii="Times New Roman" w:eastAsia="Times New Roman" w:hAnsi="Times New Roman" w:cs="Times New Roman"/>
          <w:sz w:val="24"/>
          <w:szCs w:val="24"/>
        </w:rPr>
        <w:t xml:space="preserve">, </w:t>
      </w:r>
      <w:hyperlink r:id="rId665" w:history="1">
        <w:r w:rsidRPr="00464C78">
          <w:rPr>
            <w:rFonts w:ascii="Times New Roman" w:eastAsia="Times New Roman" w:hAnsi="Times New Roman" w:cs="Times New Roman"/>
            <w:color w:val="0000FF"/>
            <w:sz w:val="24"/>
            <w:szCs w:val="24"/>
            <w:u w:val="single"/>
          </w:rPr>
          <w:t>FSE Listings US</w:t>
        </w:r>
      </w:hyperlink>
      <w:r w:rsidRPr="00464C78">
        <w:rPr>
          <w:rFonts w:ascii="Times New Roman" w:eastAsia="Times New Roman" w:hAnsi="Times New Roman" w:cs="Times New Roman"/>
          <w:sz w:val="24"/>
          <w:szCs w:val="24"/>
        </w:rPr>
        <w:t xml:space="preserve">, </w:t>
      </w:r>
      <w:hyperlink r:id="rId666" w:history="1">
        <w:r w:rsidRPr="00464C78">
          <w:rPr>
            <w:rFonts w:ascii="Times New Roman" w:eastAsia="Times New Roman" w:hAnsi="Times New Roman" w:cs="Times New Roman"/>
            <w:color w:val="0000FF"/>
            <w:sz w:val="24"/>
            <w:szCs w:val="24"/>
            <w:u w:val="single"/>
          </w:rPr>
          <w:t>FSE Listings Johannesburg</w:t>
        </w:r>
      </w:hyperlink>
      <w:r w:rsidRPr="00464C78">
        <w:rPr>
          <w:rFonts w:ascii="Times New Roman" w:eastAsia="Times New Roman" w:hAnsi="Times New Roman" w:cs="Times New Roman"/>
          <w:sz w:val="24"/>
          <w:szCs w:val="24"/>
        </w:rPr>
        <w:t>, and more.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 addition, we reached global proportions when the FSE Consortium purchased the Go Public firm, and acquired a distribution network globally under the following Trade Names in 2010. </w:t>
      </w:r>
      <w:hyperlink r:id="rId667" w:history="1">
        <w:r w:rsidRPr="00464C78">
          <w:rPr>
            <w:rFonts w:ascii="Times New Roman" w:eastAsia="Times New Roman" w:hAnsi="Times New Roman" w:cs="Times New Roman"/>
            <w:color w:val="0000FF"/>
            <w:sz w:val="24"/>
            <w:szCs w:val="24"/>
            <w:u w:val="single"/>
          </w:rPr>
          <w:t>Go Public Australia</w:t>
        </w:r>
      </w:hyperlink>
      <w:r w:rsidRPr="00464C78">
        <w:rPr>
          <w:rFonts w:ascii="Times New Roman" w:eastAsia="Times New Roman" w:hAnsi="Times New Roman" w:cs="Times New Roman"/>
          <w:sz w:val="24"/>
          <w:szCs w:val="24"/>
        </w:rPr>
        <w:t xml:space="preserve">, </w:t>
      </w:r>
      <w:hyperlink r:id="rId668" w:history="1">
        <w:r w:rsidRPr="00464C78">
          <w:rPr>
            <w:rFonts w:ascii="Times New Roman" w:eastAsia="Times New Roman" w:hAnsi="Times New Roman" w:cs="Times New Roman"/>
            <w:color w:val="0000FF"/>
            <w:sz w:val="24"/>
            <w:szCs w:val="24"/>
            <w:u w:val="single"/>
          </w:rPr>
          <w:t>Go Public Belgium</w:t>
        </w:r>
      </w:hyperlink>
      <w:r w:rsidRPr="00464C78">
        <w:rPr>
          <w:rFonts w:ascii="Times New Roman" w:eastAsia="Times New Roman" w:hAnsi="Times New Roman" w:cs="Times New Roman"/>
          <w:sz w:val="24"/>
          <w:szCs w:val="24"/>
        </w:rPr>
        <w:t xml:space="preserve">, </w:t>
      </w:r>
      <w:hyperlink r:id="rId669" w:history="1">
        <w:r w:rsidRPr="00464C78">
          <w:rPr>
            <w:rFonts w:ascii="Times New Roman" w:eastAsia="Times New Roman" w:hAnsi="Times New Roman" w:cs="Times New Roman"/>
            <w:color w:val="0000FF"/>
            <w:sz w:val="24"/>
            <w:szCs w:val="24"/>
            <w:u w:val="single"/>
          </w:rPr>
          <w:t>Go Public Belize</w:t>
        </w:r>
      </w:hyperlink>
      <w:r w:rsidRPr="00464C78">
        <w:rPr>
          <w:rFonts w:ascii="Times New Roman" w:eastAsia="Times New Roman" w:hAnsi="Times New Roman" w:cs="Times New Roman"/>
          <w:sz w:val="24"/>
          <w:szCs w:val="24"/>
        </w:rPr>
        <w:t xml:space="preserve">, </w:t>
      </w:r>
      <w:hyperlink r:id="rId670" w:history="1">
        <w:r w:rsidRPr="00464C78">
          <w:rPr>
            <w:rFonts w:ascii="Times New Roman" w:eastAsia="Times New Roman" w:hAnsi="Times New Roman" w:cs="Times New Roman"/>
            <w:color w:val="0000FF"/>
            <w:sz w:val="24"/>
            <w:szCs w:val="24"/>
            <w:u w:val="single"/>
          </w:rPr>
          <w:t>Go Public Botswana</w:t>
        </w:r>
      </w:hyperlink>
      <w:r w:rsidRPr="00464C78">
        <w:rPr>
          <w:rFonts w:ascii="Times New Roman" w:eastAsia="Times New Roman" w:hAnsi="Times New Roman" w:cs="Times New Roman"/>
          <w:sz w:val="24"/>
          <w:szCs w:val="24"/>
        </w:rPr>
        <w:t xml:space="preserve">, </w:t>
      </w:r>
      <w:hyperlink r:id="rId671" w:history="1">
        <w:r w:rsidRPr="00464C78">
          <w:rPr>
            <w:rFonts w:ascii="Times New Roman" w:eastAsia="Times New Roman" w:hAnsi="Times New Roman" w:cs="Times New Roman"/>
            <w:color w:val="0000FF"/>
            <w:sz w:val="24"/>
            <w:szCs w:val="24"/>
            <w:u w:val="single"/>
          </w:rPr>
          <w:t>Go Public Brazil</w:t>
        </w:r>
      </w:hyperlink>
      <w:r w:rsidRPr="00464C78">
        <w:rPr>
          <w:rFonts w:ascii="Times New Roman" w:eastAsia="Times New Roman" w:hAnsi="Times New Roman" w:cs="Times New Roman"/>
          <w:sz w:val="24"/>
          <w:szCs w:val="24"/>
        </w:rPr>
        <w:t xml:space="preserve">, </w:t>
      </w:r>
      <w:hyperlink r:id="rId672" w:history="1">
        <w:r w:rsidRPr="00464C78">
          <w:rPr>
            <w:rFonts w:ascii="Times New Roman" w:eastAsia="Times New Roman" w:hAnsi="Times New Roman" w:cs="Times New Roman"/>
            <w:color w:val="0000FF"/>
            <w:sz w:val="24"/>
            <w:szCs w:val="24"/>
            <w:u w:val="single"/>
          </w:rPr>
          <w:t>Go Public Bulgaria</w:t>
        </w:r>
      </w:hyperlink>
      <w:r w:rsidRPr="00464C78">
        <w:rPr>
          <w:rFonts w:ascii="Times New Roman" w:eastAsia="Times New Roman" w:hAnsi="Times New Roman" w:cs="Times New Roman"/>
          <w:sz w:val="24"/>
          <w:szCs w:val="24"/>
        </w:rPr>
        <w:t xml:space="preserve">, </w:t>
      </w:r>
      <w:hyperlink r:id="rId673" w:history="1">
        <w:r w:rsidRPr="00464C78">
          <w:rPr>
            <w:rFonts w:ascii="Times New Roman" w:eastAsia="Times New Roman" w:hAnsi="Times New Roman" w:cs="Times New Roman"/>
            <w:color w:val="0000FF"/>
            <w:sz w:val="24"/>
            <w:szCs w:val="24"/>
            <w:u w:val="single"/>
          </w:rPr>
          <w:t>Go Public Canada</w:t>
        </w:r>
      </w:hyperlink>
      <w:r w:rsidRPr="00464C78">
        <w:rPr>
          <w:rFonts w:ascii="Times New Roman" w:eastAsia="Times New Roman" w:hAnsi="Times New Roman" w:cs="Times New Roman"/>
          <w:sz w:val="24"/>
          <w:szCs w:val="24"/>
        </w:rPr>
        <w:t xml:space="preserve">, </w:t>
      </w:r>
      <w:hyperlink r:id="rId674" w:history="1">
        <w:r w:rsidRPr="00464C78">
          <w:rPr>
            <w:rFonts w:ascii="Times New Roman" w:eastAsia="Times New Roman" w:hAnsi="Times New Roman" w:cs="Times New Roman"/>
            <w:color w:val="0000FF"/>
            <w:sz w:val="24"/>
            <w:szCs w:val="24"/>
            <w:u w:val="single"/>
          </w:rPr>
          <w:t>Go Public Chile</w:t>
        </w:r>
      </w:hyperlink>
      <w:r w:rsidRPr="00464C78">
        <w:rPr>
          <w:rFonts w:ascii="Times New Roman" w:eastAsia="Times New Roman" w:hAnsi="Times New Roman" w:cs="Times New Roman"/>
          <w:sz w:val="24"/>
          <w:szCs w:val="24"/>
        </w:rPr>
        <w:t xml:space="preserve">, </w:t>
      </w:r>
      <w:hyperlink r:id="rId675" w:history="1">
        <w:r w:rsidRPr="00464C78">
          <w:rPr>
            <w:rFonts w:ascii="Times New Roman" w:eastAsia="Times New Roman" w:hAnsi="Times New Roman" w:cs="Times New Roman"/>
            <w:color w:val="0000FF"/>
            <w:sz w:val="24"/>
            <w:szCs w:val="24"/>
            <w:u w:val="single"/>
          </w:rPr>
          <w:t>Go Public China</w:t>
        </w:r>
      </w:hyperlink>
      <w:r w:rsidRPr="00464C78">
        <w:rPr>
          <w:rFonts w:ascii="Times New Roman" w:eastAsia="Times New Roman" w:hAnsi="Times New Roman" w:cs="Times New Roman"/>
          <w:sz w:val="24"/>
          <w:szCs w:val="24"/>
        </w:rPr>
        <w:t xml:space="preserve">, </w:t>
      </w:r>
      <w:hyperlink r:id="rId676" w:history="1">
        <w:r w:rsidRPr="00464C78">
          <w:rPr>
            <w:rFonts w:ascii="Times New Roman" w:eastAsia="Times New Roman" w:hAnsi="Times New Roman" w:cs="Times New Roman"/>
            <w:color w:val="0000FF"/>
            <w:sz w:val="24"/>
            <w:szCs w:val="24"/>
            <w:u w:val="single"/>
          </w:rPr>
          <w:t>Go Public Denmark</w:t>
        </w:r>
      </w:hyperlink>
      <w:r w:rsidRPr="00464C78">
        <w:rPr>
          <w:rFonts w:ascii="Times New Roman" w:eastAsia="Times New Roman" w:hAnsi="Times New Roman" w:cs="Times New Roman"/>
          <w:sz w:val="24"/>
          <w:szCs w:val="24"/>
        </w:rPr>
        <w:t xml:space="preserve">, </w:t>
      </w:r>
      <w:hyperlink r:id="rId677" w:history="1">
        <w:r w:rsidRPr="00464C78">
          <w:rPr>
            <w:rFonts w:ascii="Times New Roman" w:eastAsia="Times New Roman" w:hAnsi="Times New Roman" w:cs="Times New Roman"/>
            <w:color w:val="0000FF"/>
            <w:sz w:val="24"/>
            <w:szCs w:val="24"/>
            <w:u w:val="single"/>
          </w:rPr>
          <w:t>Go Public Egypt</w:t>
        </w:r>
      </w:hyperlink>
      <w:r w:rsidRPr="00464C78">
        <w:rPr>
          <w:rFonts w:ascii="Times New Roman" w:eastAsia="Times New Roman" w:hAnsi="Times New Roman" w:cs="Times New Roman"/>
          <w:sz w:val="24"/>
          <w:szCs w:val="24"/>
        </w:rPr>
        <w:t xml:space="preserve">, </w:t>
      </w:r>
      <w:hyperlink r:id="rId678" w:history="1">
        <w:r w:rsidRPr="00464C78">
          <w:rPr>
            <w:rFonts w:ascii="Times New Roman" w:eastAsia="Times New Roman" w:hAnsi="Times New Roman" w:cs="Times New Roman"/>
            <w:color w:val="0000FF"/>
            <w:sz w:val="24"/>
            <w:szCs w:val="24"/>
            <w:u w:val="single"/>
          </w:rPr>
          <w:t>Go Public Europe</w:t>
        </w:r>
      </w:hyperlink>
      <w:r w:rsidRPr="00464C78">
        <w:rPr>
          <w:rFonts w:ascii="Times New Roman" w:eastAsia="Times New Roman" w:hAnsi="Times New Roman" w:cs="Times New Roman"/>
          <w:sz w:val="24"/>
          <w:szCs w:val="24"/>
        </w:rPr>
        <w:t xml:space="preserve">, </w:t>
      </w:r>
      <w:hyperlink r:id="rId679" w:history="1">
        <w:r w:rsidRPr="00464C78">
          <w:rPr>
            <w:rFonts w:ascii="Times New Roman" w:eastAsia="Times New Roman" w:hAnsi="Times New Roman" w:cs="Times New Roman"/>
            <w:color w:val="0000FF"/>
            <w:sz w:val="24"/>
            <w:szCs w:val="24"/>
            <w:u w:val="single"/>
          </w:rPr>
          <w:t>Go Public Finland</w:t>
        </w:r>
      </w:hyperlink>
      <w:r w:rsidRPr="00464C78">
        <w:rPr>
          <w:rFonts w:ascii="Times New Roman" w:eastAsia="Times New Roman" w:hAnsi="Times New Roman" w:cs="Times New Roman"/>
          <w:sz w:val="24"/>
          <w:szCs w:val="24"/>
        </w:rPr>
        <w:t xml:space="preserve">, </w:t>
      </w:r>
      <w:hyperlink r:id="rId680" w:history="1">
        <w:r w:rsidRPr="00464C78">
          <w:rPr>
            <w:rFonts w:ascii="Times New Roman" w:eastAsia="Times New Roman" w:hAnsi="Times New Roman" w:cs="Times New Roman"/>
            <w:color w:val="0000FF"/>
            <w:sz w:val="24"/>
            <w:szCs w:val="24"/>
            <w:u w:val="single"/>
          </w:rPr>
          <w:t>Go Public France</w:t>
        </w:r>
      </w:hyperlink>
      <w:r w:rsidRPr="00464C78">
        <w:rPr>
          <w:rFonts w:ascii="Times New Roman" w:eastAsia="Times New Roman" w:hAnsi="Times New Roman" w:cs="Times New Roman"/>
          <w:sz w:val="24"/>
          <w:szCs w:val="24"/>
        </w:rPr>
        <w:t xml:space="preserve">, </w:t>
      </w:r>
      <w:hyperlink r:id="rId681" w:history="1">
        <w:r w:rsidRPr="00464C78">
          <w:rPr>
            <w:rFonts w:ascii="Times New Roman" w:eastAsia="Times New Roman" w:hAnsi="Times New Roman" w:cs="Times New Roman"/>
            <w:color w:val="0000FF"/>
            <w:sz w:val="24"/>
            <w:szCs w:val="24"/>
            <w:u w:val="single"/>
          </w:rPr>
          <w:t>Go Public Frankfurt</w:t>
        </w:r>
      </w:hyperlink>
      <w:r w:rsidRPr="00464C78">
        <w:rPr>
          <w:rFonts w:ascii="Times New Roman" w:eastAsia="Times New Roman" w:hAnsi="Times New Roman" w:cs="Times New Roman"/>
          <w:sz w:val="24"/>
          <w:szCs w:val="24"/>
        </w:rPr>
        <w:t xml:space="preserve">, </w:t>
      </w:r>
      <w:hyperlink r:id="rId682" w:history="1">
        <w:r w:rsidRPr="00464C78">
          <w:rPr>
            <w:rFonts w:ascii="Times New Roman" w:eastAsia="Times New Roman" w:hAnsi="Times New Roman" w:cs="Times New Roman"/>
            <w:color w:val="0000FF"/>
            <w:sz w:val="24"/>
            <w:szCs w:val="24"/>
            <w:u w:val="single"/>
          </w:rPr>
          <w:t>Go Public Frankfurt Stock Exchange</w:t>
        </w:r>
      </w:hyperlink>
      <w:r w:rsidRPr="00464C78">
        <w:rPr>
          <w:rFonts w:ascii="Times New Roman" w:eastAsia="Times New Roman" w:hAnsi="Times New Roman" w:cs="Times New Roman"/>
          <w:sz w:val="24"/>
          <w:szCs w:val="24"/>
        </w:rPr>
        <w:t xml:space="preserve">, </w:t>
      </w:r>
      <w:hyperlink r:id="rId683" w:history="1">
        <w:r w:rsidRPr="00464C78">
          <w:rPr>
            <w:rFonts w:ascii="Times New Roman" w:eastAsia="Times New Roman" w:hAnsi="Times New Roman" w:cs="Times New Roman"/>
            <w:color w:val="0000FF"/>
            <w:sz w:val="24"/>
            <w:szCs w:val="24"/>
            <w:u w:val="single"/>
          </w:rPr>
          <w:t>Go Public Germany</w:t>
        </w:r>
      </w:hyperlink>
      <w:r w:rsidRPr="00464C78">
        <w:rPr>
          <w:rFonts w:ascii="Times New Roman" w:eastAsia="Times New Roman" w:hAnsi="Times New Roman" w:cs="Times New Roman"/>
          <w:sz w:val="24"/>
          <w:szCs w:val="24"/>
        </w:rPr>
        <w:t xml:space="preserve">, </w:t>
      </w:r>
      <w:hyperlink r:id="rId684" w:history="1">
        <w:r w:rsidRPr="00464C78">
          <w:rPr>
            <w:rFonts w:ascii="Times New Roman" w:eastAsia="Times New Roman" w:hAnsi="Times New Roman" w:cs="Times New Roman"/>
            <w:color w:val="0000FF"/>
            <w:sz w:val="24"/>
            <w:szCs w:val="24"/>
            <w:u w:val="single"/>
          </w:rPr>
          <w:t>Go Public Greece</w:t>
        </w:r>
      </w:hyperlink>
      <w:r w:rsidRPr="00464C78">
        <w:rPr>
          <w:rFonts w:ascii="Times New Roman" w:eastAsia="Times New Roman" w:hAnsi="Times New Roman" w:cs="Times New Roman"/>
          <w:sz w:val="24"/>
          <w:szCs w:val="24"/>
        </w:rPr>
        <w:t xml:space="preserve">, </w:t>
      </w:r>
      <w:hyperlink r:id="rId685" w:history="1">
        <w:r w:rsidRPr="00464C78">
          <w:rPr>
            <w:rFonts w:ascii="Times New Roman" w:eastAsia="Times New Roman" w:hAnsi="Times New Roman" w:cs="Times New Roman"/>
            <w:color w:val="0000FF"/>
            <w:sz w:val="24"/>
            <w:szCs w:val="24"/>
            <w:u w:val="single"/>
          </w:rPr>
          <w:t>Go Public Hungary</w:t>
        </w:r>
      </w:hyperlink>
      <w:r w:rsidRPr="00464C78">
        <w:rPr>
          <w:rFonts w:ascii="Times New Roman" w:eastAsia="Times New Roman" w:hAnsi="Times New Roman" w:cs="Times New Roman"/>
          <w:sz w:val="24"/>
          <w:szCs w:val="24"/>
        </w:rPr>
        <w:t xml:space="preserve">, </w:t>
      </w:r>
      <w:hyperlink r:id="rId686" w:history="1">
        <w:r w:rsidRPr="00464C78">
          <w:rPr>
            <w:rFonts w:ascii="Times New Roman" w:eastAsia="Times New Roman" w:hAnsi="Times New Roman" w:cs="Times New Roman"/>
            <w:color w:val="0000FF"/>
            <w:sz w:val="24"/>
            <w:szCs w:val="24"/>
            <w:u w:val="single"/>
          </w:rPr>
          <w:t>Go Public Indonesia</w:t>
        </w:r>
      </w:hyperlink>
      <w:r w:rsidRPr="00464C78">
        <w:rPr>
          <w:rFonts w:ascii="Times New Roman" w:eastAsia="Times New Roman" w:hAnsi="Times New Roman" w:cs="Times New Roman"/>
          <w:sz w:val="24"/>
          <w:szCs w:val="24"/>
        </w:rPr>
        <w:t xml:space="preserve">, </w:t>
      </w:r>
      <w:hyperlink r:id="rId687" w:history="1">
        <w:r w:rsidRPr="00464C78">
          <w:rPr>
            <w:rFonts w:ascii="Times New Roman" w:eastAsia="Times New Roman" w:hAnsi="Times New Roman" w:cs="Times New Roman"/>
            <w:color w:val="0000FF"/>
            <w:sz w:val="24"/>
            <w:szCs w:val="24"/>
            <w:u w:val="single"/>
          </w:rPr>
          <w:t>Go Public Ireland</w:t>
        </w:r>
      </w:hyperlink>
      <w:r w:rsidRPr="00464C78">
        <w:rPr>
          <w:rFonts w:ascii="Times New Roman" w:eastAsia="Times New Roman" w:hAnsi="Times New Roman" w:cs="Times New Roman"/>
          <w:sz w:val="24"/>
          <w:szCs w:val="24"/>
        </w:rPr>
        <w:t xml:space="preserve">, </w:t>
      </w:r>
      <w:hyperlink r:id="rId688" w:history="1">
        <w:r w:rsidRPr="00464C78">
          <w:rPr>
            <w:rFonts w:ascii="Times New Roman" w:eastAsia="Times New Roman" w:hAnsi="Times New Roman" w:cs="Times New Roman"/>
            <w:color w:val="0000FF"/>
            <w:sz w:val="24"/>
            <w:szCs w:val="24"/>
            <w:u w:val="single"/>
          </w:rPr>
          <w:t>Go Public Israel</w:t>
        </w:r>
      </w:hyperlink>
      <w:r w:rsidRPr="00464C78">
        <w:rPr>
          <w:rFonts w:ascii="Times New Roman" w:eastAsia="Times New Roman" w:hAnsi="Times New Roman" w:cs="Times New Roman"/>
          <w:sz w:val="24"/>
          <w:szCs w:val="24"/>
        </w:rPr>
        <w:t xml:space="preserve">, </w:t>
      </w:r>
      <w:hyperlink r:id="rId689" w:history="1">
        <w:r w:rsidRPr="00464C78">
          <w:rPr>
            <w:rFonts w:ascii="Times New Roman" w:eastAsia="Times New Roman" w:hAnsi="Times New Roman" w:cs="Times New Roman"/>
            <w:color w:val="0000FF"/>
            <w:sz w:val="24"/>
            <w:szCs w:val="24"/>
            <w:u w:val="single"/>
          </w:rPr>
          <w:t>Go Public Italy</w:t>
        </w:r>
      </w:hyperlink>
      <w:r w:rsidRPr="00464C78">
        <w:rPr>
          <w:rFonts w:ascii="Times New Roman" w:eastAsia="Times New Roman" w:hAnsi="Times New Roman" w:cs="Times New Roman"/>
          <w:sz w:val="24"/>
          <w:szCs w:val="24"/>
        </w:rPr>
        <w:t xml:space="preserve">, </w:t>
      </w:r>
      <w:hyperlink r:id="rId690" w:history="1">
        <w:r w:rsidRPr="00464C78">
          <w:rPr>
            <w:rFonts w:ascii="Times New Roman" w:eastAsia="Times New Roman" w:hAnsi="Times New Roman" w:cs="Times New Roman"/>
            <w:color w:val="0000FF"/>
            <w:sz w:val="24"/>
            <w:szCs w:val="24"/>
            <w:u w:val="single"/>
          </w:rPr>
          <w:t>Go Public Japan</w:t>
        </w:r>
      </w:hyperlink>
      <w:r w:rsidRPr="00464C78">
        <w:rPr>
          <w:rFonts w:ascii="Times New Roman" w:eastAsia="Times New Roman" w:hAnsi="Times New Roman" w:cs="Times New Roman"/>
          <w:sz w:val="24"/>
          <w:szCs w:val="24"/>
        </w:rPr>
        <w:t xml:space="preserve">, </w:t>
      </w:r>
      <w:hyperlink r:id="rId691" w:history="1">
        <w:r w:rsidRPr="00464C78">
          <w:rPr>
            <w:rFonts w:ascii="Times New Roman" w:eastAsia="Times New Roman" w:hAnsi="Times New Roman" w:cs="Times New Roman"/>
            <w:color w:val="0000FF"/>
            <w:sz w:val="24"/>
            <w:szCs w:val="24"/>
            <w:u w:val="single"/>
          </w:rPr>
          <w:t>Go Public Jordan</w:t>
        </w:r>
      </w:hyperlink>
      <w:r w:rsidRPr="00464C78">
        <w:rPr>
          <w:rFonts w:ascii="Times New Roman" w:eastAsia="Times New Roman" w:hAnsi="Times New Roman" w:cs="Times New Roman"/>
          <w:sz w:val="24"/>
          <w:szCs w:val="24"/>
        </w:rPr>
        <w:t xml:space="preserve">, </w:t>
      </w:r>
      <w:hyperlink r:id="rId692" w:history="1">
        <w:r w:rsidRPr="00464C78">
          <w:rPr>
            <w:rFonts w:ascii="Times New Roman" w:eastAsia="Times New Roman" w:hAnsi="Times New Roman" w:cs="Times New Roman"/>
            <w:color w:val="0000FF"/>
            <w:sz w:val="24"/>
            <w:szCs w:val="24"/>
            <w:u w:val="single"/>
          </w:rPr>
          <w:t>Go Public Kenya</w:t>
        </w:r>
      </w:hyperlink>
      <w:r w:rsidRPr="00464C78">
        <w:rPr>
          <w:rFonts w:ascii="Times New Roman" w:eastAsia="Times New Roman" w:hAnsi="Times New Roman" w:cs="Times New Roman"/>
          <w:sz w:val="24"/>
          <w:szCs w:val="24"/>
        </w:rPr>
        <w:t xml:space="preserve">, </w:t>
      </w:r>
      <w:hyperlink r:id="rId693" w:history="1">
        <w:r w:rsidRPr="00464C78">
          <w:rPr>
            <w:rFonts w:ascii="Times New Roman" w:eastAsia="Times New Roman" w:hAnsi="Times New Roman" w:cs="Times New Roman"/>
            <w:color w:val="0000FF"/>
            <w:sz w:val="24"/>
            <w:szCs w:val="24"/>
            <w:u w:val="single"/>
          </w:rPr>
          <w:t>Go Public Malaysia</w:t>
        </w:r>
      </w:hyperlink>
      <w:r w:rsidRPr="00464C78">
        <w:rPr>
          <w:rFonts w:ascii="Times New Roman" w:eastAsia="Times New Roman" w:hAnsi="Times New Roman" w:cs="Times New Roman"/>
          <w:sz w:val="24"/>
          <w:szCs w:val="24"/>
        </w:rPr>
        <w:t xml:space="preserve">, </w:t>
      </w:r>
      <w:hyperlink r:id="rId694" w:history="1">
        <w:r w:rsidRPr="00464C78">
          <w:rPr>
            <w:rFonts w:ascii="Times New Roman" w:eastAsia="Times New Roman" w:hAnsi="Times New Roman" w:cs="Times New Roman"/>
            <w:color w:val="0000FF"/>
            <w:sz w:val="24"/>
            <w:szCs w:val="24"/>
            <w:u w:val="single"/>
          </w:rPr>
          <w:t>Go Public Mexico</w:t>
        </w:r>
      </w:hyperlink>
      <w:r w:rsidRPr="00464C78">
        <w:rPr>
          <w:rFonts w:ascii="Times New Roman" w:eastAsia="Times New Roman" w:hAnsi="Times New Roman" w:cs="Times New Roman"/>
          <w:sz w:val="24"/>
          <w:szCs w:val="24"/>
        </w:rPr>
        <w:t xml:space="preserve">, </w:t>
      </w:r>
      <w:hyperlink r:id="rId695" w:history="1">
        <w:r w:rsidRPr="00464C78">
          <w:rPr>
            <w:rFonts w:ascii="Times New Roman" w:eastAsia="Times New Roman" w:hAnsi="Times New Roman" w:cs="Times New Roman"/>
            <w:color w:val="0000FF"/>
            <w:sz w:val="24"/>
            <w:szCs w:val="24"/>
            <w:u w:val="single"/>
          </w:rPr>
          <w:t>Go Public Mozambique</w:t>
        </w:r>
      </w:hyperlink>
      <w:r w:rsidRPr="00464C78">
        <w:rPr>
          <w:rFonts w:ascii="Times New Roman" w:eastAsia="Times New Roman" w:hAnsi="Times New Roman" w:cs="Times New Roman"/>
          <w:sz w:val="24"/>
          <w:szCs w:val="24"/>
        </w:rPr>
        <w:t xml:space="preserve">, </w:t>
      </w:r>
      <w:hyperlink r:id="rId696" w:history="1">
        <w:r w:rsidRPr="00464C78">
          <w:rPr>
            <w:rFonts w:ascii="Times New Roman" w:eastAsia="Times New Roman" w:hAnsi="Times New Roman" w:cs="Times New Roman"/>
            <w:color w:val="0000FF"/>
            <w:sz w:val="24"/>
            <w:szCs w:val="24"/>
            <w:u w:val="single"/>
          </w:rPr>
          <w:t>Go Public Namibia</w:t>
        </w:r>
      </w:hyperlink>
      <w:r w:rsidRPr="00464C78">
        <w:rPr>
          <w:rFonts w:ascii="Times New Roman" w:eastAsia="Times New Roman" w:hAnsi="Times New Roman" w:cs="Times New Roman"/>
          <w:sz w:val="24"/>
          <w:szCs w:val="24"/>
        </w:rPr>
        <w:t xml:space="preserve">, </w:t>
      </w:r>
      <w:hyperlink r:id="rId697" w:history="1">
        <w:r w:rsidRPr="00464C78">
          <w:rPr>
            <w:rFonts w:ascii="Times New Roman" w:eastAsia="Times New Roman" w:hAnsi="Times New Roman" w:cs="Times New Roman"/>
            <w:color w:val="0000FF"/>
            <w:sz w:val="24"/>
            <w:szCs w:val="24"/>
            <w:u w:val="single"/>
          </w:rPr>
          <w:t>Go Public Nigeria</w:t>
        </w:r>
      </w:hyperlink>
      <w:r w:rsidRPr="00464C78">
        <w:rPr>
          <w:rFonts w:ascii="Times New Roman" w:eastAsia="Times New Roman" w:hAnsi="Times New Roman" w:cs="Times New Roman"/>
          <w:sz w:val="24"/>
          <w:szCs w:val="24"/>
        </w:rPr>
        <w:t xml:space="preserve">, </w:t>
      </w:r>
      <w:hyperlink r:id="rId698" w:history="1">
        <w:r w:rsidRPr="00464C78">
          <w:rPr>
            <w:rFonts w:ascii="Times New Roman" w:eastAsia="Times New Roman" w:hAnsi="Times New Roman" w:cs="Times New Roman"/>
            <w:color w:val="0000FF"/>
            <w:sz w:val="24"/>
            <w:szCs w:val="24"/>
            <w:u w:val="single"/>
          </w:rPr>
          <w:t>Go Public Norway</w:t>
        </w:r>
      </w:hyperlink>
      <w:r w:rsidRPr="00464C78">
        <w:rPr>
          <w:rFonts w:ascii="Times New Roman" w:eastAsia="Times New Roman" w:hAnsi="Times New Roman" w:cs="Times New Roman"/>
          <w:sz w:val="24"/>
          <w:szCs w:val="24"/>
        </w:rPr>
        <w:t xml:space="preserve">, </w:t>
      </w:r>
      <w:hyperlink r:id="rId699" w:history="1">
        <w:r w:rsidRPr="00464C78">
          <w:rPr>
            <w:rFonts w:ascii="Times New Roman" w:eastAsia="Times New Roman" w:hAnsi="Times New Roman" w:cs="Times New Roman"/>
            <w:color w:val="0000FF"/>
            <w:sz w:val="24"/>
            <w:szCs w:val="24"/>
            <w:u w:val="single"/>
          </w:rPr>
          <w:t>Go Public Peru</w:t>
        </w:r>
      </w:hyperlink>
      <w:r w:rsidRPr="00464C78">
        <w:rPr>
          <w:rFonts w:ascii="Times New Roman" w:eastAsia="Times New Roman" w:hAnsi="Times New Roman" w:cs="Times New Roman"/>
          <w:sz w:val="24"/>
          <w:szCs w:val="24"/>
        </w:rPr>
        <w:t xml:space="preserve">, </w:t>
      </w:r>
      <w:hyperlink r:id="rId700" w:history="1">
        <w:r w:rsidRPr="00464C78">
          <w:rPr>
            <w:rFonts w:ascii="Times New Roman" w:eastAsia="Times New Roman" w:hAnsi="Times New Roman" w:cs="Times New Roman"/>
            <w:color w:val="0000FF"/>
            <w:sz w:val="24"/>
            <w:szCs w:val="24"/>
            <w:u w:val="single"/>
          </w:rPr>
          <w:t>Go Public Philippines</w:t>
        </w:r>
      </w:hyperlink>
      <w:r w:rsidRPr="00464C78">
        <w:rPr>
          <w:rFonts w:ascii="Times New Roman" w:eastAsia="Times New Roman" w:hAnsi="Times New Roman" w:cs="Times New Roman"/>
          <w:sz w:val="24"/>
          <w:szCs w:val="24"/>
        </w:rPr>
        <w:t xml:space="preserve">, </w:t>
      </w:r>
      <w:hyperlink r:id="rId701" w:history="1">
        <w:r w:rsidRPr="00464C78">
          <w:rPr>
            <w:rFonts w:ascii="Times New Roman" w:eastAsia="Times New Roman" w:hAnsi="Times New Roman" w:cs="Times New Roman"/>
            <w:color w:val="0000FF"/>
            <w:sz w:val="24"/>
            <w:szCs w:val="24"/>
            <w:u w:val="single"/>
          </w:rPr>
          <w:t>Go Public Poland</w:t>
        </w:r>
      </w:hyperlink>
      <w:r w:rsidRPr="00464C78">
        <w:rPr>
          <w:rFonts w:ascii="Times New Roman" w:eastAsia="Times New Roman" w:hAnsi="Times New Roman" w:cs="Times New Roman"/>
          <w:sz w:val="24"/>
          <w:szCs w:val="24"/>
        </w:rPr>
        <w:t xml:space="preserve">, </w:t>
      </w:r>
      <w:hyperlink r:id="rId702" w:history="1">
        <w:r w:rsidRPr="00464C78">
          <w:rPr>
            <w:rFonts w:ascii="Times New Roman" w:eastAsia="Times New Roman" w:hAnsi="Times New Roman" w:cs="Times New Roman"/>
            <w:color w:val="0000FF"/>
            <w:sz w:val="24"/>
            <w:szCs w:val="24"/>
            <w:u w:val="single"/>
          </w:rPr>
          <w:t>Go Public Portugal</w:t>
        </w:r>
      </w:hyperlink>
      <w:r w:rsidRPr="00464C78">
        <w:rPr>
          <w:rFonts w:ascii="Times New Roman" w:eastAsia="Times New Roman" w:hAnsi="Times New Roman" w:cs="Times New Roman"/>
          <w:sz w:val="24"/>
          <w:szCs w:val="24"/>
        </w:rPr>
        <w:t xml:space="preserve">, </w:t>
      </w:r>
      <w:hyperlink r:id="rId703" w:history="1">
        <w:r w:rsidRPr="00464C78">
          <w:rPr>
            <w:rFonts w:ascii="Times New Roman" w:eastAsia="Times New Roman" w:hAnsi="Times New Roman" w:cs="Times New Roman"/>
            <w:color w:val="0000FF"/>
            <w:sz w:val="24"/>
            <w:szCs w:val="24"/>
            <w:u w:val="single"/>
          </w:rPr>
          <w:t>Go Public Pro EU</w:t>
        </w:r>
      </w:hyperlink>
      <w:r w:rsidRPr="00464C78">
        <w:rPr>
          <w:rFonts w:ascii="Times New Roman" w:eastAsia="Times New Roman" w:hAnsi="Times New Roman" w:cs="Times New Roman"/>
          <w:sz w:val="24"/>
          <w:szCs w:val="24"/>
        </w:rPr>
        <w:t xml:space="preserve">, </w:t>
      </w:r>
      <w:hyperlink r:id="rId704" w:history="1">
        <w:r w:rsidRPr="00464C78">
          <w:rPr>
            <w:rFonts w:ascii="Times New Roman" w:eastAsia="Times New Roman" w:hAnsi="Times New Roman" w:cs="Times New Roman"/>
            <w:color w:val="0000FF"/>
            <w:sz w:val="24"/>
            <w:szCs w:val="24"/>
            <w:u w:val="single"/>
          </w:rPr>
          <w:t>Go Public Russia</w:t>
        </w:r>
      </w:hyperlink>
      <w:r w:rsidRPr="00464C78">
        <w:rPr>
          <w:rFonts w:ascii="Times New Roman" w:eastAsia="Times New Roman" w:hAnsi="Times New Roman" w:cs="Times New Roman"/>
          <w:sz w:val="24"/>
          <w:szCs w:val="24"/>
        </w:rPr>
        <w:t xml:space="preserve">, </w:t>
      </w:r>
      <w:hyperlink r:id="rId705" w:history="1">
        <w:r w:rsidRPr="00464C78">
          <w:rPr>
            <w:rFonts w:ascii="Times New Roman" w:eastAsia="Times New Roman" w:hAnsi="Times New Roman" w:cs="Times New Roman"/>
            <w:color w:val="0000FF"/>
            <w:sz w:val="24"/>
            <w:szCs w:val="24"/>
            <w:u w:val="single"/>
          </w:rPr>
          <w:t>Go Public SA</w:t>
        </w:r>
      </w:hyperlink>
      <w:r w:rsidRPr="00464C78">
        <w:rPr>
          <w:rFonts w:ascii="Times New Roman" w:eastAsia="Times New Roman" w:hAnsi="Times New Roman" w:cs="Times New Roman"/>
          <w:sz w:val="24"/>
          <w:szCs w:val="24"/>
        </w:rPr>
        <w:t xml:space="preserve">, </w:t>
      </w:r>
      <w:hyperlink r:id="rId706" w:history="1">
        <w:r w:rsidRPr="00464C78">
          <w:rPr>
            <w:rFonts w:ascii="Times New Roman" w:eastAsia="Times New Roman" w:hAnsi="Times New Roman" w:cs="Times New Roman"/>
            <w:color w:val="0000FF"/>
            <w:sz w:val="24"/>
            <w:szCs w:val="24"/>
            <w:u w:val="single"/>
          </w:rPr>
          <w:t>Go Public Singapore</w:t>
        </w:r>
      </w:hyperlink>
      <w:r w:rsidRPr="00464C78">
        <w:rPr>
          <w:rFonts w:ascii="Times New Roman" w:eastAsia="Times New Roman" w:hAnsi="Times New Roman" w:cs="Times New Roman"/>
          <w:sz w:val="24"/>
          <w:szCs w:val="24"/>
        </w:rPr>
        <w:t xml:space="preserve">, </w:t>
      </w:r>
      <w:hyperlink r:id="rId707" w:history="1">
        <w:r w:rsidRPr="00464C78">
          <w:rPr>
            <w:rFonts w:ascii="Times New Roman" w:eastAsia="Times New Roman" w:hAnsi="Times New Roman" w:cs="Times New Roman"/>
            <w:color w:val="0000FF"/>
            <w:sz w:val="24"/>
            <w:szCs w:val="24"/>
            <w:u w:val="single"/>
          </w:rPr>
          <w:t>Go Public South Africa</w:t>
        </w:r>
      </w:hyperlink>
      <w:r w:rsidRPr="00464C78">
        <w:rPr>
          <w:rFonts w:ascii="Times New Roman" w:eastAsia="Times New Roman" w:hAnsi="Times New Roman" w:cs="Times New Roman"/>
          <w:sz w:val="24"/>
          <w:szCs w:val="24"/>
        </w:rPr>
        <w:t xml:space="preserve">, </w:t>
      </w:r>
      <w:hyperlink r:id="rId708" w:history="1">
        <w:r w:rsidRPr="00464C78">
          <w:rPr>
            <w:rFonts w:ascii="Times New Roman" w:eastAsia="Times New Roman" w:hAnsi="Times New Roman" w:cs="Times New Roman"/>
            <w:color w:val="0000FF"/>
            <w:sz w:val="24"/>
            <w:szCs w:val="24"/>
            <w:u w:val="single"/>
          </w:rPr>
          <w:t>Go Public Spain</w:t>
        </w:r>
      </w:hyperlink>
      <w:r w:rsidRPr="00464C78">
        <w:rPr>
          <w:rFonts w:ascii="Times New Roman" w:eastAsia="Times New Roman" w:hAnsi="Times New Roman" w:cs="Times New Roman"/>
          <w:sz w:val="24"/>
          <w:szCs w:val="24"/>
        </w:rPr>
        <w:t xml:space="preserve">, </w:t>
      </w:r>
      <w:hyperlink r:id="rId709" w:history="1">
        <w:r w:rsidRPr="00464C78">
          <w:rPr>
            <w:rFonts w:ascii="Times New Roman" w:eastAsia="Times New Roman" w:hAnsi="Times New Roman" w:cs="Times New Roman"/>
            <w:color w:val="0000FF"/>
            <w:sz w:val="24"/>
            <w:szCs w:val="24"/>
            <w:u w:val="single"/>
          </w:rPr>
          <w:t xml:space="preserve">Go Public Stock </w:t>
        </w:r>
        <w:r w:rsidRPr="00464C78">
          <w:rPr>
            <w:rFonts w:ascii="Times New Roman" w:eastAsia="Times New Roman" w:hAnsi="Times New Roman" w:cs="Times New Roman"/>
            <w:color w:val="0000FF"/>
            <w:sz w:val="24"/>
            <w:szCs w:val="24"/>
            <w:u w:val="single"/>
          </w:rPr>
          <w:lastRenderedPageBreak/>
          <w:t>Exchange</w:t>
        </w:r>
      </w:hyperlink>
      <w:r w:rsidRPr="00464C78">
        <w:rPr>
          <w:rFonts w:ascii="Times New Roman" w:eastAsia="Times New Roman" w:hAnsi="Times New Roman" w:cs="Times New Roman"/>
          <w:sz w:val="24"/>
          <w:szCs w:val="24"/>
        </w:rPr>
        <w:t xml:space="preserve">, </w:t>
      </w:r>
      <w:hyperlink r:id="rId710" w:history="1">
        <w:r w:rsidRPr="00464C78">
          <w:rPr>
            <w:rFonts w:ascii="Times New Roman" w:eastAsia="Times New Roman" w:hAnsi="Times New Roman" w:cs="Times New Roman"/>
            <w:color w:val="0000FF"/>
            <w:sz w:val="24"/>
            <w:szCs w:val="24"/>
            <w:u w:val="single"/>
          </w:rPr>
          <w:t>Go Public Switzerland</w:t>
        </w:r>
      </w:hyperlink>
      <w:r w:rsidRPr="00464C78">
        <w:rPr>
          <w:rFonts w:ascii="Times New Roman" w:eastAsia="Times New Roman" w:hAnsi="Times New Roman" w:cs="Times New Roman"/>
          <w:sz w:val="24"/>
          <w:szCs w:val="24"/>
        </w:rPr>
        <w:t xml:space="preserve">, </w:t>
      </w:r>
      <w:hyperlink r:id="rId711" w:history="1">
        <w:r w:rsidRPr="00464C78">
          <w:rPr>
            <w:rFonts w:ascii="Times New Roman" w:eastAsia="Times New Roman" w:hAnsi="Times New Roman" w:cs="Times New Roman"/>
            <w:color w:val="0000FF"/>
            <w:sz w:val="24"/>
            <w:szCs w:val="24"/>
            <w:u w:val="single"/>
          </w:rPr>
          <w:t>Go Public Tanzania</w:t>
        </w:r>
      </w:hyperlink>
      <w:r w:rsidRPr="00464C78">
        <w:rPr>
          <w:rFonts w:ascii="Times New Roman" w:eastAsia="Times New Roman" w:hAnsi="Times New Roman" w:cs="Times New Roman"/>
          <w:sz w:val="24"/>
          <w:szCs w:val="24"/>
        </w:rPr>
        <w:t xml:space="preserve">, </w:t>
      </w:r>
      <w:hyperlink r:id="rId712" w:history="1">
        <w:r w:rsidRPr="00464C78">
          <w:rPr>
            <w:rFonts w:ascii="Times New Roman" w:eastAsia="Times New Roman" w:hAnsi="Times New Roman" w:cs="Times New Roman"/>
            <w:color w:val="0000FF"/>
            <w:sz w:val="24"/>
            <w:szCs w:val="24"/>
            <w:u w:val="single"/>
          </w:rPr>
          <w:t>Go Public Thailand</w:t>
        </w:r>
      </w:hyperlink>
      <w:r w:rsidRPr="00464C78">
        <w:rPr>
          <w:rFonts w:ascii="Times New Roman" w:eastAsia="Times New Roman" w:hAnsi="Times New Roman" w:cs="Times New Roman"/>
          <w:sz w:val="24"/>
          <w:szCs w:val="24"/>
        </w:rPr>
        <w:t xml:space="preserve">, </w:t>
      </w:r>
      <w:hyperlink r:id="rId713" w:history="1">
        <w:r w:rsidRPr="00464C78">
          <w:rPr>
            <w:rFonts w:ascii="Times New Roman" w:eastAsia="Times New Roman" w:hAnsi="Times New Roman" w:cs="Times New Roman"/>
            <w:color w:val="0000FF"/>
            <w:sz w:val="24"/>
            <w:szCs w:val="24"/>
            <w:u w:val="single"/>
          </w:rPr>
          <w:t>Go Public Tunisia</w:t>
        </w:r>
      </w:hyperlink>
      <w:r w:rsidRPr="00464C78">
        <w:rPr>
          <w:rFonts w:ascii="Times New Roman" w:eastAsia="Times New Roman" w:hAnsi="Times New Roman" w:cs="Times New Roman"/>
          <w:sz w:val="24"/>
          <w:szCs w:val="24"/>
        </w:rPr>
        <w:t xml:space="preserve">, </w:t>
      </w:r>
      <w:hyperlink r:id="rId714" w:history="1">
        <w:r w:rsidRPr="00464C78">
          <w:rPr>
            <w:rFonts w:ascii="Times New Roman" w:eastAsia="Times New Roman" w:hAnsi="Times New Roman" w:cs="Times New Roman"/>
            <w:color w:val="0000FF"/>
            <w:sz w:val="24"/>
            <w:szCs w:val="24"/>
            <w:u w:val="single"/>
          </w:rPr>
          <w:t>Go Public UAE</w:t>
        </w:r>
      </w:hyperlink>
      <w:r w:rsidRPr="00464C78">
        <w:rPr>
          <w:rFonts w:ascii="Times New Roman" w:eastAsia="Times New Roman" w:hAnsi="Times New Roman" w:cs="Times New Roman"/>
          <w:sz w:val="24"/>
          <w:szCs w:val="24"/>
        </w:rPr>
        <w:t xml:space="preserve">, </w:t>
      </w:r>
      <w:hyperlink r:id="rId715" w:history="1">
        <w:r w:rsidRPr="00464C78">
          <w:rPr>
            <w:rFonts w:ascii="Times New Roman" w:eastAsia="Times New Roman" w:hAnsi="Times New Roman" w:cs="Times New Roman"/>
            <w:color w:val="0000FF"/>
            <w:sz w:val="24"/>
            <w:szCs w:val="24"/>
            <w:u w:val="single"/>
          </w:rPr>
          <w:t>Go Public Uganda</w:t>
        </w:r>
      </w:hyperlink>
      <w:r w:rsidRPr="00464C78">
        <w:rPr>
          <w:rFonts w:ascii="Times New Roman" w:eastAsia="Times New Roman" w:hAnsi="Times New Roman" w:cs="Times New Roman"/>
          <w:sz w:val="24"/>
          <w:szCs w:val="24"/>
        </w:rPr>
        <w:t xml:space="preserve">, </w:t>
      </w:r>
      <w:hyperlink r:id="rId716" w:history="1">
        <w:r w:rsidRPr="00464C78">
          <w:rPr>
            <w:rFonts w:ascii="Times New Roman" w:eastAsia="Times New Roman" w:hAnsi="Times New Roman" w:cs="Times New Roman"/>
            <w:color w:val="0000FF"/>
            <w:sz w:val="24"/>
            <w:szCs w:val="24"/>
            <w:u w:val="single"/>
          </w:rPr>
          <w:t>Go Public Ukraine</w:t>
        </w:r>
      </w:hyperlink>
      <w:r w:rsidRPr="00464C78">
        <w:rPr>
          <w:rFonts w:ascii="Times New Roman" w:eastAsia="Times New Roman" w:hAnsi="Times New Roman" w:cs="Times New Roman"/>
          <w:sz w:val="24"/>
          <w:szCs w:val="24"/>
        </w:rPr>
        <w:t xml:space="preserve">, </w:t>
      </w:r>
      <w:hyperlink r:id="rId717" w:history="1">
        <w:r w:rsidRPr="00464C78">
          <w:rPr>
            <w:rFonts w:ascii="Times New Roman" w:eastAsia="Times New Roman" w:hAnsi="Times New Roman" w:cs="Times New Roman"/>
            <w:color w:val="0000FF"/>
            <w:sz w:val="24"/>
            <w:szCs w:val="24"/>
            <w:u w:val="single"/>
          </w:rPr>
          <w:t>Go Public Vietnam</w:t>
        </w:r>
      </w:hyperlink>
      <w:r w:rsidRPr="00464C78">
        <w:rPr>
          <w:rFonts w:ascii="Times New Roman" w:eastAsia="Times New Roman" w:hAnsi="Times New Roman" w:cs="Times New Roman"/>
          <w:sz w:val="24"/>
          <w:szCs w:val="24"/>
        </w:rPr>
        <w:t xml:space="preserve">, </w:t>
      </w:r>
      <w:hyperlink r:id="rId718" w:history="1">
        <w:r w:rsidRPr="00464C78">
          <w:rPr>
            <w:rFonts w:ascii="Times New Roman" w:eastAsia="Times New Roman" w:hAnsi="Times New Roman" w:cs="Times New Roman"/>
            <w:color w:val="0000FF"/>
            <w:sz w:val="24"/>
            <w:szCs w:val="24"/>
            <w:u w:val="single"/>
          </w:rPr>
          <w:t>Go Public Zambia</w:t>
        </w:r>
      </w:hyperlink>
      <w:r w:rsidRPr="00464C78">
        <w:rPr>
          <w:rFonts w:ascii="Times New Roman" w:eastAsia="Times New Roman" w:hAnsi="Times New Roman" w:cs="Times New Roman"/>
          <w:sz w:val="24"/>
          <w:szCs w:val="24"/>
        </w:rPr>
        <w:t xml:space="preserve">, </w:t>
      </w:r>
      <w:hyperlink r:id="rId719" w:history="1">
        <w:r w:rsidRPr="00464C78">
          <w:rPr>
            <w:rFonts w:ascii="Times New Roman" w:eastAsia="Times New Roman" w:hAnsi="Times New Roman" w:cs="Times New Roman"/>
            <w:color w:val="0000FF"/>
            <w:sz w:val="24"/>
            <w:szCs w:val="24"/>
            <w:u w:val="single"/>
          </w:rPr>
          <w:t>Go Public Zimbabwe</w:t>
        </w:r>
      </w:hyperlink>
      <w:r w:rsidRPr="00464C78">
        <w:rPr>
          <w:rFonts w:ascii="Times New Roman" w:eastAsia="Times New Roman" w:hAnsi="Times New Roman" w:cs="Times New Roman"/>
          <w:sz w:val="24"/>
          <w:szCs w:val="24"/>
        </w:rPr>
        <w:t>, and many more.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20"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21"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06"/>
        </w:numPr>
        <w:spacing w:before="100" w:beforeAutospacing="1" w:after="100" w:afterAutospacing="1" w:line="240" w:lineRule="auto"/>
        <w:rPr>
          <w:rFonts w:ascii="Times New Roman" w:eastAsia="Times New Roman" w:hAnsi="Times New Roman" w:cs="Times New Roman"/>
          <w:sz w:val="24"/>
          <w:szCs w:val="24"/>
        </w:rPr>
      </w:pPr>
      <w:hyperlink r:id="rId722"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2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after="0" w:line="240" w:lineRule="auto"/>
        <w:rPr>
          <w:rFonts w:ascii="Times New Roman" w:eastAsia="Times New Roman" w:hAnsi="Times New Roman" w:cs="Times New Roman"/>
          <w:sz w:val="24"/>
          <w:szCs w:val="24"/>
        </w:rPr>
      </w:pPr>
      <w:hyperlink r:id="rId724" w:anchor="more-104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2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26" w:tooltip="Permanent Link to FSE Listings: Launches the Fast Track Frankfurt Listings and Financing Packages" w:history="1">
        <w:r w:rsidRPr="00464C78">
          <w:rPr>
            <w:rFonts w:ascii="Times New Roman" w:eastAsia="Times New Roman" w:hAnsi="Times New Roman" w:cs="Times New Roman"/>
            <w:b/>
            <w:bCs/>
            <w:color w:val="0000FF"/>
            <w:sz w:val="36"/>
            <w:szCs w:val="36"/>
            <w:u w:val="single"/>
          </w:rPr>
          <w:t>FSE Listings: Launches the Fast Track Frankfurt Listings and Financing Packages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April 6, 2011 @ 07:04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Fast Track Frankfurt Stock Exchange Listings with FSE Listings Inc: Based on a 5 Week Deutsche Boerse Listing Cycle</w:t>
      </w:r>
    </w:p>
    <w:p w:rsidR="00464C78" w:rsidRPr="00464C78" w:rsidRDefault="00464C78" w:rsidP="00464C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7066280" cy="4235450"/>
            <wp:effectExtent l="0" t="0" r="1270" b="0"/>
            <wp:docPr id="4" name="Picture 4" descr="FSE Listings - Frankfurt Stock Exchange Listings">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E Listings - Frankfurt Stock Exchange Listings">
                      <a:hlinkClick r:id="rId727"/>
                    </pic:cNvPr>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7066280" cy="4235450"/>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Fast Frankfurt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FSE Listings Inc Fast Track Frankfurt Listing (60,000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Prelisting Stage: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Consultation with company listings specialist to prepare the documentation for listing and qualify your firm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Lay-out the timeframe for listing, structure, share issuances, and financing requirements to build the optimum structure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Convert current business plans and executive summaries into a Frankfurt Short Form IM or Expose as required for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Third Party Valuation if required by a BNP Paribas if required or a third party valuator recommended by FSE Listings at the cost of the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Discuss capital invested and raised to date, valuation, structure, and shareholder related goals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Discuss the goal posts for listing, capital raising, and deliverables as a firm and business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Due to FSE Listings relationships with Deutsche Boerse Partner Companies and Sponsors, preliminary approval of the capital structure to be discussed based on information supplied by the company and or restructured based on feedback (A unique benefit of working with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Complete the financials, Director Certifications, Auditor Letter, and required supporting documents. (A Registered UK Auditor will be utilized who is registered with the FSA, Plus Markets, and AIM to verify the €500,000)</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Structure the firm with the end goal, and ensure the capital equity is sufficient to meet the financing goals, market value, and shareholder/principal expectations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Company Incorporation, Set-up of Structure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ISIN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Consider pre-listing financing commitments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Listing Stage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File the issuer data form with all of the supporting documents created in phase 1</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- 5-10 day period waiting for approval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Ensure CREST registry completed and or electronic trading readily available by the registrar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Build the registry for the transfer agent to insert into their records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Issue initial shares to be deposited into market ready accounts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Share Certificates issued and delivered to those not with market ready accounts (with restrictions were required). All certificates can also be sent to the company for delivery.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Manage the process for successful listing on the Frankfurt Stock Exchange and timely engagement and execution of all key pieces to list within the 2-5 week timeframe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completion of Phase 2 covers the Fast Track Listings process for the sum of 60,000 euro in total. The timeframe as discussed is 2-5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*During that time, the company has elective options to engage a Lawyer or Team of our recommendation for the filing of an IM with the FSA or Prospectus with BAFIN. Documents of this nature can take 4-8 weeks to produce based on corporate preparedness. The timeframe to complete these documents are unrelated to the timeframe for listing. These documents have more to do with the after listing ability to raise capital from retail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Fast Track Listings and Financing Package (120,000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has a variety of corporate partnerships under the public relations team of FSEIR.com, Deutsche Capital Partners A.G., Equity Story, and other leading market driven teams.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Fast Track Frankfurt Stock Exchange Listings and Frankfurt Financing Proposal include: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Roadshow within Frankfurt and Switzerland or other markets depending on relevance of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Execute Public Relations on web portals over 6 month commitment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(Optional) Execute Special Stock Option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(Optional) Execute Equity Lines of Credit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Deposit of shares and capital with Market Maker for ongoing trading commitments and requirements to stay quoted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Ongoing web presence and reputation management (FSE Listings Inc owns its own network of portals that focus on financial markets with over 500,000 unique viewers per month which equate to several million hits. The network consists of over 400 website covering every major stock market in the world.)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total cost including these services is 120,000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Optional Support Role: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Often firms list and do not have all of the initial management capacity to efficiently handle listing obligations, compliance, and secretarial roles. FSE Listings Inc can continue to support the company on a retainer basis to: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Assist in Secretarial roles for share issuances, transfers, electronic dissemination, compliance, and Corporate Governance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Ensure changes within the corporate body are reflected within the company website and relayed to the market maker for continuing listing obligations for the Frankfurt Open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Set-up of custodian and trading accounts for requested shareholders and individuals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Share price and company value increase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Strategic Merger and Acquisition development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Management of relationship with the Market Market to ensure constant trading and capital in account to remain quoted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Why Use FSE Listings Inc to List on the Frankfurt Stock Exchange</w:t>
      </w:r>
      <w:r w:rsidRPr="00464C78">
        <w:rPr>
          <w:rFonts w:ascii="Times New Roman" w:eastAsia="Times New Roman" w:hAnsi="Times New Roman" w:cs="Times New Roman"/>
          <w:sz w:val="24"/>
          <w:szCs w:val="24"/>
        </w:rPr>
        <w:t xml:space="preserve"> The FSE Listings Inc Group is the leading listing firm for the Frankfurt Stock Exchange listings and the recognized leader bar-none over any other firm for non-German Companies. With official representatives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By going with our firm, you get all of the best professionals as a one-stop service agreement.</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is the fastest listing agent!</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last 30 companies listed within 2011, none of the listings took longer than 5 weeks!</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has the longest track record in the world for listing foreign companies</w:t>
      </w:r>
      <w:r w:rsidRPr="00464C78">
        <w:rPr>
          <w:rFonts w:ascii="Times New Roman" w:eastAsia="Times New Roman" w:hAnsi="Times New Roman" w:cs="Times New Roman"/>
          <w:sz w:val="24"/>
          <w:szCs w:val="24"/>
        </w:rPr>
        <w:t xml:space="preserve"> on the Frankfurt Stock Exchange with our main Director was a listing partner of the Frankfurt Stock Exchange and has been in the Listings business in Germany for 15 years and has extensive experience in trading Frankfurt, UK, U.S., and Canadian securities, international finance and corporate IR/PR campaigns. No other firm in the listing business has this many years experience.</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well positioned within Germany</w:t>
      </w:r>
      <w:r w:rsidRPr="00464C78">
        <w:rPr>
          <w:rFonts w:ascii="Times New Roman" w:eastAsia="Times New Roman" w:hAnsi="Times New Roman" w:cs="Times New Roman"/>
          <w:sz w:val="24"/>
          <w:szCs w:val="24"/>
        </w:rPr>
        <w:t xml:space="preserve"> as its GermanSpecialist lead a team of brokers and agents as a partner of the Frankfurt Stock Exchange through Berliner Freiverkehr AG. Freiverkehr which was one of the leading independent “Freimakler” or market makers in Germany and specialized in making markets for international equities in the free market. Freiverkehr listed over 2000 foreign equities on the Berlin and Frankfurt Stock Exchange. The lead in your listing and point of contact will be this Director!</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Our fees are paid into an escrow account, and released upon the listing. FSE Listings Inc is the first firm ever to offer this on the Frankfurt Stock Exchange. Every listing is always successful, however we remove the risk! We remain with a perfect track record having never had a listing denied!</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 team of knowledgeable staff</w:t>
      </w:r>
      <w:r w:rsidRPr="00464C78">
        <w:rPr>
          <w:rFonts w:ascii="Times New Roman" w:eastAsia="Times New Roman" w:hAnsi="Times New Roman" w:cs="Times New Roman"/>
          <w:sz w:val="24"/>
          <w:szCs w:val="24"/>
        </w:rPr>
        <w:t xml:space="preserve"> and companies whom we work with who remain the top registrars, transfer agents, brokers, IR and Promotional experts on the German Stock Exchange. We help you avoid the mistakes many listings agents and companies make, combining over 60 years of experience in listing on our team.</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averages 2 listings per month</w:t>
      </w:r>
      <w:r w:rsidRPr="00464C78">
        <w:rPr>
          <w:rFonts w:ascii="Times New Roman" w:eastAsia="Times New Roman" w:hAnsi="Times New Roman" w:cs="Times New Roman"/>
          <w:sz w:val="24"/>
          <w:szCs w:val="24"/>
        </w:rPr>
        <w:t>, which equates to roughly 10% of the new Frankfurt stock exchange listings per month. Sometimes we list more, with no failures to date!</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partners for investor relations have handled 30 of the top 50 DAX listed firms</w:t>
      </w:r>
      <w:r w:rsidRPr="00464C78">
        <w:rPr>
          <w:rFonts w:ascii="Times New Roman" w:eastAsia="Times New Roman" w:hAnsi="Times New Roman" w:cs="Times New Roman"/>
          <w:sz w:val="24"/>
          <w:szCs w:val="24"/>
        </w:rPr>
        <w:t>, and specialize in full service investor relations and PR. In addition, FSE Listings offers extensive public relations and investor roadshow programs that extend over 6 months to 1 year. We can even train in-house staff and provide lead generation for retail investors.</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bar-none the fastest listing partner or all other listing partners in the business</w:t>
      </w:r>
      <w:r w:rsidRPr="00464C78">
        <w:rPr>
          <w:rFonts w:ascii="Times New Roman" w:eastAsia="Times New Roman" w:hAnsi="Times New Roman" w:cs="Times New Roman"/>
          <w:sz w:val="24"/>
          <w:szCs w:val="24"/>
        </w:rPr>
        <w:t xml:space="preserve">. Do you want to put us to the test… our fastest listing was 10 days! No </w:t>
      </w:r>
      <w:r w:rsidRPr="00464C78">
        <w:rPr>
          <w:rFonts w:ascii="Times New Roman" w:eastAsia="Times New Roman" w:hAnsi="Times New Roman" w:cs="Times New Roman"/>
          <w:sz w:val="24"/>
          <w:szCs w:val="24"/>
        </w:rPr>
        <w:lastRenderedPageBreak/>
        <w:t>firm can show the incorporation documents and listing acceptance document to prove this type of timeframe. We are the undisputed champion of listing Frankfurt companies faster than anyone else!</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no hidden costs, no percentages of the company asked for, the fee is the quoted amount</w:t>
      </w:r>
      <w:r w:rsidRPr="00464C78">
        <w:rPr>
          <w:rFonts w:ascii="Times New Roman" w:eastAsia="Times New Roman" w:hAnsi="Times New Roman" w:cs="Times New Roman"/>
          <w:sz w:val="24"/>
          <w:szCs w:val="24"/>
        </w:rPr>
        <w:t xml:space="preserve"> with no additional costs or fees. Everything included! When we provide a listing fee quote and requirements, this includes incorporation costs, market maker (designated sponsor), registrar or transfer agent, investment banker, legal documentation, secretary up to the time of listing, etc.</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one of the best reputations for listing due to the use of the top experts</w:t>
      </w:r>
      <w:r w:rsidRPr="00464C78">
        <w:rPr>
          <w:rFonts w:ascii="Times New Roman" w:eastAsia="Times New Roman" w:hAnsi="Times New Roman" w:cs="Times New Roman"/>
          <w:sz w:val="24"/>
          <w:szCs w:val="24"/>
        </w:rPr>
        <w:t xml:space="preserve"> in listing who have been involved with listing more firms than any other team. Some have tried to copy our website content, but no one can copy our experience, speed to list, and consortium of market makers, designated sponsors, lawyers, registrars, Banks, and listing partners.</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one of the highest searched and sought after service providers on the internet with over 500,000 individuals and firms per month</w:t>
      </w:r>
      <w:r w:rsidRPr="00464C78">
        <w:rPr>
          <w:rFonts w:ascii="Times New Roman" w:eastAsia="Times New Roman" w:hAnsi="Times New Roman" w:cs="Times New Roman"/>
          <w:sz w:val="24"/>
          <w:szCs w:val="24"/>
        </w:rPr>
        <w:t xml:space="preserve"> reading the advice and articles written by the FSE Listings Inc team. As an expert in the field, many other providers come to FSE Listings when they need advice or assistance in finalizing their PR campaigns, getting quoted, clearing their shares, or changing corporate information… because we are the leader in the field.</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accrued a qualified investor database</w:t>
      </w:r>
      <w:r w:rsidRPr="00464C78">
        <w:rPr>
          <w:rFonts w:ascii="Times New Roman" w:eastAsia="Times New Roman" w:hAnsi="Times New Roman" w:cs="Times New Roman"/>
          <w:sz w:val="24"/>
          <w:szCs w:val="24"/>
        </w:rPr>
        <w:t xml:space="preserve"> of over 500,000 europeans as followers of new listings and as part of the European based newsletter. Several members of the investor registry are shareholders in listed FSE firms. With a global newsletter reach of 2.1 million.</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Director of </w:t>
      </w:r>
      <w:r w:rsidRPr="00464C78">
        <w:rPr>
          <w:rFonts w:ascii="Times New Roman" w:eastAsia="Times New Roman" w:hAnsi="Times New Roman" w:cs="Times New Roman"/>
          <w:b/>
          <w:bCs/>
          <w:sz w:val="24"/>
          <w:szCs w:val="24"/>
        </w:rPr>
        <w:t>our FSE Listings partner firm for Public Relations has raised over 100 billion euro in IPOs and listings</w:t>
      </w:r>
      <w:r w:rsidRPr="00464C78">
        <w:rPr>
          <w:rFonts w:ascii="Times New Roman" w:eastAsia="Times New Roman" w:hAnsi="Times New Roman" w:cs="Times New Roman"/>
          <w:sz w:val="24"/>
          <w:szCs w:val="24"/>
        </w:rPr>
        <w:t>. Our seasoned group of roadshow professionals and funding partners is only deliverable to clients of FSE Listings Inc. List with our firm to access the specialists.</w:t>
      </w:r>
    </w:p>
    <w:p w:rsidR="00464C78" w:rsidRPr="00464C78" w:rsidRDefault="00464C78" w:rsidP="00464C78">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w:t>
      </w:r>
      <w:r w:rsidRPr="00464C78">
        <w:rPr>
          <w:rFonts w:ascii="Times New Roman" w:eastAsia="Times New Roman" w:hAnsi="Times New Roman" w:cs="Times New Roman"/>
          <w:b/>
          <w:bCs/>
          <w:sz w:val="24"/>
          <w:szCs w:val="24"/>
        </w:rPr>
        <w:t xml:space="preserve">FSE Listings Inc is the only firm who knows how to list your firm and take advantage of the largest stock exchange opportunity in the world. </w:t>
      </w:r>
      <w:r w:rsidRPr="00464C78">
        <w:rPr>
          <w:rFonts w:ascii="Times New Roman" w:eastAsia="Times New Roman" w:hAnsi="Times New Roman" w:cs="Times New Roman"/>
          <w:sz w:val="24"/>
          <w:szCs w:val="24"/>
        </w:rPr>
        <w:t>We have helped our clients list on the Frankfurt Stock Exchange, build the market value of their firm, and dual list onto the London Stock Exchange and AIM as well. Our full service life of client services are endless.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Due to the fact </w:t>
      </w:r>
      <w:r w:rsidRPr="00464C78">
        <w:rPr>
          <w:rFonts w:ascii="Times New Roman" w:eastAsia="Times New Roman" w:hAnsi="Times New Roman" w:cs="Times New Roman"/>
          <w:b/>
          <w:bCs/>
          <w:sz w:val="24"/>
          <w:szCs w:val="24"/>
        </w:rPr>
        <w:t>we service the entire globe on listing processes for the Frankfurt stock exchange</w:t>
      </w:r>
      <w:r w:rsidRPr="00464C78">
        <w:rPr>
          <w:rFonts w:ascii="Times New Roman" w:eastAsia="Times New Roman" w:hAnsi="Times New Roman" w:cs="Times New Roman"/>
          <w:sz w:val="24"/>
          <w:szCs w:val="24"/>
        </w:rPr>
        <w:t xml:space="preserve">, including other service agents, we have one of the leading teams for answering your questions. We urge you to consider our firm, which is FSE Listings Inc before you consider ANY other firm. Your decision to list with us, is the right decision. Contact FSE Listings at </w:t>
      </w:r>
      <w:hyperlink r:id="rId729"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73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Name</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31"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3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09"/>
        </w:numPr>
        <w:spacing w:before="100" w:beforeAutospacing="1" w:after="100" w:afterAutospacing="1" w:line="240" w:lineRule="auto"/>
        <w:rPr>
          <w:rFonts w:ascii="Times New Roman" w:eastAsia="Times New Roman" w:hAnsi="Times New Roman" w:cs="Times New Roman"/>
          <w:sz w:val="24"/>
          <w:szCs w:val="24"/>
        </w:rPr>
      </w:pPr>
      <w:hyperlink r:id="rId73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734" w:anchor="more-103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3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36" w:tooltip="Permanent Link to FSE Listings: Complete Frankfurt Listings of the Frankfurt Stock Exchange" w:history="1">
        <w:r w:rsidRPr="00464C78">
          <w:rPr>
            <w:rFonts w:ascii="Times New Roman" w:eastAsia="Times New Roman" w:hAnsi="Times New Roman" w:cs="Times New Roman"/>
            <w:b/>
            <w:bCs/>
            <w:color w:val="0000FF"/>
            <w:sz w:val="36"/>
            <w:szCs w:val="36"/>
            <w:u w:val="single"/>
          </w:rPr>
          <w:t>FSE Listings: Complete Frankfurt Listings of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1, 2011 @ 06:04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Complete listings of Frankfurt Stock Exchange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Complete List Of Frankfurt Listings on the Frankfurt Regulated Market Entry Standard Listings as of May 2nd 2011</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GSW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Powerland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NORMA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RIB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Derby Cycle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Oasmia Pharmaceutical AB</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3W Power Holdings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JK Wohnbau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IBS Group Holding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European CleanTech 1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Ströer Out-of-Home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S.A.G. Solarstrom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KHD Humboldt Wedag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Joyou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Brenntag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TOM TAILOR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Kabel Deutschland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eValue Europe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Helikos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zooplus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Vtion Wireless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systaic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Manz Automation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SMA Solar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MBB Industries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GK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IFM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Roth &amp; Rau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MOBOTIX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Franconofurt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Fair Value REIT-AG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MeVis Medical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Asian Bamboo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ORCO Germany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FranconoWest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Hamburger Hafen und Logistik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CFC Industriebeteiligungen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MAGNAT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Hypoport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Leonardo Venture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centrotherm photovoltaics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ecotel communication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SAF-HOLLAND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Homag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EnviTec Biogas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ZhongDe Waste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Tognum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VTG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Eurocastle Investment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InVision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Gerresheimer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SFC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DF Deutsche Forfait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Wacker Neuson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nextevolution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CompuGROUP Medical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Versatel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OpenLimit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SMT Scharf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alstria office REIT-AG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ESTAVIS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VITA 34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POLIS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HanseYachts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KROMI Logistik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ARISTON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Princess Private Equity Holding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Symrise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YOUNIQ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SKW Stahl-Metallurgie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Francotyp-Postalia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C-QUADRAT Investment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FranconoRheinMain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WILEX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PETROTEC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HAHN-Immobilien-Beteiligungs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Delticom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LHS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hotel.de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iQ Power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GAGFAH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Centrosolar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VERBIO Vereinigte BioEnergie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GWB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CropEnergies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Lang &amp; Schwarz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BDI – BioEnergy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INTELIS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ARQUANA International Print &amp;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ItN Nanovation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OVB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SMARTRAC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Wohnen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emQtec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aleo solar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BAUER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Klöckner &amp; Co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Phoenix Solar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Demag Cranes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10TACLE STUDIOS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Abwicklungsgesellschaft Biogas 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Air Berlin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Viscom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DIC Asset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C.A.T. oil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Dresdner Factoring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Wacker Chemie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SAF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MAGIX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PATRIZIA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COLEXON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primion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4SC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Electronics Line 3000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Hesse Newman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Praktiker Bau- und Heimwerkermärkte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Thielert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Jerini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Lloyd Fonds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Tipp24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HCI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Q-Cells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Bosch Solar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INTERHYP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KWS SAAT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Gigaset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MTU Aero Engines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Sky Deutschland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LANXESS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Klassik Radio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Heliad Equity Partners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InTiCa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SOLON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Epigenomics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Postbank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CCR Logistics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WINCOR NIXDORF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MIFA Mitteldeutsche Fahrradwerke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Constantin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Hypo Real Estate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tmc Content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SOLAR-FABRIK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AIRE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Aareal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TIG Themis Industries Group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UNIPROF Real Estate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REpower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Vivacon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Scholz &amp; Friends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STRATEC Biomedical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EIC Electricity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 Wirtschaftsberatungs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init innovation in traffic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Rofin-Sinar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Softship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ESSANELLE HAIR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W.O.M. WORLD OF MEDICINE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Fraport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PULSION Medical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Müller – Die lila Logistik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Novavisions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farmatic biotech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Nordex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TRIPLAN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agiplan TechnoSoft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LS telcom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OHB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co.don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sunways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DGAG Deutsche Grundvermögen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Börse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 Hönle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EuroShop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FinecoGroup S.p.A.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 Power Automation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TAG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Maier + Partner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QXL ricardo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MediClin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BioTissue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paragon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EECH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COMTRADE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MOOD AND MOTION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e-m-s new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GROUP Technologies AG Umt.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MME MOVIEMENT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Post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Quanmax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TC Unterhaltungselektronik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Funkwerk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biolitec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WIGE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Heiler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BayWa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BayWa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syskoplan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Borussia Dortmund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CAMELOT tele.communication.online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Eurofins Scientific Group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Wirecard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AWD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Genmab A/S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ProSiebenSat.1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Omega Project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 pepper media International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Syzygy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MPC Münchmeyer Petersen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Winter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ORBIS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Lambda Physik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Brainpower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GAP AG für GSM Applikationen und Produkte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caatoosee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pgam advanced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SAP Systems Integration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IVG Deutschland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itelligence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LINOS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F.A.M.E.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4MBO International Electronic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Metis Capital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Blue C Consulting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SYGNIS Pharma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Cytori Therapeutics,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eJay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Advanced Photonics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Job-Today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Catalis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GeneScan Europe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MCC Global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curasan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pferdewetten.de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VIVA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UMS United Medical Systems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Texas Instruments Berlin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TOMORROW FOCUS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ArtStor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Allgeier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CompuGROUP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European Aeronautic Defence and Space Company EADS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IVU Traffic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Wapme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Umweltkontor Renewable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media[netCom]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USU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Geratherm Medical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Analytik Jena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Conduit Public Limited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MediGene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Media! AG für innovative Medientechnologie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Microlog Logistics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feedback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Alphaform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Spark Networks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Sparta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PixelNet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IBS AG excellence collaboration manufacturing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adesso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VISIONS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IN-motion AG movie &amp; TV productions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Masterflex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AmaTech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Medisana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comdirect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Agennix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CargoLifter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 ATLAS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Energiekontor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D+S europe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Broadnet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IM Internationalmedia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Girindus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Valor Computerized Systems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Rücker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GROUP Business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Sedo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Adori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Labels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Eichborn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ARBOmedia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PC-WARE Information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ISRA VISION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QSC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CYCOS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T-Online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cdv Software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DocCheck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update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november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Kontron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jobpilot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GRENKELEASING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Bechtle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ADITRON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Kretztechnik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INTERNOLIX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Concept!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Rohwedder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TV-Loonland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 DV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Jubii Europe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Carl Zeiss Meditec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TelesensKSCL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USU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ATOSS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Logwin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net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ISION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Travel24.com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Infineon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DCI Database for Commerce and Industry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BKN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TRIUS AG i.L.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IPC ARCHTEC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IFCO SYSTEMS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aligna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m+s Elektronik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Arndt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OnVista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Advanced Vision Technology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techem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RÖSCH AG Medizintechnik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Carrier 1 International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Biodata Information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Pironet NDH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Omiris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COR&amp;FJA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Kizoo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Softline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Datasave AG Informationssysteme i.L.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Novavisions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118000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Fortune Management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ABIT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Swing! Entert@inment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PopNet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VISIONIX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CTS EVENTIM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DICOM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Sanofi-Aventis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GfN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freenet.de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bäurer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Gildemeister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TOMORROW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condomi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TEAM Communications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ComROAD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CyBio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3U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BRAINPOOL TV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Balda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Phenomedia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Toys International.COM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HTP High Tech Plastics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ADS System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POET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Orad Hi-Tec Systems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Novasoft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DAB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ebookers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Evotec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secunet Security Networks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Plaut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Vizrt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buch.de internetstores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BroadVision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SinnerSchrader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Pandatel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SURTECO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Elephant Seven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NICHIEI COMPANY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Gauss Interprise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WEDECO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Celanese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LIPRO AG Logistik und Information für die Produktion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EPCOS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tiscon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Dialog Semiconductor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Media China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ELMOS Semiconductor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Helkon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Pixelpark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musicmusicmusic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NorCom Information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Fabasoft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JAXX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Corporate Equity Partners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Sunburst Merchandising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SYSTEMATICS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GEDYS Internet Products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Trintech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splendid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GfK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Cash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ENTRIUM DIRECT BANKERS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KOENIG &amp; BAUER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CANCOM IT Systeme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WaveLight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TAKKT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7days music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Constantin Film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MSH International Service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Wüstenrot &amp; Württembergische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PROCON MultiMedia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 Track Innovations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SYNAXON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DAS WERK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Jetter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SCHNIGGE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Hypo Real Estate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Gigabell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Private Value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Advanced Inflight Alliance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UBAG Unternehmer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ADCON Telemetry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PSB AG für Programmierung und Systemberatung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MANIA Technologie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ricardo.de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EMPRISE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WWL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Silicon Sensor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Micronas Semiconductor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teamwork information management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KPS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TTL Information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Clariant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P&amp;I Personal &amp; Informatik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Met@box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Loewe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COMPUTERLINKS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mediantis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bmp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MOSAIC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AZEGO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GFT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SES Global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Management Data Media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COR AG Financial Technologies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PVA TePla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Pankl Racing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Abwicklungsgesellschaft Innovativ-digitale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Hansa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ISRA VISION Parsytec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EUROMED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Kabel New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Stinnes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BEKO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vwd Vereinigte Wirtschaftsdienste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 FORCE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MAXDATA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Your Family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Prodacta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Charles Vögele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SZ Testsysteme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Lobster Network Storage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Kleindienst Datentechnik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AGFA-GEVAERT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Softmatic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Netlife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TeleSystems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VCL Film +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Beate Uhse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ECKERT &amp; ZIEGLER Strahlen- und Medizintechnik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Köhler &amp; Krenzer Fashion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SHS VIVEON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Süss MicroTec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HamaTech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Sanochemia Pharmazeutika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infor business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IDS Scheer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Highlight Communications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SVC AG Schmidt · Vogel Consulting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TRIA IT-solutions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aap Implantate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MWG-BIOTECH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Gontard &amp; MetallBank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 Scheller Cosmetics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elexis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Brokers Aktiengesellschaft i.I.</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Deufol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PROUT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KNORR CAPITAL PARTNER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Zapf Creation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 Triumph Adler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REALTECH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Heinkel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ConSors Discount-Broker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telegate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Rhein Biotech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mwb fairtrade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 Force Financial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EASY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CPU Softwarehouse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Brüder Mannesmann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Odeon Film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Ehlebracht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Ehlebracht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Edscha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Wizcom Technologies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debitel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 AG Optical Networking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JUMPtec Industrielle Computertechnik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ThyssenKrupp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Vivanco Gruppe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SCHULER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Basler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MyPhotoAlbum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Nemetschek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MyHammer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 International AG Software &amp; Consulting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Amictus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MorphoSys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Amadeus Fire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MVV Energie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i:FAO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Neschen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PrimaCom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UTIMACO Safeware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FORTEC Elektronik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Degussa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Vestcorp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CineMedia Film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SENATOR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TDMi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Heidelberger Beteiligungsholding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OAR Consulting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PNE WIND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Cybernet Internet Services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CENTROTEC Sustainable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tecis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LPKF Laser &amp; Electronics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COMPUTEC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Curanum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for One Midmarket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Teleplan International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mb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Daimler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B+S Banksysteme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CeoTronics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Herzog TELECOM AG i.I.</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Integralis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IXOS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Fritz Nols Global Equity Services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MISTRAL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Micrologica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Brokat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Kässbohrer Geländefahrzeug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Heyde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Curtis 1000 Europe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Olympia Flexgroup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LINTEC Information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Bombardier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PSI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edel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EUROHYPO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ElringKlinger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plenum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Capital Stage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Comarch Software und Beratung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HÖFT &amp; WESSEL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INTERSHOP COMMUNICATIONS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CinemaxX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Mühlbauer Holding AG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VT Finance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INFOMATEC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Aurubis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TelDaFax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TELES AG Informationstechnologien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TPG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euromicron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TDS Informationstechnologie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 Global Sourcing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INTERSEROH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Quante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Jenoptik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ELSA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Bau-Verein zu Hamburg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Graphisoft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Salzgitter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Hawesko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Création Tapeten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Ludwig Beck am Rathauseck-Textilhaus Feldmeier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Winkler + Dünnebier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TIPTEL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Sauer-Danfoss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Kinowelt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Concord Investmentbank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CENIT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Augusta Technologie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W.E.T. Automotive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CEYONIQ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Drillisch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Pfeiffer Vacuum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Kamps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transtec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Action Press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Gesco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Kling Jelko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technotrans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Greenwich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Ergo Versicherungsgruppe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BB BIOTECH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Heidelberger Druckmaschinen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Graphit Kropfmühl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SINGULUS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DIS Deutscher Industrie Service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WashTec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INDUS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AIXTRON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EnBW Energie Baden-Württemberg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EM.TV &amp; Merchandising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STADA Arzneimittel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schlott gruppe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RSE Grundbesitz und Beteiligungs-AG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Marbert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BERU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Uzin Utz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Identive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Sachsenring Automobiltechnik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QIAGEN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Refugium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Mühl Product &amp; Service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 Stahl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Mensch und Maschine Software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Pfleiderer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SER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SALTUS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ProSiebenSat.1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Leoni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BETA Systems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AEGON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LHS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H.I.S. sportswear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BHW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 &amp; M Möbel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Maternus-Kliniken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mobilcom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Bertrandt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Complete Listing of First Quotation Board Listings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AAIC Bullion Refineries Group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Daven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Protech Technology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Cubolt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Roccan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I-Care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Clean Bioenergy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Tsunami Bioreactor Company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Nano-Effect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American Soccer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Datron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Smart Ventures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Cre8ive Earth Remediation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Femin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Westagona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City Windmills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Awesome Investments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Opera One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Nozomi Tec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Rototec Geothermal Energy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Grupo Acerosa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LPA018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 Wide Search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eCentra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IRAQ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Flavus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Eldora Gold Resources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NextAlarm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Williams Grand Prix Holdings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MContract24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Online Marketing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Underseas Research &amp; Recovery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Millhouse Inc.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Philipines Recycling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Cinco Investments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Cariboo Gold Mines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Stethuscope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Nitro Capital Partners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Earth Products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Natural Spring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Formula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Zebra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Global Energy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Free Gas Guys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Revolutionary Concepts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Giantcode Corporation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Regent Cliff Oil &amp; Gas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Zhihai Lighting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Mercantil Financial Services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Firmware Technologies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Sunlogics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BiogasPark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Hutchison Minerals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AlgoSys Germany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Newgate Petroleum Resources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Cassona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Worldwide Natural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YD Ynvisible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Bonifaz Gold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WMX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WorldWide Papa’s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Specialized Life Options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Curaxis Pharmaceutical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MRE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Dragon Holdings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Integral Bioenergies Systems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Delphinium Capital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Cannabis Medical Solutions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Cubo Energy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Raffles Global Recycling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Texas Petroleum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Dia Dental Aesthetics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Spagetti Place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GEMBALLA Holding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Mayberry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Bentley Fairview Resources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Crestwood Point Gas &amp; Oil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Mineral Mining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Maxray Optical Technology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AU Minera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Voice 1 direct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House of Cool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Exmovere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 Minus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Bebra Biogas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Nichenetmarketing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SN Mineral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Grandall Solutions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Ecommerce Alliance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Nanohale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PEARL GOLD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Sahara Petroleum Exploration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Farsight Bioscience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Live Green Germ Free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Biosphere Development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Local View Marketing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Botaniex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ADC African Development Corporation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CBF China Bio-Fertilizer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Sinaloa Gold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Remote Security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Solerex Water Technologies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Pembleton Minerals &amp; Metallugical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Ticker Communications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Guardians of Gold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Loto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DTB – Deutsche Biogas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 Energy Holdings and Research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Gulf Projects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Solutronic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Phone Cash Mobile Payment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Prolight Diagnostics AB</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Black Hawk Petroleum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Now Advertising Production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AutoBank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Occopirn Capital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Struans Holdings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 Prime Holdings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 Tech Assets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Normandy Mining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San Miguel Geothermal Power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Black Dragon Resources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Knowledge Capital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Swiss Global Moneycare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MediNavi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Sejong Investments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Vegas77 Entertainment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Liso Goldmines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China Pyromedia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Rainpure Water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Dynamix Solutions GB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Veritrak Enerflo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Cavitation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Clenergen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True Green Energy Group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Stern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Lucky Punch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Mind Solutions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Electrum Mining Resources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Razzlo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Nanotech Systems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Blindata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LL Renaissance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Greenworld Wind Power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Pacific Oil &amp; Gas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Phreadz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Quash Products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RTN Stealth Software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Jatet Petro Technology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EHouse Global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Capitol W.B.C.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Advanced Envirotec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Aurum Mining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Aphex BioCleanse Systems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Purum Gold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Aurora Gold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Recyc Commodities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Amun Edelmetall Handelskontor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Webinstore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JSM Wireless UK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Crown Solar Power Co.Ltd.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UNIVERMA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Evergreen Bamboo International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Potrimpos Capital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 Power Automation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ICZ Holding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Southeast Asia Renewable Power Company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COMplus Technologies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Aviation Syndicate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Madison Property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AUTEV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Alumifuel Power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KINGHERO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ROK Global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Aquila Vision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Terra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Qeteras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China Zongbao Clean Tech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Pure Biogas Solutions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Produced Water Solutions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Brands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Cheung Wing Biotechnology Company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Tonkens Agrar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Firmitas Capital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XChange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Viridis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MCW ENERGY GROUP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Acropolis Finance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HessGen Canada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iVegas Gaming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Standard Gold Mines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Brac Systems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Big Rock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TrafAir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Dynamic Systems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Chelsea Management Partners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Terra Sun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Apollo Bell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PS Vermögensverwaltung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Viridax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Venetus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Rohstoff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 Asia Premier Real Estate Company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International Solar Systems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TOPMAC HOLDINGS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Speciality Union Products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Grid Content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Grünergy Technologies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President Corporate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North Thunder Bay Mining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Apollo Capital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Visisy Holdings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Prairie West Oil &amp; Gas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Devonhill Technology Partners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Greencell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Snuko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Klares Wasser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Fashion TV Holding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Texcan Capital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Cobram Oil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Sapphire Capital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Blackwood Global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Kampac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Resos Pharma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Greenvironment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 Win PLC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Telecorp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West African Gold Resources Mining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Lambda TD Software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Dub Oil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PARKERMEDIA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Rebootizer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Idea Fabrik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Greenwave Bio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Gaiacor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Ridgeback Global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Alta Aerial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Bolser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Hitech Stages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PEGG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Travel Viva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 Media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True Green Led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GIEAG Gewerbe Immobilien Entwicklungs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EcoPower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GMI Global Medical Investors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Tantalus Rare Earths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Rich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Eurotex Finanz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Noninvasive Medical Technologies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OTRS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Lotus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Tangibal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Dineout SA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CDG Packaging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Worldlink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Anglo African Minerals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Hail First Pharma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Primex Oil Production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 Media Holdings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Agroton Public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 Supplies Europe AB</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Initation Enterprises Company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Blue Planet Environmental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Curcas Oil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BVE Holding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Emission &amp; Power Solutions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U.S. Debt Settlement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Moggle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Speed Fry Corporation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Philand Ranch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MPH Mittelständische Pharma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Hollywood Classics Network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Focused Money Solutions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Wi-Sky Inflight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flatex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Noninvasive Medical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Scutum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States Oil &amp; Gas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MedX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enexoma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HepaHope,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Alternative Petroleum Technologies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Fonds Direkt AG für Investmentberatung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ENRO Energie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Deep Space Media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Vitascanning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Nexis Holdings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Augurata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Knado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Regio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Hilbroy Advisory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FilmOn.com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icon fashion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Sunseeker Energy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vPE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 Alto Holdings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Genesis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Leon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Logana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Cash Raider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Meditor Pharmaceuticals [North American]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Capital Hill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CFQ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Ecotrade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Machinery &amp; Industrial Group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Arqueonautas Worldwide – Arqueologia Subaquatica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Helvetia Asset Management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Skidproof International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Concorde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Hulbee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HMS Bergbau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PLIM Cooperation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Five by Five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LensWista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autowerkstatt group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AGRARIUS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Homestore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Viridis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Bagus Investment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Ooout.com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HC Berlin Pharma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Innosis Ecological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NanoRepro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Van Verde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Leipziger Solarpark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SPIRIT ON MEDIA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CR Capital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RedLeaf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 Alternative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Cleanaqua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A25 Gold Producers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ESAG Energy Solar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SOLARIS INDUSTRIE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STEP one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mergedmedia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DigiTar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 Can Lingerie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Shanghai Fairtrade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Pet-Core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MIOOMY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power efficiency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Areus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Braincubator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INKAH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King Lager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Solatera Energy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Petro Novus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MTM-Holding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NORAVA Invest Trade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 + O Bergbau-Handels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London Hong Kong Exchange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Commercial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Pharma Kontor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Trans Atlantic Metals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SixStar Films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JR Kliniken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LHKX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EPG [Engineered nanoProducts Germany]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Trend-Management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Fibema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Glasauer Swiss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Smart Grids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QueueMed International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Equity Capital Management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AuraGenix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FluidForm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 Recovery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Aragon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Synthion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Sino European Biotechnology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SolTerra Capital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Paymotech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Helvetic Star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Advanced Equity Financing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FCBBI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Sintal Agriculture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Digital Media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Blue Sky Resorts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Barclay Technologies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brandgeneration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Proserv Capital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Channel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LoanCheck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3A NOW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SHF Communication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GBS Asset Management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DGH Deutsche Grundwert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Mriya Agro Holding Public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Ghana Gold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Sass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MAXX-TV.AG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Transglobal Energy Resources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MAC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Matador Partners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nanoCrypt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BioSource Solutions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RCT Global Networks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Ferro [Swiss]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Bausparkasse Mainz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Renato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Lofli Jeans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Select Bank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Fleet Street Financial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SolarHybrid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Sonne + Wind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mutares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Celtic Property Developments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Klima Investment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Ecoshi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 Markets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Bevinco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ALISMA Real Estate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Look Models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Moto Auto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 Marine Services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TrioBiotics Pharma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CNS Pharmaceutical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Advantest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Dixon, Perot &amp; Champion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wellyou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M1 Lux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Queen 1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zooplus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Companies West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GB Mining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Quizzr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Northwest Oil &amp; Gas Trading Co.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Shigo Asia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 Generation Entertainment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Smart Equity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CleanAirTek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Fair Litigation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GFKL Financial Services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Emerging Products Development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Concilium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Ropal Europe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Beat the Bookie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Artamia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L-KONZEPT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Ecotrend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 ENERGIE SYSTEME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Essential Invest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SSE Sister Semiconductor Equipment Group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TBS New Media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Kaleidoscope Venture Capital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Advides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Kig Mining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Interlotto International Holding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AccessMed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Monte Christo Resources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CUBUS LUX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L’Eau du Ciel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iXOS Software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Hunter Thompson Chemical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European Space Innovation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Nitestar Holding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AVW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Minerals Mining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conpro Consulting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Nicaragua Gran Canal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MCB Agricole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Mingo Bay Properties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PM Pan Minerals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3A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Millennia Resources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IBMC China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 Vision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Southern Cross Resources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CosmoSeis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Worldwide Energies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borawind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MykoGreen Biotechnology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AuRatio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O24 Pharma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Nova Nutria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Aerfinance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Tunc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GSC Portfolio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Commodity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Indenture Investments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Triparcus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Davento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Corporate Bourse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International Precious Minerals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VITUS-Park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EcoInvest Holding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Fonterelli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Filmconfect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Paketeria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Janosch film &amp;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Mereo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Cleantech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Bluehill ID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Splitfish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Seabed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Monobank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Cadenbach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Axiogenesis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Mallorca Building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 Portugal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ChriLu Bären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Kremney Public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CB Retail Investment Public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Forexone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Mobile Freshness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BAR.bra Mining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Uranium308 Resources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 Competence Group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PurVia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 Gold Mining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Gast-Service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Squeezy Sports Nutrition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Daldrup &amp; Söhne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Vietnam Equity Holding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Vietnam Property Holding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Nessa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MyGuide Internet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Orbit Office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E.Siqia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IQ Investment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Greater China Precision Components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AsiaPac Capital Services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Quanten Medicine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LOGISTICS WASH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LifeJack AG i.A.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KTG Agrar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Classic Dream Properties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Largo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Trinity Mining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INSPIRE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Oil &amp; Gas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Elliot Bulk Navigation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Bionano Ventures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SentryLight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Patron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Boralis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Surikate Mittelstands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Med 11 AG für medizinische Produkte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Value-Holdings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FIHM Fonds und Immobilien Holding München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Ceros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Netstar Networks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Infinite Energy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MOBOTIX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Meridio Vermögensverwaltung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Nord Star Pharmashare A/S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TIB Terrain Immobilien &amp; Beteiligungs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Alter Energy Group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Cargofresh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GB Global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Mandarin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Delignit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Emerald Capital Group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Envio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MagForce Nanotechnologies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Salt of Life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EMI European Media Investment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Ancan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MCI med. care International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Campus Investments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BK Oil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Detny Footwear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SWISS Chillmi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Grit International Groups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BBK Kontor Berlin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Backbone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EarthSearch Communications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Lobeck Medical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Nirek Resources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Schraad Metallbau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Mountain Super Angel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GIG Grundbesitz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Juragent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Rendato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ARCHEA Biogas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TKS Real Estate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Matador Private Equity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H.P.I.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MSR Technologies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2G Bio-Energietechnik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Motion Network Hld.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Voltavis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m4e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Most Wanted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Valara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Prime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Bankhaus Main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PlayJack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African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m-u-t AG Meßgeräte für Medizin- und Umwelttechnik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Volkmann Vermoegens Verwaltungs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Dynavisions Schweiz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Galaxia Telecom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EnergyMixx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Genesis Commodities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AGO AG Energie + Anlagen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 Software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 Value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Energy Group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STEICO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Nordland Ethanol International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Technologie Beteiligungen AG (DeTeBe)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Uranio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eSky Exchange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Aquavinum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BPRE Bio Power Renewable Energy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Sino International Logistic Co.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Miramonte Mining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TMM Real Estate Development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Managed Gaming Solutions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ThermoShield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FP Freizeitprojekte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Halloren Schokoladenfabrik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Grüezi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International Synergy Holding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Mammut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UFC Holding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Terra Aurum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Hepas Associated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Bioenergy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GRETA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HWA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Capella Capital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AION Diagnostics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Videonize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ZAAB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Immovaria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IHP Phoenix Biocycle Industries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Out of Africa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Gongyou Machines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InCity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Avitech Lifesciences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Vectron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TWINTEC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I.C.C. International Coalition Capital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Varengold Wertpapierhandelsbank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Chelsea Management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MetrioPharm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Fidor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Mallorca Lifestyle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PELLEX Bioenergie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Best Investment Co.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Capital Communication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CONET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 &amp; H Logistik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Kronos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MEXA GOLD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IBS Group Holding Limited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Wirefree International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LongLife Ventures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wheel IT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Altira Aktiengesellschaft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BKN biostrom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BCA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Infostream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CS Engineering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Flora EcoPower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AQUAMONDI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Lichtenergiewerke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Pfaff Industrie Maschinen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Chernihivske KhimVolokno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ITM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Mineral Resources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InterCard AG Informationssysteme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Central Kimberley Diamonds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Franca Equity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Sherbrooke Equity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ARTEMIS Global Capital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Polaris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Octagon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SMILES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Accel Energy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aovo Touristik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Bavaria Venture Capital &amp; Trade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eMind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n.runs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NanoStrategy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Pfandfinanz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Dahava Resources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Tier-Spezi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Fortune Graphite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Genesys Wind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Caelifera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aktiengesellschaft TOKUGAWA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Biogas Nord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CFC Industriebeteiligungen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CytoTools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Azur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AKTIENMARKT BETEILIGUNGS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Russia Total Return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Mox Telecom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Telecare Health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ResProp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MAX21 Management und Beteiligungen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Worldwide Mobile Marketing Corp.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Kenartha Oil &amp; Gas Co.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Corona Equity Partner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Nabaltec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Palladius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GoingPublic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eteleon e-solutions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SEE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REII – Development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Blackgold Natural Resources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UR Holding S.p.A.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asknet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CdC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Biofrontera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elexxion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Minaya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Muehlhan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LipoNova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CWI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Anthousa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IT-Market Computer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Nanogate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Berliner Synchron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quirin bank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EQUIPOTENTIAL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Tradegate AG Wertpapierhandelsbank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Blue Cap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Mercurius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RR Analysis TopSelect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Center-Tainment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Resources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Manz Automation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Sysix Solutions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MINDFIRE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Solarvalue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HELMA Eigenheimbau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Powerbags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Francono Rhein-Main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DATAGROUP IT Services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afendis payment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F24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VERION Filaments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API Invest &amp; Finanz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Kofler Energies Power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Q2M Biotech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Solarpraxis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Eastern European Venture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ARIMA Real Estate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Black Box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MAGNAT Real Estate Opportunities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GALILEO MEDIEN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HappyBet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Driver &amp; Bengsch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Living-e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HumanOptics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PRIMAG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Basic Rescources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AQUATIS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artec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Hansen Sicherheitstechnik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SIWANA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Prior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ENDOR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SCI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Heliocentris Energy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AURELIUS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Goldfish Holdings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Boll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ISC Business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Nanoventure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Elia Tuning &amp; Design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Lena Beteiligungs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EquityStory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TYROS AG Finanzdienstleistungen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LUWAG Leben und Wohnen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Meteor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EcoUnion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DUMPcar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Impreglon 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NascaCell Technologies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Dubai Oasis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Hamburgische Immobilien und Energie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Tauris Solar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GENEART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ORCO Germany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IFM Immobilien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EXchange Investors N.V.</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INNOVATIV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Elite Model Management Luxembourg S.A.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Digital Identification Solutions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Roth &amp; Rau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MBB Industries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Geld Art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SFC Smart Fuel Cell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telegate Media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Dolphin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Bio-Gate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Solar²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Mediasource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nextevolution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SWL Sustainable Wealth Lab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C-QUADRAT Investment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ecotel communication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Oil &amp; Gas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Feedback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Autoworks International Ltd.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Lead Invest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Protektus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wallstreet:online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Frogster Interactive Pictures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Payom Solar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BAVARIA Industriekapital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Klosterbrauerei Königsbronn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conVISUAL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adinotec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n2 Nanotech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independent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Plan Optik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Infratec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THENERGO sustainable energies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MioBet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Windsor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Peaches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VAP-Vorboersliche Aktienplattform.de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Baytowne International Group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EUTEX European Telco Exchange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wallstreet:online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VIB Vermögen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BOB MOBILE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Aragon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Babylon Capital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Biopetrol Industries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NanoFocus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Realtime Technology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Leonardo Venture GmbH &amp; Co. KGaA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DESIGN Bau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SEVEN PRINCIPLES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Sunline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http.net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informica real invest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AMITELO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CENTROSOLAR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3S Industries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EOP Biodiesel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OPENLiMiT Holding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Solar Millennium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net mobile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ifa systems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DLO Deutsche Logistik Outsourcing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Xerius BioScience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RCM Beteiligungs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Nanostart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Medical Columbus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Studio Babelsberg AG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Qualifying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To qualify, a company must meet the following basic criteria:</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least one year in existence.</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Privately owned (this is not a dual-listing for existing public companies, but is an IPO)</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 be domiciled anywhere in the world.</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Good financial statements in International or U.S. GAAP format (but do NOT need to be audited)</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least 30 shareholders (if necessary, owners can gift small numbers of shares to family and friends to insure this minimum number)</w:t>
      </w:r>
    </w:p>
    <w:p w:rsidR="00464C78" w:rsidRPr="00464C78" w:rsidRDefault="00464C78" w:rsidP="00464C78">
      <w:pPr>
        <w:numPr>
          <w:ilvl w:val="0"/>
          <w:numId w:val="1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minimum of 500,000 Euros has been invested in the company (Paid-up capital)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Shares to be listed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Up to 100% of the owners’ shares will be “registered” and become free trading and listed on the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Exchange, but these shares may be subject to a “lock up” agreement for a determined period of time to permit the financing to take place first.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Company 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company can expect a substantially higher public market valuation than would be attributed to it as a private concern. For example, private companies are typically valued at a multiple of 3 to 5 times EBIT, whereas this same company, in a public market with liquidity of its stock, would have valuation of 15 to 20 or more times EBIT and even development stage companies with no revenue or profits often have very high valuations as public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Time</w:t>
      </w:r>
      <w:r w:rsidRPr="00464C78">
        <w:rPr>
          <w:rFonts w:ascii="Times New Roman" w:eastAsia="Times New Roman" w:hAnsi="Times New Roman" w:cs="Times New Roman"/>
          <w:sz w:val="24"/>
          <w:szCs w:val="24"/>
        </w:rPr>
        <w:t xml:space="preserve"> </w:t>
      </w:r>
      <w:r w:rsidRPr="00464C78">
        <w:rPr>
          <w:rFonts w:ascii="Times New Roman" w:eastAsia="Times New Roman" w:hAnsi="Times New Roman" w:cs="Times New Roman"/>
          <w:b/>
          <w:bCs/>
          <w:sz w:val="24"/>
          <w:szCs w:val="24"/>
        </w:rPr>
        <w:t>for Listing/Trading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Typically, once due diligence information has been fully delivered by the Company, the entire process takes 4-6 weeks to complete the listing and to commence trading.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Raising Capital; Investor Road Show</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Once trading commences, the Company will be taken on an extensive road show across Germany and Switzerland to expose the financing to appropriate groups with the expectation to secure funding commitments within one to two weeks. The investor groups will buy new stock at a negotiated discount to the market price. The cost of the road show is included in FSEListings.com’s fee, except for the travel and accommodation expenses of the representatives of the Company. Also, you can expect an industry typical success fee payable upon funding.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Multi City Show: Cities may include: Zurich, Munich, Frankfurt, Düsseldorf, Berlin, Dubai and Abu Dhabi.</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Face to face meetings with funding groups and strategic investors, arranged to generate substantial interest for the Company’s stock in major European equity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Maximized results by handpicking the parties for each presentation to ensure the best possible fit between the attendees and the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Submit Your Company For A Free Evaluation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Website if available</w:t>
      </w:r>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3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12"/>
        </w:numPr>
        <w:spacing w:before="100" w:beforeAutospacing="1" w:after="100" w:afterAutospacing="1" w:line="240" w:lineRule="auto"/>
        <w:rPr>
          <w:rFonts w:ascii="Times New Roman" w:eastAsia="Times New Roman" w:hAnsi="Times New Roman" w:cs="Times New Roman"/>
          <w:sz w:val="24"/>
          <w:szCs w:val="24"/>
        </w:rPr>
      </w:pPr>
      <w:hyperlink r:id="rId73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3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after="0" w:line="240" w:lineRule="auto"/>
        <w:rPr>
          <w:rFonts w:ascii="Times New Roman" w:eastAsia="Times New Roman" w:hAnsi="Times New Roman" w:cs="Times New Roman"/>
          <w:sz w:val="24"/>
          <w:szCs w:val="24"/>
        </w:rPr>
      </w:pPr>
      <w:hyperlink r:id="rId740" w:anchor="more-127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4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42" w:tooltip="Permanent Link to FSE Listings First Quarter Listings on the Frankfurt Stock Exchange January 1 to March 31st" w:history="1">
        <w:r w:rsidRPr="00464C78">
          <w:rPr>
            <w:rFonts w:ascii="Times New Roman" w:eastAsia="Times New Roman" w:hAnsi="Times New Roman" w:cs="Times New Roman"/>
            <w:b/>
            <w:bCs/>
            <w:color w:val="0000FF"/>
            <w:sz w:val="36"/>
            <w:szCs w:val="36"/>
            <w:u w:val="single"/>
          </w:rPr>
          <w:t>FSE Listings First Quarter Listings on the Frankfurt Stock Exchange January 1 to March 31st</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1, 2011 @ 05:04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First Quarter Listings on the Frankfurt Stock Exchange January 1 to March 31</w:t>
      </w:r>
      <w:r w:rsidRPr="00464C78">
        <w:rPr>
          <w:rFonts w:ascii="Times New Roman" w:eastAsia="Times New Roman" w:hAnsi="Times New Roman" w:cs="Times New Roman"/>
          <w:b/>
          <w:bCs/>
          <w:sz w:val="24"/>
          <w:szCs w:val="24"/>
          <w:vertAlign w:val="superscript"/>
        </w:rPr>
        <w:t>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specializes in listing firms fast on the Frankfurt Stock Exchange, completing Frankfurt listings and financings within 3-6 weeks. Contact us at </w:t>
      </w:r>
      <w:hyperlink r:id="rId74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for more information on listing or Frankfurt Shells.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First Quotation Board FSE Listings Listed Q1 2011:</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Opera One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Nozomi Tec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Rototec Geothermal Energy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Grupo Acerosa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LPA018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 Wide Search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eCentra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IRAQ Capital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Flavus Beteiligungen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Eldora Gold Resources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NextAlarm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Williams Grand Prix Holdings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MContract24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Online Marketing Solutions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Underseas Research &amp; Recovery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Millhouse Inc.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Philipines Recycling Co.Ltd.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Cinco Investments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Cariboo Gold Mines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Stethuscope International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Nitro Capital Partners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 Earth Products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Natural Spring Resources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Formula Resources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Zebra Resources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Global Energy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Free Gas Guys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Revolutionary Concepts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Giantcode Corporation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Regent Cliff Oil &amp; Gas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Zhihai Lighting Technology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Mercantil Financial Services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Firmware Technologies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Sunlogics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BiogasPark N.V.</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Hutchison Minerals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AlgoSys Germany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Newgate Petroleum Resources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Cassona SE</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Worldwide Natural Resources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YD Ynvisible S.A.</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Bonifaz Gold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WMX Group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WorldWide Papa’s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Specialized Life Options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Curaxis Pharmaceutical Corp.</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MRE Resources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Dragon Holdings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Integral Bioenergies Systems Corp.</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Delphinium Capital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Cannabis Medical Solutions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Cubo Energy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Raffles Global Recycling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Texas Petroleum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Dia Dental Aesthetics International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Spagetti Place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GEMBALLA Holding SE</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Mayberry Resources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Bentley Fairview Resources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Crestwood Point Gas &amp; Oil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Mineral Mining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Maxray Optical Technology Co.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 Minera Corp.</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Voice 1 direct Ltd.</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House of Cool International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Exmovere Holdings Inc.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 Minus PLC</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Bebra Biogas Holding AG</w:t>
      </w:r>
    </w:p>
    <w:p w:rsidR="00464C78" w:rsidRPr="00464C78" w:rsidRDefault="00464C78" w:rsidP="00464C78">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Nichenetmarketing PLC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Frankfurt Regulated Market Listings (Entry Standard):</w:t>
      </w:r>
    </w:p>
    <w:p w:rsidR="00464C78" w:rsidRPr="00464C78" w:rsidRDefault="00464C78" w:rsidP="00464C78">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RIB Software AG</w:t>
      </w:r>
    </w:p>
    <w:p w:rsidR="00464C78" w:rsidRPr="00464C78" w:rsidRDefault="00464C78" w:rsidP="00464C78">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Derby Cycle AG</w:t>
      </w:r>
    </w:p>
    <w:p w:rsidR="00464C78" w:rsidRPr="00464C78" w:rsidRDefault="00464C78" w:rsidP="00464C78">
      <w:pPr>
        <w:numPr>
          <w:ilvl w:val="0"/>
          <w:numId w:val="1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Oasmia Pharmaceutical AB</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Helps companies go public fast on the world’s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stock exchange, the Frankfurt Stock Exchange. Frankfurt listings provide the opportunity for businesses to raise capital, gain exposure and prestige, enable liquidity for shareholders and founders, and access new markets. An FSE Listing is ideal for companies that need money to grow their business and require an acceptable company structure for investors to place their capital into. The Frankfurt Stock Exchange is the easiest, fastest, and cheapest source for companies looking to go public and get financed fast, FSE Listings specializes in helping companies obtain the listing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744"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745" w:tooltip="FSE Listings" w:history="1">
        <w:r w:rsidRPr="00464C78">
          <w:rPr>
            <w:rFonts w:ascii="Times New Roman" w:eastAsia="Times New Roman" w:hAnsi="Times New Roman" w:cs="Times New Roman"/>
            <w:color w:val="0000FF"/>
            <w:sz w:val="24"/>
            <w:szCs w:val="24"/>
            <w:u w:val="single"/>
          </w:rPr>
          <w:t>FSE Listings</w:t>
        </w:r>
      </w:hyperlink>
      <w:r w:rsidRPr="00464C78">
        <w:rPr>
          <w:rFonts w:ascii="Times New Roman" w:eastAsia="Times New Roman" w:hAnsi="Times New Roman" w:cs="Times New Roman"/>
          <w:sz w:val="24"/>
          <w:szCs w:val="24"/>
        </w:rPr>
        <w:t xml:space="preserve"> at </w:t>
      </w:r>
      <w:hyperlink r:id="rId74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call +442032867779</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please include:</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747" w:history="1">
        <w:r w:rsidRPr="00464C78">
          <w:rPr>
            <w:rFonts w:ascii="Times New Roman" w:eastAsia="Times New Roman" w:hAnsi="Times New Roman" w:cs="Times New Roman"/>
            <w:color w:val="0000FF"/>
            <w:sz w:val="24"/>
            <w:szCs w:val="24"/>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748" w:anchor="more-125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4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50" w:tooltip="Permanent Link to FSE Listings: What is an Equity Line of Credit or SPPA, SSPA, Stock Purchase Agreement, and how can FSE Listings Inc enable your firm to get listed to utilize one" w:history="1">
        <w:r w:rsidRPr="00464C78">
          <w:rPr>
            <w:rFonts w:ascii="Times New Roman" w:eastAsia="Times New Roman" w:hAnsi="Times New Roman" w:cs="Times New Roman"/>
            <w:b/>
            <w:bCs/>
            <w:color w:val="0000FF"/>
            <w:sz w:val="36"/>
            <w:szCs w:val="36"/>
            <w:u w:val="single"/>
          </w:rPr>
          <w:t>FSE Listings: What is an Equity Line of Credit or SPPA, SSPA, Stock Purchase Agreement, and how can FSE Listings Inc enable your firm to get listed to utilize one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28,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What is an Equity Line of Credit or SPPA, SSPA, Stock Purchase Agreement, and how can FSE Listings Inc enable your firm to get listed to utilize one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Equity Line of Credits</w:t>
      </w:r>
      <w:r w:rsidRPr="00464C78">
        <w:rPr>
          <w:rFonts w:ascii="Times New Roman" w:eastAsia="Times New Roman" w:hAnsi="Times New Roman" w:cs="Times New Roman"/>
          <w:sz w:val="24"/>
          <w:szCs w:val="24"/>
        </w:rPr>
        <w:t>, Pass-through financing’s, and SSPA agreements have been around for a very long time within the United States markets, generally placed in the category of Private Investment In Public Equities, PIPE Transactions.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Generally the </w:t>
      </w:r>
      <w:r w:rsidRPr="00464C78">
        <w:rPr>
          <w:rFonts w:ascii="Times New Roman" w:eastAsia="Times New Roman" w:hAnsi="Times New Roman" w:cs="Times New Roman"/>
          <w:b/>
          <w:bCs/>
          <w:sz w:val="24"/>
          <w:szCs w:val="24"/>
        </w:rPr>
        <w:t>Credit lines and financing</w:t>
      </w:r>
      <w:r w:rsidRPr="00464C78">
        <w:rPr>
          <w:rFonts w:ascii="Times New Roman" w:eastAsia="Times New Roman" w:hAnsi="Times New Roman" w:cs="Times New Roman"/>
          <w:sz w:val="24"/>
          <w:szCs w:val="24"/>
        </w:rPr>
        <w:t xml:space="preserve"> are based on the average liquidity of a stock’s performance based on data over a volume weighted average pricing (15-20 days) for example. This is meant to give companies the cash flow fast with a liquid market. If the company is private, they need to list on an acceptable exchange. The Frankfurt Stock Exchange is becoming the most popular, of which </w:t>
      </w:r>
      <w:hyperlink r:id="rId751" w:history="1">
        <w:r w:rsidRPr="00464C78">
          <w:rPr>
            <w:rFonts w:ascii="Times New Roman" w:eastAsia="Times New Roman" w:hAnsi="Times New Roman" w:cs="Times New Roman"/>
            <w:color w:val="0000FF"/>
            <w:sz w:val="24"/>
            <w:szCs w:val="24"/>
            <w:u w:val="single"/>
          </w:rPr>
          <w:t>http://www.fselistings.com</w:t>
        </w:r>
      </w:hyperlink>
      <w:r w:rsidRPr="00464C78">
        <w:rPr>
          <w:rFonts w:ascii="Times New Roman" w:eastAsia="Times New Roman" w:hAnsi="Times New Roman" w:cs="Times New Roman"/>
          <w:sz w:val="24"/>
          <w:szCs w:val="24"/>
        </w:rPr>
        <w:t xml:space="preserve"> is the fastest, most affordable, and most attentive to your structure requirements. If you are going to take advantage of an </w:t>
      </w:r>
      <w:r w:rsidRPr="00464C78">
        <w:rPr>
          <w:rFonts w:ascii="Times New Roman" w:eastAsia="Times New Roman" w:hAnsi="Times New Roman" w:cs="Times New Roman"/>
          <w:b/>
          <w:bCs/>
          <w:sz w:val="24"/>
          <w:szCs w:val="24"/>
        </w:rPr>
        <w:t>Equity Line of Credit</w:t>
      </w:r>
      <w:r w:rsidRPr="00464C78">
        <w:rPr>
          <w:rFonts w:ascii="Times New Roman" w:eastAsia="Times New Roman" w:hAnsi="Times New Roman" w:cs="Times New Roman"/>
          <w:sz w:val="24"/>
          <w:szCs w:val="24"/>
        </w:rPr>
        <w:t>, Debenture, or dilutive stock purchase agreement, structure becomes your most important consideration when going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Some firms have designed a third party style of achieving this, called a pass-through from an existing shareholder to the fund, so that the firm doesn’t issue new shares from treasurey, lessoning the total dilution of the firm. In order to achieve this, the structure from the beginning needs to allow for the shares to be issued, for consideration and fully paid, so that the shareholder and company do not face future complications with the payment of the shares such as Securities Regulators, Creditors who claims shares where unpaid, and various other thoughts and resolutions that need to be filed within your corporate structure.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more to an Equity Line of Credit than just the funding and the symbol to draw down funds, in order to get to this stage without destroying your firm, you need to have the proper structure, listing partners, market makers, and team behind your firm like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Before you decide to list your firm with the same firms that finance you consider this, would you sign a contract with a purchase of your company using the purchasers lawyers and advisers? Of course not, you would be ill advised to do so. Adding another layer of impartiality such as FSE Listings Inc professionals, we engage your interests in structure, listings, and post-ipo activities to ensure your firm is safe and compliant. If a firm objects to our involvement, beware, we have probably already clipped their wings in the past for structuring poor deals for clients. In many cases, we have actually rebuilt companies for clients, because of poor decisions they have made around debentures, equity lines of credit, and option agreements.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If you have signed a Pre-Listed Commitment from a firm you have probably:</w:t>
      </w:r>
    </w:p>
    <w:p w:rsidR="00464C78" w:rsidRPr="00464C78" w:rsidRDefault="00464C78" w:rsidP="00464C78">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Filled in a pre listing commitment application and received a term sheet you have signed</w:t>
      </w:r>
    </w:p>
    <w:p w:rsidR="00464C78" w:rsidRPr="00464C78" w:rsidRDefault="00464C78" w:rsidP="00464C78">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Paid for the template Stock Purchase Agreement and Equity Line documentation</w:t>
      </w:r>
    </w:p>
    <w:p w:rsidR="00464C78" w:rsidRPr="00464C78" w:rsidRDefault="00464C78" w:rsidP="00464C78">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fund signed once the payment is received, with their legally binding agreement to you, and You To Them… read careful</w:t>
      </w:r>
    </w:p>
    <w:p w:rsidR="00464C78" w:rsidRPr="00464C78" w:rsidRDefault="00464C78" w:rsidP="00464C78">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They may do a deal with a listed company for you to merge with (not recommended) due to debts, structure, control, articles, and regulations you have no control of</w:t>
      </w:r>
    </w:p>
    <w:p w:rsidR="00464C78" w:rsidRPr="00464C78" w:rsidRDefault="00464C78" w:rsidP="00464C78">
      <w:pPr>
        <w:numPr>
          <w:ilvl w:val="0"/>
          <w:numId w:val="1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Or you get the option to find your own listed company or have your firm listed directly (Recommended using </w:t>
      </w:r>
      <w:hyperlink r:id="rId752"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w:t>
      </w:r>
      <w:hyperlink r:id="rId75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Within 3-6 weeks we can structure your firm for whatever transaction you are engaging in, take the firm public, and enable your ability to execute financing with capital firms. The reality is that the control is within the management of the public company which will determine the draw-downs, the financing depends on how you are structured and how you plan using the funds. There are also many other options that can be part of a Frankfurt Roadshow for your newly listed firm with our company FSE Listings Inc, </w:t>
      </w:r>
      <w:hyperlink r:id="rId754"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Contact us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55"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56"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17"/>
        </w:numPr>
        <w:spacing w:before="100" w:beforeAutospacing="1" w:after="100" w:afterAutospacing="1" w:line="240" w:lineRule="auto"/>
        <w:rPr>
          <w:rFonts w:ascii="Times New Roman" w:eastAsia="Times New Roman" w:hAnsi="Times New Roman" w:cs="Times New Roman"/>
          <w:sz w:val="24"/>
          <w:szCs w:val="24"/>
        </w:rPr>
      </w:pPr>
      <w:hyperlink r:id="rId757"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5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after="0" w:line="240" w:lineRule="auto"/>
        <w:rPr>
          <w:rFonts w:ascii="Times New Roman" w:eastAsia="Times New Roman" w:hAnsi="Times New Roman" w:cs="Times New Roman"/>
          <w:sz w:val="24"/>
          <w:szCs w:val="24"/>
        </w:rPr>
      </w:pPr>
      <w:hyperlink r:id="rId759" w:anchor="more-54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6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61" w:tooltip="Permanent Link to FSE Listings: Unleash the potential of your Equity Line Of Credit with Equity Partners Fund SPC by listing fast on the Frankfurt Stock Exchange with FSE Listings Inc!" w:history="1">
        <w:r w:rsidRPr="00464C78">
          <w:rPr>
            <w:rFonts w:ascii="Times New Roman" w:eastAsia="Times New Roman" w:hAnsi="Times New Roman" w:cs="Times New Roman"/>
            <w:b/>
            <w:bCs/>
            <w:color w:val="0000FF"/>
            <w:sz w:val="36"/>
            <w:szCs w:val="36"/>
            <w:u w:val="single"/>
          </w:rPr>
          <w:t>FSE Listings: Unleash the potential of your Equity Line Of Credit with Equity Partners Fund SPC by listing fast on the Frankfurt Stock Exchange with FSE Listings Inc!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28,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with Renaissance Financial Holdings Limited by listing fast on the Frankfurt Stock Exchange with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w:t>
      </w:r>
      <w:hyperlink r:id="rId762"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 We also get paid on performance, so there are no upfront payments, the funds go into escrow based on delivery of milestones. Many firms ask for 50% upfront for listings, these firms take their time, we put 100% of the funds in escrow and its released as we list you. This motivates our team to do it faster and faster, our last listing was 17 days, or fastest was 10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Australia, firms charge 150,000 euro for listing, within Germany, most are between 70,000 euro and 80,000 euro. FSE Listings lists more often and faster at our current rate, with 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17 days. Our examples are current, and give references.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There are several firms that offer equity lines of credit, such as </w:t>
      </w:r>
      <w:r w:rsidRPr="00464C78">
        <w:rPr>
          <w:rFonts w:ascii="Times New Roman" w:eastAsia="Times New Roman" w:hAnsi="Times New Roman" w:cs="Times New Roman"/>
          <w:b/>
          <w:bCs/>
          <w:sz w:val="24"/>
          <w:szCs w:val="24"/>
        </w:rPr>
        <w:t>Equity Partners Fund</w:t>
      </w:r>
      <w:r w:rsidRPr="00464C78">
        <w:rPr>
          <w:rFonts w:ascii="Times New Roman" w:eastAsia="Times New Roman" w:hAnsi="Times New Roman" w:cs="Times New Roman"/>
          <w:sz w:val="24"/>
          <w:szCs w:val="24"/>
        </w:rPr>
        <w:t xml:space="preserve">, Prime Capital Fund, Zimbabwes </w:t>
      </w:r>
      <w:r w:rsidRPr="00464C78">
        <w:rPr>
          <w:rFonts w:ascii="Times New Roman" w:eastAsia="Times New Roman" w:hAnsi="Times New Roman" w:cs="Times New Roman"/>
          <w:b/>
          <w:bCs/>
          <w:sz w:val="24"/>
          <w:szCs w:val="24"/>
        </w:rPr>
        <w:t>RENAISSANCE Financial Holdings Limited</w:t>
      </w:r>
      <w:r w:rsidRPr="00464C78">
        <w:rPr>
          <w:rFonts w:ascii="Times New Roman" w:eastAsia="Times New Roman" w:hAnsi="Times New Roman" w:cs="Times New Roman"/>
          <w:sz w:val="24"/>
          <w:szCs w:val="24"/>
        </w:rPr>
        <w:t xml:space="preserve">, Deutsche Capital Partners, Lead Dog Capital, etc. Some of the common names involved on contracts is </w:t>
      </w:r>
      <w:r w:rsidRPr="00464C78">
        <w:rPr>
          <w:rFonts w:ascii="Times New Roman" w:eastAsia="Times New Roman" w:hAnsi="Times New Roman" w:cs="Times New Roman"/>
          <w:b/>
          <w:bCs/>
          <w:sz w:val="24"/>
          <w:szCs w:val="24"/>
        </w:rPr>
        <w:t>Joespeh B. LaRocco</w:t>
      </w:r>
      <w:r w:rsidRPr="00464C78">
        <w:rPr>
          <w:rFonts w:ascii="Times New Roman" w:eastAsia="Times New Roman" w:hAnsi="Times New Roman" w:cs="Times New Roman"/>
          <w:sz w:val="24"/>
          <w:szCs w:val="24"/>
        </w:rPr>
        <w:t>, Chris Messalas, Nasir Mogul, Alvin Donovan, Robert Russell, Mark Bragg, Ryan Gibson, Csurgo, Rowe, Marvin, Julius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w:t>
      </w: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go through at some point </w:t>
      </w:r>
      <w:r w:rsidRPr="00464C78">
        <w:rPr>
          <w:rFonts w:ascii="Times New Roman" w:eastAsia="Times New Roman" w:hAnsi="Times New Roman" w:cs="Times New Roman"/>
          <w:b/>
          <w:bCs/>
          <w:sz w:val="24"/>
          <w:szCs w:val="24"/>
        </w:rPr>
        <w:t>FSE Listings Inc’s consortium</w:t>
      </w:r>
      <w:r w:rsidRPr="00464C78">
        <w:rPr>
          <w:rFonts w:ascii="Times New Roman" w:eastAsia="Times New Roman" w:hAnsi="Times New Roman" w:cs="Times New Roman"/>
          <w:sz w:val="24"/>
          <w:szCs w:val="24"/>
        </w:rPr>
        <w:t xml:space="preserve">. Go direct and go faster, and come to </w:t>
      </w:r>
      <w:hyperlink r:id="rId76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w:t>
      </w:r>
      <w:hyperlink r:id="rId76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w:t>
      </w:r>
      <w:r w:rsidRPr="00464C78">
        <w:rPr>
          <w:rFonts w:ascii="Times New Roman" w:eastAsia="Times New Roman" w:hAnsi="Times New Roman" w:cs="Times New Roman"/>
          <w:sz w:val="24"/>
          <w:szCs w:val="24"/>
        </w:rPr>
        <w:lastRenderedPageBreak/>
        <w:t>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your firm quickly to begin your draw downs with any of the above firms, you should contact </w:t>
      </w:r>
      <w:hyperlink r:id="rId76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6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6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19"/>
        </w:numPr>
        <w:spacing w:before="100" w:beforeAutospacing="1" w:after="100" w:afterAutospacing="1" w:line="240" w:lineRule="auto"/>
        <w:rPr>
          <w:rFonts w:ascii="Times New Roman" w:eastAsia="Times New Roman" w:hAnsi="Times New Roman" w:cs="Times New Roman"/>
          <w:sz w:val="24"/>
          <w:szCs w:val="24"/>
        </w:rPr>
      </w:pPr>
      <w:hyperlink r:id="rId76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6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www.fselistings.com today! FSE Listings is a leader in listing firms the fastest, the most affordable, the most honest!</w:t>
      </w:r>
    </w:p>
    <w:p w:rsidR="00464C78" w:rsidRPr="00464C78" w:rsidRDefault="00464C78" w:rsidP="00464C78">
      <w:pPr>
        <w:spacing w:after="0" w:line="240" w:lineRule="auto"/>
        <w:rPr>
          <w:rFonts w:ascii="Times New Roman" w:eastAsia="Times New Roman" w:hAnsi="Times New Roman" w:cs="Times New Roman"/>
          <w:sz w:val="24"/>
          <w:szCs w:val="24"/>
        </w:rPr>
      </w:pPr>
      <w:hyperlink r:id="rId770" w:anchor="more-53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7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72" w:tooltip="Permanent Link to FSE Listings: Unleash the potential of your Equity Line Of Credit with Renaissance Financial Holdings Limited by listing fast on the Frankfurt Stock Exchange with FSE Listings Inc" w:history="1">
        <w:r w:rsidRPr="00464C78">
          <w:rPr>
            <w:rFonts w:ascii="Times New Roman" w:eastAsia="Times New Roman" w:hAnsi="Times New Roman" w:cs="Times New Roman"/>
            <w:b/>
            <w:bCs/>
            <w:color w:val="0000FF"/>
            <w:sz w:val="36"/>
            <w:szCs w:val="36"/>
            <w:u w:val="single"/>
          </w:rPr>
          <w:t>FSE Listings: Unleash the potential of your Equity Line Of Credit with Renaissance Financial Holdings Limited by listing fast on the Frankfurt Stock Exchange with FSE Listings Inc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28,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with Renaissance Financial Holdings Limited by listing fast on the Frankfurt Stock Exchange with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w:t>
      </w:r>
      <w:hyperlink r:id="rId773"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 We also get paid on performance, so there are no upfront payments, the funds go into escrow based on delivery of milestones. Many firms ask for 50% upfront for listings, these firms take their time, we put 100% of the funds in escrow and its released as we list you. This motivates our team to do it faster and faster, our last listing was 17 days, or fastest was 10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Australia, firms charge 150,000 euro for listing, within Germany, most are between 70,000 euro and 80,000 euro. FSE Listings lists more often and faster at our current rate, with 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17 days. Our examples are current, and give references.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There are several firms that offer equity lines of credit, such as </w:t>
      </w:r>
      <w:r w:rsidRPr="00464C78">
        <w:rPr>
          <w:rFonts w:ascii="Times New Roman" w:eastAsia="Times New Roman" w:hAnsi="Times New Roman" w:cs="Times New Roman"/>
          <w:b/>
          <w:bCs/>
          <w:sz w:val="24"/>
          <w:szCs w:val="24"/>
        </w:rPr>
        <w:t>Equity Partners Fund</w:t>
      </w:r>
      <w:r w:rsidRPr="00464C78">
        <w:rPr>
          <w:rFonts w:ascii="Times New Roman" w:eastAsia="Times New Roman" w:hAnsi="Times New Roman" w:cs="Times New Roman"/>
          <w:sz w:val="24"/>
          <w:szCs w:val="24"/>
        </w:rPr>
        <w:t xml:space="preserve">, Prime Capital Fund, Zimbabwes </w:t>
      </w:r>
      <w:r w:rsidRPr="00464C78">
        <w:rPr>
          <w:rFonts w:ascii="Times New Roman" w:eastAsia="Times New Roman" w:hAnsi="Times New Roman" w:cs="Times New Roman"/>
          <w:b/>
          <w:bCs/>
          <w:sz w:val="24"/>
          <w:szCs w:val="24"/>
        </w:rPr>
        <w:t>RENAISSANCE Financial Holdings Limited</w:t>
      </w:r>
      <w:r w:rsidRPr="00464C78">
        <w:rPr>
          <w:rFonts w:ascii="Times New Roman" w:eastAsia="Times New Roman" w:hAnsi="Times New Roman" w:cs="Times New Roman"/>
          <w:sz w:val="24"/>
          <w:szCs w:val="24"/>
        </w:rPr>
        <w:t xml:space="preserve">, Deutsche Capital Partners, Lead Dog Capital, etc. Some of the common names involved on contracts is </w:t>
      </w:r>
      <w:r w:rsidRPr="00464C78">
        <w:rPr>
          <w:rFonts w:ascii="Times New Roman" w:eastAsia="Times New Roman" w:hAnsi="Times New Roman" w:cs="Times New Roman"/>
          <w:b/>
          <w:bCs/>
          <w:sz w:val="24"/>
          <w:szCs w:val="24"/>
        </w:rPr>
        <w:t>Joespeh B. LaRocco</w:t>
      </w:r>
      <w:r w:rsidRPr="00464C78">
        <w:rPr>
          <w:rFonts w:ascii="Times New Roman" w:eastAsia="Times New Roman" w:hAnsi="Times New Roman" w:cs="Times New Roman"/>
          <w:sz w:val="24"/>
          <w:szCs w:val="24"/>
        </w:rPr>
        <w:t>, Chris Messalas, Nasir Mogul, Alvin Donovan, Robert Russell, Mark Bragg, Ryan Gibson, Csurgo, Rowe, Marvin, Julius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w:t>
      </w: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go through at some point </w:t>
      </w:r>
      <w:r w:rsidRPr="00464C78">
        <w:rPr>
          <w:rFonts w:ascii="Times New Roman" w:eastAsia="Times New Roman" w:hAnsi="Times New Roman" w:cs="Times New Roman"/>
          <w:b/>
          <w:bCs/>
          <w:sz w:val="24"/>
          <w:szCs w:val="24"/>
        </w:rPr>
        <w:t>FSE Listings Inc’s consortium</w:t>
      </w:r>
      <w:r w:rsidRPr="00464C78">
        <w:rPr>
          <w:rFonts w:ascii="Times New Roman" w:eastAsia="Times New Roman" w:hAnsi="Times New Roman" w:cs="Times New Roman"/>
          <w:sz w:val="24"/>
          <w:szCs w:val="24"/>
        </w:rPr>
        <w:t xml:space="preserve">. Go direct and go faster, and come to </w:t>
      </w:r>
      <w:hyperlink r:id="rId77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w:t>
      </w:r>
      <w:hyperlink r:id="rId775"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If you are looking to list your firm quickly to begin your draw downs with any of the above firms, you should contact </w:t>
      </w:r>
      <w:hyperlink r:id="rId77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7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7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21"/>
        </w:numPr>
        <w:spacing w:before="100" w:beforeAutospacing="1" w:after="100" w:afterAutospacing="1" w:line="240" w:lineRule="auto"/>
        <w:rPr>
          <w:rFonts w:ascii="Times New Roman" w:eastAsia="Times New Roman" w:hAnsi="Times New Roman" w:cs="Times New Roman"/>
          <w:sz w:val="24"/>
          <w:szCs w:val="24"/>
        </w:rPr>
      </w:pPr>
      <w:hyperlink r:id="rId77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8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www.fselistings.com today! FSE Listings is a leader in listing firms the fastest, the most affordable, the most honest!</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81" w:tooltip="Permanent Link to FSE Listings: Unleash the potential of your Equity Line Of Credit by listing fast on the Frankfurt Stock Exchange" w:history="1">
        <w:r w:rsidRPr="00464C78">
          <w:rPr>
            <w:rFonts w:ascii="Times New Roman" w:eastAsia="Times New Roman" w:hAnsi="Times New Roman" w:cs="Times New Roman"/>
            <w:b/>
            <w:bCs/>
            <w:color w:val="0000FF"/>
            <w:sz w:val="36"/>
            <w:szCs w:val="36"/>
            <w:u w:val="single"/>
          </w:rPr>
          <w:t>FSE Listings: Unleash the potential of your Equity Line Of Credit by listing fast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28,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by listing fast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FSE Listings Inc, </w:t>
      </w:r>
      <w:hyperlink r:id="rId782"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Australia, firms charge 150,000 euro for listing, within Germany, most are between 70,000 euro and 80,000 euro. FSE Listings lists more often and faster at our current rate, with 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3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several firms that offer equity lines of credit, such as Equity Partners Fund, Prime Capital Fund, Zimbabwes RENAISSANCE Financial Holdings Limited, Deutsche Capital Partners, Lead Dog Capital, etc. Some of the common names involved on contracts is Joespeh B. LaRocco, Chris Messalas, Nasir Mogul, Alvin Donovan, Robert Russell, Mark Bragg, Ryan Gibson, Csurgo, Rowe,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FSE Listings go through at some point FSE Listings Inc’s consortium. Go direct, and come to </w:t>
      </w:r>
      <w:hyperlink r:id="rId78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your firm quickly to begin your draw downs with any of the above firms, you should contact </w:t>
      </w:r>
      <w:hyperlink r:id="rId78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85"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86"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23"/>
        </w:numPr>
        <w:spacing w:before="100" w:beforeAutospacing="1" w:after="100" w:afterAutospacing="1" w:line="240" w:lineRule="auto"/>
        <w:rPr>
          <w:rFonts w:ascii="Times New Roman" w:eastAsia="Times New Roman" w:hAnsi="Times New Roman" w:cs="Times New Roman"/>
          <w:sz w:val="24"/>
          <w:szCs w:val="24"/>
        </w:rPr>
      </w:pPr>
      <w:hyperlink r:id="rId787"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8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after="0" w:line="240" w:lineRule="auto"/>
        <w:rPr>
          <w:rFonts w:ascii="Times New Roman" w:eastAsia="Times New Roman" w:hAnsi="Times New Roman" w:cs="Times New Roman"/>
          <w:sz w:val="24"/>
          <w:szCs w:val="24"/>
        </w:rPr>
      </w:pPr>
      <w:hyperlink r:id="rId789" w:anchor="more-53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79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791" w:tooltip="Permanent Link to FSE Listings: What is an Equity Line of Credit or SPPA, SSPA, Stock Purchase Agreement, and how can FSE Listings Inc enable your firm to get listed to utilize one" w:history="1">
        <w:r w:rsidRPr="00464C78">
          <w:rPr>
            <w:rFonts w:ascii="Times New Roman" w:eastAsia="Times New Roman" w:hAnsi="Times New Roman" w:cs="Times New Roman"/>
            <w:b/>
            <w:bCs/>
            <w:color w:val="0000FF"/>
            <w:sz w:val="36"/>
            <w:szCs w:val="36"/>
            <w:u w:val="single"/>
          </w:rPr>
          <w:t>FSE Listings: What is an Equity Line of Credit or SPPA, SSPA, Stock Purchase Agreement, and how can FSE Listings Inc enable your firm to get listed to utilize one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26, 2011 @ 03:03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What is an Equity Line of Credit or SPPA, SSPA, Stock Purchase Agreement, and how can FSE Listings Inc enable your firm to get listed to utilize one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Equity Line of Credits</w:t>
      </w:r>
      <w:r w:rsidRPr="00464C78">
        <w:rPr>
          <w:rFonts w:ascii="Times New Roman" w:eastAsia="Times New Roman" w:hAnsi="Times New Roman" w:cs="Times New Roman"/>
          <w:sz w:val="24"/>
          <w:szCs w:val="24"/>
        </w:rPr>
        <w:t>, Pass-through financing’s, and SSPA agreements have been around for a very long time within the United States markets, generally placed in the category of Private Investment In Public Equities, PIPE Transactions.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Generally the </w:t>
      </w:r>
      <w:r w:rsidRPr="00464C78">
        <w:rPr>
          <w:rFonts w:ascii="Times New Roman" w:eastAsia="Times New Roman" w:hAnsi="Times New Roman" w:cs="Times New Roman"/>
          <w:b/>
          <w:bCs/>
          <w:sz w:val="24"/>
          <w:szCs w:val="24"/>
        </w:rPr>
        <w:t>Credit lines and financing</w:t>
      </w:r>
      <w:r w:rsidRPr="00464C78">
        <w:rPr>
          <w:rFonts w:ascii="Times New Roman" w:eastAsia="Times New Roman" w:hAnsi="Times New Roman" w:cs="Times New Roman"/>
          <w:sz w:val="24"/>
          <w:szCs w:val="24"/>
        </w:rPr>
        <w:t xml:space="preserve"> are based on the average liquidity of a stock’s performance based on data over a volume weighted average pricing (15-20 days) for example. This is meant to give companies the cash flow fast with a liquid market. If the company is private, they need to list on an acceptable exchange. The Frankfurt Stock Exchange is becoming the most popular, of which </w:t>
      </w:r>
      <w:hyperlink r:id="rId792" w:history="1">
        <w:r w:rsidRPr="00464C78">
          <w:rPr>
            <w:rFonts w:ascii="Times New Roman" w:eastAsia="Times New Roman" w:hAnsi="Times New Roman" w:cs="Times New Roman"/>
            <w:color w:val="0000FF"/>
            <w:sz w:val="24"/>
            <w:szCs w:val="24"/>
            <w:u w:val="single"/>
          </w:rPr>
          <w:t>http://www.fselistings.com</w:t>
        </w:r>
      </w:hyperlink>
      <w:r w:rsidRPr="00464C78">
        <w:rPr>
          <w:rFonts w:ascii="Times New Roman" w:eastAsia="Times New Roman" w:hAnsi="Times New Roman" w:cs="Times New Roman"/>
          <w:sz w:val="24"/>
          <w:szCs w:val="24"/>
        </w:rPr>
        <w:t xml:space="preserve"> is the fastest, most affordable, and most attentive to your structure requirements. If you are going to take advantage of an </w:t>
      </w:r>
      <w:r w:rsidRPr="00464C78">
        <w:rPr>
          <w:rFonts w:ascii="Times New Roman" w:eastAsia="Times New Roman" w:hAnsi="Times New Roman" w:cs="Times New Roman"/>
          <w:b/>
          <w:bCs/>
          <w:sz w:val="24"/>
          <w:szCs w:val="24"/>
        </w:rPr>
        <w:t>Equity Line of Credit</w:t>
      </w:r>
      <w:r w:rsidRPr="00464C78">
        <w:rPr>
          <w:rFonts w:ascii="Times New Roman" w:eastAsia="Times New Roman" w:hAnsi="Times New Roman" w:cs="Times New Roman"/>
          <w:sz w:val="24"/>
          <w:szCs w:val="24"/>
        </w:rPr>
        <w:t>, Debenture, or dilutive stock purchase agreement, structure becomes your most important consideration when going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Some firms have designed a third party style of achieving this, called a pass-through from an existing shareholder to the fund, so that the firm doesn’t issue new shares from treasurey, lessoning the total dilution of the firm. In order to achieve this, the structure from the beginning needs to allow for the shares to be issued, for consideration and fully paid, so that the </w:t>
      </w:r>
      <w:r w:rsidRPr="00464C78">
        <w:rPr>
          <w:rFonts w:ascii="Times New Roman" w:eastAsia="Times New Roman" w:hAnsi="Times New Roman" w:cs="Times New Roman"/>
          <w:sz w:val="24"/>
          <w:szCs w:val="24"/>
        </w:rPr>
        <w:lastRenderedPageBreak/>
        <w:t>shareholder and company do not face future complications with the payment of the shares such as Securities Regulators, Creditors who claims shares where unpaid, and various other thoughts and resolutions that need to be filed within your corporate structure.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more to an Equity Line of Credit than just the funding and the symbol to draw down funds, in order to get to this stage without destroying your firm, you need to have the proper structure, listing partners, market makers, and team behind your firm like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Before you decide to list your firm with the same firms that finance you consider this, would you sign a contract with a purchase of your company using the purchasers lawyers and advisers? Of course not, you would be ill advised to do so. Adding another layer of impartiality such as FSE Listings Inc professionals, we engage your interests in structure, listings, and post-ipo activities to ensure your firm is safe and compliant. If a firm objects to our involvement, beware, we have probably already clipped their wings in the past for structuring poor deals for clients. In many cases, we have actually rebuilt companies for clients, because of poor decisions they have made around debentures, equity lines of credit, and option agreements.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have signed a Pre-Listed Commitment from a firm you have probably:</w:t>
      </w:r>
    </w:p>
    <w:p w:rsidR="00464C78" w:rsidRPr="00464C78" w:rsidRDefault="00464C78" w:rsidP="00464C78">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Filled in a pre listing commitment application and received a term sheet you have signed</w:t>
      </w:r>
    </w:p>
    <w:p w:rsidR="00464C78" w:rsidRPr="00464C78" w:rsidRDefault="00464C78" w:rsidP="00464C78">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Paid for the template Stock Purchase Agreement and Equity Line documentation</w:t>
      </w:r>
    </w:p>
    <w:p w:rsidR="00464C78" w:rsidRPr="00464C78" w:rsidRDefault="00464C78" w:rsidP="00464C78">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fund signed once the payment is received, with their legally binding agreement to you, and You To Them… read careful</w:t>
      </w:r>
    </w:p>
    <w:p w:rsidR="00464C78" w:rsidRPr="00464C78" w:rsidRDefault="00464C78" w:rsidP="00464C78">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They may do a deal with a listed company for you to merge with (not recommended) due to debts, structure, control, articles, and regulations you have no control of</w:t>
      </w:r>
    </w:p>
    <w:p w:rsidR="00464C78" w:rsidRPr="00464C78" w:rsidRDefault="00464C78" w:rsidP="00464C78">
      <w:pPr>
        <w:numPr>
          <w:ilvl w:val="0"/>
          <w:numId w:val="1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Or you get the option to find your own listed company or have your firm listed directly (Recommended using </w:t>
      </w:r>
      <w:hyperlink r:id="rId793"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w:t>
      </w:r>
      <w:hyperlink r:id="rId79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Within 3-6 weeks we can structure your firm for whatever transaction you are engaging in, take the firm public, and enable your ability to execute financing with capital firms. The reality is that the control is within the management of the public company which will determine the draw-downs, the financing depends on how you are structured and how you plan using the funds. There are also many other options that can be part of a Frankfurt Roadshow for your newly listed firm with our company FSE Listings Inc, </w:t>
      </w:r>
      <w:hyperlink r:id="rId795"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Contact us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79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79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26"/>
        </w:numPr>
        <w:spacing w:before="100" w:beforeAutospacing="1" w:after="100" w:afterAutospacing="1" w:line="240" w:lineRule="auto"/>
        <w:rPr>
          <w:rFonts w:ascii="Times New Roman" w:eastAsia="Times New Roman" w:hAnsi="Times New Roman" w:cs="Times New Roman"/>
          <w:sz w:val="24"/>
          <w:szCs w:val="24"/>
        </w:rPr>
      </w:pPr>
      <w:hyperlink r:id="rId79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79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after="0" w:line="240" w:lineRule="auto"/>
        <w:rPr>
          <w:rFonts w:ascii="Times New Roman" w:eastAsia="Times New Roman" w:hAnsi="Times New Roman" w:cs="Times New Roman"/>
          <w:sz w:val="24"/>
          <w:szCs w:val="24"/>
        </w:rPr>
      </w:pPr>
      <w:hyperlink r:id="rId800" w:anchor="more-93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0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02" w:tooltip="Permanent Link to FSE Listings: Unleash the potential of your Equity Line Of Credit with Equity Partners Fund SPC by listing fast on the Frankfurt Stock Exchange with FSE Listings Inc!" w:history="1">
        <w:r w:rsidRPr="00464C78">
          <w:rPr>
            <w:rFonts w:ascii="Times New Roman" w:eastAsia="Times New Roman" w:hAnsi="Times New Roman" w:cs="Times New Roman"/>
            <w:b/>
            <w:bCs/>
            <w:color w:val="0000FF"/>
            <w:sz w:val="36"/>
            <w:szCs w:val="36"/>
            <w:u w:val="single"/>
          </w:rPr>
          <w:t>FSE Listings: Unleash the potential of your Equity Line Of Credit with Equity Partners Fund SPC by listing fast on the Frankfurt Stock Exchange with FSE Listings Inc!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26, 2011 @ 02:03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with Renaissance Financial Holdings Limited by listing fast on the Frankfurt Stock Exchange with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w:t>
      </w:r>
      <w:hyperlink r:id="rId803"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 We also get paid on performance, so there are no upfront payments, the funds go into escrow based on delivery of milestones. Many firms ask for 50% upfront for listings, these firms take their time, we put 100% of the funds in escrow and its released as we list you. This motivates our team to do it faster and faster, our last listing was 17 days, or fastest was 10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Within Australia, firms charge 150,000 euro for listing, within Germany, most are between 70,000 euro and 80,000 euro. FSE Listings lists more often and faster at our current rate, with </w:t>
      </w:r>
      <w:r w:rsidRPr="00464C78">
        <w:rPr>
          <w:rFonts w:ascii="Times New Roman" w:eastAsia="Times New Roman" w:hAnsi="Times New Roman" w:cs="Times New Roman"/>
          <w:sz w:val="24"/>
          <w:szCs w:val="24"/>
        </w:rPr>
        <w:lastRenderedPageBreak/>
        <w:t>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17 days. Our examples are current, and give references.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There are several firms that offer equity lines of credit, such as </w:t>
      </w:r>
      <w:r w:rsidRPr="00464C78">
        <w:rPr>
          <w:rFonts w:ascii="Times New Roman" w:eastAsia="Times New Roman" w:hAnsi="Times New Roman" w:cs="Times New Roman"/>
          <w:b/>
          <w:bCs/>
          <w:sz w:val="24"/>
          <w:szCs w:val="24"/>
        </w:rPr>
        <w:t>Equity Partners Fund</w:t>
      </w:r>
      <w:r w:rsidRPr="00464C78">
        <w:rPr>
          <w:rFonts w:ascii="Times New Roman" w:eastAsia="Times New Roman" w:hAnsi="Times New Roman" w:cs="Times New Roman"/>
          <w:sz w:val="24"/>
          <w:szCs w:val="24"/>
        </w:rPr>
        <w:t xml:space="preserve">, Prime Capital Fund, Zimbabwes </w:t>
      </w:r>
      <w:r w:rsidRPr="00464C78">
        <w:rPr>
          <w:rFonts w:ascii="Times New Roman" w:eastAsia="Times New Roman" w:hAnsi="Times New Roman" w:cs="Times New Roman"/>
          <w:b/>
          <w:bCs/>
          <w:sz w:val="24"/>
          <w:szCs w:val="24"/>
        </w:rPr>
        <w:t>RENAISSANCE Financial Holdings Limited</w:t>
      </w:r>
      <w:r w:rsidRPr="00464C78">
        <w:rPr>
          <w:rFonts w:ascii="Times New Roman" w:eastAsia="Times New Roman" w:hAnsi="Times New Roman" w:cs="Times New Roman"/>
          <w:sz w:val="24"/>
          <w:szCs w:val="24"/>
        </w:rPr>
        <w:t xml:space="preserve">, Deutsche Capital Partners, Lead Dog Capital, etc. Some of the common names involved on contracts is </w:t>
      </w:r>
      <w:r w:rsidRPr="00464C78">
        <w:rPr>
          <w:rFonts w:ascii="Times New Roman" w:eastAsia="Times New Roman" w:hAnsi="Times New Roman" w:cs="Times New Roman"/>
          <w:b/>
          <w:bCs/>
          <w:sz w:val="24"/>
          <w:szCs w:val="24"/>
        </w:rPr>
        <w:t>Joespeh B. LaRocco</w:t>
      </w:r>
      <w:r w:rsidRPr="00464C78">
        <w:rPr>
          <w:rFonts w:ascii="Times New Roman" w:eastAsia="Times New Roman" w:hAnsi="Times New Roman" w:cs="Times New Roman"/>
          <w:sz w:val="24"/>
          <w:szCs w:val="24"/>
        </w:rPr>
        <w:t>, Chris Messalas, Nasir Mogul, Alvin Donovan, Robert Russell, Mark Bragg, Ryan Gibson, Csurgo, Rowe, Marvin, Julius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w:t>
      </w: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go through at some point </w:t>
      </w:r>
      <w:r w:rsidRPr="00464C78">
        <w:rPr>
          <w:rFonts w:ascii="Times New Roman" w:eastAsia="Times New Roman" w:hAnsi="Times New Roman" w:cs="Times New Roman"/>
          <w:b/>
          <w:bCs/>
          <w:sz w:val="24"/>
          <w:szCs w:val="24"/>
        </w:rPr>
        <w:t>FSE Listings Inc’s consortium</w:t>
      </w:r>
      <w:r w:rsidRPr="00464C78">
        <w:rPr>
          <w:rFonts w:ascii="Times New Roman" w:eastAsia="Times New Roman" w:hAnsi="Times New Roman" w:cs="Times New Roman"/>
          <w:sz w:val="24"/>
          <w:szCs w:val="24"/>
        </w:rPr>
        <w:t xml:space="preserve">. Go direct and go faster, and come to </w:t>
      </w:r>
      <w:hyperlink r:id="rId80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w:t>
      </w:r>
      <w:hyperlink r:id="rId805"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your firm quickly to begin your draw downs with any of the above firms, you should contact </w:t>
      </w:r>
      <w:hyperlink r:id="rId80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0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0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28"/>
        </w:numPr>
        <w:spacing w:before="100" w:beforeAutospacing="1" w:after="100" w:afterAutospacing="1" w:line="240" w:lineRule="auto"/>
        <w:rPr>
          <w:rFonts w:ascii="Times New Roman" w:eastAsia="Times New Roman" w:hAnsi="Times New Roman" w:cs="Times New Roman"/>
          <w:sz w:val="24"/>
          <w:szCs w:val="24"/>
        </w:rPr>
      </w:pPr>
      <w:hyperlink r:id="rId80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81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Name</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www.fselistings.com today! FSE Listings is a leader in listing firms the fastest, the most affordable, the most honest!</w:t>
      </w:r>
    </w:p>
    <w:p w:rsidR="00464C78" w:rsidRPr="00464C78" w:rsidRDefault="00464C78" w:rsidP="00464C78">
      <w:pPr>
        <w:spacing w:after="0" w:line="240" w:lineRule="auto"/>
        <w:rPr>
          <w:rFonts w:ascii="Times New Roman" w:eastAsia="Times New Roman" w:hAnsi="Times New Roman" w:cs="Times New Roman"/>
          <w:sz w:val="24"/>
          <w:szCs w:val="24"/>
        </w:rPr>
      </w:pPr>
      <w:hyperlink r:id="rId811" w:anchor="more-92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12"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13" w:tooltip="Permanent Link to FSE Listings: Unleash the potential of your Equity Line Of Credit with Renaissance Financial Holdings Limited by listing fast on the Frankfurt Stock Exchange with FSE Listings Inc" w:history="1">
        <w:r w:rsidRPr="00464C78">
          <w:rPr>
            <w:rFonts w:ascii="Times New Roman" w:eastAsia="Times New Roman" w:hAnsi="Times New Roman" w:cs="Times New Roman"/>
            <w:b/>
            <w:bCs/>
            <w:color w:val="0000FF"/>
            <w:sz w:val="36"/>
            <w:szCs w:val="36"/>
            <w:u w:val="single"/>
          </w:rPr>
          <w:t>FSE Listings: Unleash the potential of your Equity Line Of Credit with Renaissance Financial Holdings Limited by listing fast on the Frankfurt Stock Exchange with FSE Listings Inc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26, 2011 @ 02:03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with Renaissance Financial Holdings Limited by listing fast on the Frankfurt Stock Exchange with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w:t>
      </w:r>
      <w:hyperlink r:id="rId814"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 We also get paid on performance, so there are no upfront payments, the funds go into escrow based on delivery of milestones. Many firms ask for 50% upfront for listings, these firms take their time, we put 100% of the funds in escrow and its released as we list you. This motivates our team to do it faster and faster, our last listing was 17 days, or fastest was 10 days.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Australia, firms charge 150,000 euro for listing, within Germany, most are between 70,000 euro and 80,000 euro. FSE Listings lists more often and faster at our current rate, with 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17 days. Our examples are current, and give references.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There are several firms that offer equity lines of credit, such as </w:t>
      </w:r>
      <w:r w:rsidRPr="00464C78">
        <w:rPr>
          <w:rFonts w:ascii="Times New Roman" w:eastAsia="Times New Roman" w:hAnsi="Times New Roman" w:cs="Times New Roman"/>
          <w:b/>
          <w:bCs/>
          <w:sz w:val="24"/>
          <w:szCs w:val="24"/>
        </w:rPr>
        <w:t>Equity Partners Fund</w:t>
      </w:r>
      <w:r w:rsidRPr="00464C78">
        <w:rPr>
          <w:rFonts w:ascii="Times New Roman" w:eastAsia="Times New Roman" w:hAnsi="Times New Roman" w:cs="Times New Roman"/>
          <w:sz w:val="24"/>
          <w:szCs w:val="24"/>
        </w:rPr>
        <w:t xml:space="preserve">, Prime Capital Fund, Zimbabwes </w:t>
      </w:r>
      <w:r w:rsidRPr="00464C78">
        <w:rPr>
          <w:rFonts w:ascii="Times New Roman" w:eastAsia="Times New Roman" w:hAnsi="Times New Roman" w:cs="Times New Roman"/>
          <w:b/>
          <w:bCs/>
          <w:sz w:val="24"/>
          <w:szCs w:val="24"/>
        </w:rPr>
        <w:t>RENAISSANCE Financial Holdings Limited</w:t>
      </w:r>
      <w:r w:rsidRPr="00464C78">
        <w:rPr>
          <w:rFonts w:ascii="Times New Roman" w:eastAsia="Times New Roman" w:hAnsi="Times New Roman" w:cs="Times New Roman"/>
          <w:sz w:val="24"/>
          <w:szCs w:val="24"/>
        </w:rPr>
        <w:t xml:space="preserve">, Deutsche Capital Partners, Lead Dog Capital, etc. Some of the common names involved on contracts is </w:t>
      </w:r>
      <w:r w:rsidRPr="00464C78">
        <w:rPr>
          <w:rFonts w:ascii="Times New Roman" w:eastAsia="Times New Roman" w:hAnsi="Times New Roman" w:cs="Times New Roman"/>
          <w:b/>
          <w:bCs/>
          <w:sz w:val="24"/>
          <w:szCs w:val="24"/>
        </w:rPr>
        <w:t>Joespeh B. LaRocco</w:t>
      </w:r>
      <w:r w:rsidRPr="00464C78">
        <w:rPr>
          <w:rFonts w:ascii="Times New Roman" w:eastAsia="Times New Roman" w:hAnsi="Times New Roman" w:cs="Times New Roman"/>
          <w:sz w:val="24"/>
          <w:szCs w:val="24"/>
        </w:rPr>
        <w:t>, Chris Messalas, Nasir Mogul, Alvin Donovan, Robert Russell, Mark Bragg, Ryan Gibson, Csurgo, Rowe, Marvin, Julius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w:t>
      </w:r>
      <w:r w:rsidRPr="00464C78">
        <w:rPr>
          <w:rFonts w:ascii="Times New Roman" w:eastAsia="Times New Roman" w:hAnsi="Times New Roman" w:cs="Times New Roman"/>
          <w:b/>
          <w:bCs/>
          <w:sz w:val="24"/>
          <w:szCs w:val="24"/>
        </w:rPr>
        <w:t>FSE Listings</w:t>
      </w:r>
      <w:r w:rsidRPr="00464C78">
        <w:rPr>
          <w:rFonts w:ascii="Times New Roman" w:eastAsia="Times New Roman" w:hAnsi="Times New Roman" w:cs="Times New Roman"/>
          <w:sz w:val="24"/>
          <w:szCs w:val="24"/>
        </w:rPr>
        <w:t xml:space="preserve"> go through at some point </w:t>
      </w:r>
      <w:r w:rsidRPr="00464C78">
        <w:rPr>
          <w:rFonts w:ascii="Times New Roman" w:eastAsia="Times New Roman" w:hAnsi="Times New Roman" w:cs="Times New Roman"/>
          <w:b/>
          <w:bCs/>
          <w:sz w:val="24"/>
          <w:szCs w:val="24"/>
        </w:rPr>
        <w:t>FSE Listings Inc’s consortium</w:t>
      </w:r>
      <w:r w:rsidRPr="00464C78">
        <w:rPr>
          <w:rFonts w:ascii="Times New Roman" w:eastAsia="Times New Roman" w:hAnsi="Times New Roman" w:cs="Times New Roman"/>
          <w:sz w:val="24"/>
          <w:szCs w:val="24"/>
        </w:rPr>
        <w:t xml:space="preserve">. Go direct and go faster, and come to </w:t>
      </w:r>
      <w:hyperlink r:id="rId81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or </w:t>
      </w:r>
      <w:hyperlink r:id="rId81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your firm quickly to begin your draw downs with any of the above firms, you should contact </w:t>
      </w:r>
      <w:hyperlink r:id="rId81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18"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1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30"/>
        </w:numPr>
        <w:spacing w:before="100" w:beforeAutospacing="1" w:after="100" w:afterAutospacing="1" w:line="240" w:lineRule="auto"/>
        <w:rPr>
          <w:rFonts w:ascii="Times New Roman" w:eastAsia="Times New Roman" w:hAnsi="Times New Roman" w:cs="Times New Roman"/>
          <w:sz w:val="24"/>
          <w:szCs w:val="24"/>
        </w:rPr>
      </w:pPr>
      <w:hyperlink r:id="rId82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82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Amount of Capital required</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www.fselistings.com today! FSE Listings is a leader in listing firms the fastest, the most affordable, the most honest!</w:t>
      </w:r>
    </w:p>
    <w:p w:rsidR="00464C78" w:rsidRPr="00464C78" w:rsidRDefault="00464C78" w:rsidP="00464C78">
      <w:pPr>
        <w:spacing w:after="0" w:line="240" w:lineRule="auto"/>
        <w:rPr>
          <w:rFonts w:ascii="Times New Roman" w:eastAsia="Times New Roman" w:hAnsi="Times New Roman" w:cs="Times New Roman"/>
          <w:sz w:val="24"/>
          <w:szCs w:val="24"/>
        </w:rPr>
      </w:pPr>
      <w:hyperlink r:id="rId822" w:anchor="more-92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2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24" w:tooltip="Permanent Link to FSE Listings: Unleash the potential of your Equity Line Of Credit by listing fast on the Frankfurt Stock Exchange" w:history="1">
        <w:r w:rsidRPr="00464C78">
          <w:rPr>
            <w:rFonts w:ascii="Times New Roman" w:eastAsia="Times New Roman" w:hAnsi="Times New Roman" w:cs="Times New Roman"/>
            <w:b/>
            <w:bCs/>
            <w:color w:val="0000FF"/>
            <w:sz w:val="36"/>
            <w:szCs w:val="36"/>
            <w:u w:val="single"/>
          </w:rPr>
          <w:t>FSE Listings: Unleash the potential of your Equity Line Of Credit by listing fast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26, 2011 @ 02:03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Unleash the potential of your Equity Line Of Credit by listing fast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w:t>
      </w:r>
      <w:hyperlink r:id="rId825" w:history="1">
        <w:r w:rsidRPr="00464C78">
          <w:rPr>
            <w:rFonts w:ascii="Times New Roman" w:eastAsia="Times New Roman" w:hAnsi="Times New Roman" w:cs="Times New Roman"/>
            <w:b/>
            <w:bCs/>
            <w:color w:val="0000FF"/>
            <w:sz w:val="24"/>
            <w:szCs w:val="24"/>
            <w:u w:val="single"/>
          </w:rPr>
          <w:t>www.fselistings.com</w:t>
        </w:r>
      </w:hyperlink>
      <w:r w:rsidRPr="00464C78">
        <w:rPr>
          <w:rFonts w:ascii="Times New Roman" w:eastAsia="Times New Roman" w:hAnsi="Times New Roman" w:cs="Times New Roman"/>
          <w:sz w:val="24"/>
          <w:szCs w:val="24"/>
        </w:rPr>
        <w:t>, has been working in partnership with several firms who give Equity Lines of Credit to private companies subject to them going public. Our listing fees of 60,000 euro have made us very popular with the persons and companies holding these credit lines, as they often require public company shares on an acceptable exchange to trade. Most of the firms within the industry resell our services as a listing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Australia, firms charge 150,000 euro for listing, within Germany, most are between 70,000 euro and 80,000 euro. FSE Listings lists more often and faster at our current rate, with each listing taking between 3-6 weeks for 60,000 euro. Our last listing on March 21</w:t>
      </w:r>
      <w:r w:rsidRPr="00464C78">
        <w:rPr>
          <w:rFonts w:ascii="Times New Roman" w:eastAsia="Times New Roman" w:hAnsi="Times New Roman" w:cs="Times New Roman"/>
          <w:sz w:val="24"/>
          <w:szCs w:val="24"/>
          <w:vertAlign w:val="superscript"/>
        </w:rPr>
        <w:t>st</w:t>
      </w:r>
      <w:r w:rsidRPr="00464C78">
        <w:rPr>
          <w:rFonts w:ascii="Times New Roman" w:eastAsia="Times New Roman" w:hAnsi="Times New Roman" w:cs="Times New Roman"/>
          <w:sz w:val="24"/>
          <w:szCs w:val="24"/>
        </w:rPr>
        <w:t>, just 5 days ago from when this post was written, took 3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several firms that offer equity lines of credit, such as Equity Partners Fund, Prime Capital Fund, Zimbabwes RENAISSANCE Financial Holdings Limited, Deutsche Capital Partners, Lead Dog Capital, etc. Some of the common names involved on contracts is Joespeh B. LaRocco, Chris Messalas, Nasir Mogul, Alvin Donovan, Robert Russell, Mark Bragg, Ryan Gibson, Csurgo, Rowe,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mentioned before, it could be as much as 90% of the FSE Listings go through at some point FSE Listings Inc’s consortium. Go direct, and come to </w:t>
      </w:r>
      <w:hyperlink r:id="rId82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Equity Line of Credit is based on the potential market your firm will make upon going public, it also relies greatly on the volume of your shares trading under a VWAP, Volume Weight Average Pricing, of your shares traded based most generally on the lowest bid, not sale prices. If you would like the equity line of credit explained in plain terms, please contact us. In </w:t>
      </w:r>
      <w:r w:rsidRPr="00464C78">
        <w:rPr>
          <w:rFonts w:ascii="Times New Roman" w:eastAsia="Times New Roman" w:hAnsi="Times New Roman" w:cs="Times New Roman"/>
          <w:sz w:val="24"/>
          <w:szCs w:val="24"/>
        </w:rPr>
        <w:lastRenderedPageBreak/>
        <w:t>addition, enjoy a free consultation from our team to discuss the timeframe for listing your firm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your firm quickly to begin your draw downs with any of the above firms, you should contact </w:t>
      </w:r>
      <w:hyperlink r:id="rId82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begin the process immediately and today. Our record for listing firms per annum exceeds any other industry professional, we recommend you begin by contacting us before you commit to any other listing services contracts.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28"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2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32"/>
        </w:numPr>
        <w:spacing w:before="100" w:beforeAutospacing="1" w:after="100" w:afterAutospacing="1" w:line="240" w:lineRule="auto"/>
        <w:rPr>
          <w:rFonts w:ascii="Times New Roman" w:eastAsia="Times New Roman" w:hAnsi="Times New Roman" w:cs="Times New Roman"/>
          <w:sz w:val="24"/>
          <w:szCs w:val="24"/>
        </w:rPr>
      </w:pPr>
      <w:hyperlink r:id="rId83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83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after="0" w:line="240" w:lineRule="auto"/>
        <w:rPr>
          <w:rFonts w:ascii="Times New Roman" w:eastAsia="Times New Roman" w:hAnsi="Times New Roman" w:cs="Times New Roman"/>
          <w:sz w:val="24"/>
          <w:szCs w:val="24"/>
        </w:rPr>
      </w:pPr>
      <w:hyperlink r:id="rId832" w:anchor="more-92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3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34" w:tooltip="Permanent Link to FSE Listings: Robert Russell’s FSE Listings Announces 5 new clients and listings this month, remaining the leading Frankfurt Listings firm at www.fselistings.com" w:history="1">
        <w:r w:rsidRPr="00464C78">
          <w:rPr>
            <w:rFonts w:ascii="Times New Roman" w:eastAsia="Times New Roman" w:hAnsi="Times New Roman" w:cs="Times New Roman"/>
            <w:b/>
            <w:bCs/>
            <w:color w:val="0000FF"/>
            <w:sz w:val="36"/>
            <w:szCs w:val="36"/>
            <w:u w:val="single"/>
          </w:rPr>
          <w:t>FSE Listings: Robert Russell’s FSE Listings Announces 5 new clients and listings this month, remaining the leading Frankfurt Listings firm at 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Wednesday, March 23,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March 2011, For Immediate Release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(Frankfurt) has taken over the market for Frankfurt Listings under the management of Mark Bragg and Robert Russell, </w:t>
      </w:r>
      <w:hyperlink r:id="rId835"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with 5-10 new listings clients per month. At 60,000 Euro’s our firm under-cuts 90% of the market place. However it’s not just about price, our experts Robert Russell, Mr. Gibson, and Mark Bragg all have extensive experience in UK, US, Canadian, Australian, South African, and other merger Laws for professional completion of mergers and listing of firms in 3-6 weeks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It is our impression that our knowledge at FSE Listings, </w:t>
      </w:r>
      <w:hyperlink r:id="rId836" w:history="1">
        <w:r w:rsidRPr="00464C78">
          <w:rPr>
            <w:rFonts w:ascii="Times New Roman" w:eastAsia="Times New Roman" w:hAnsi="Times New Roman" w:cs="Times New Roman"/>
            <w:color w:val="0000FF"/>
            <w:sz w:val="24"/>
            <w:szCs w:val="24"/>
            <w:u w:val="single"/>
          </w:rPr>
          <w:t>http://www.fselistings.com</w:t>
        </w:r>
      </w:hyperlink>
      <w:r w:rsidRPr="00464C78">
        <w:rPr>
          <w:rFonts w:ascii="Times New Roman" w:eastAsia="Times New Roman" w:hAnsi="Times New Roman" w:cs="Times New Roman"/>
          <w:sz w:val="24"/>
          <w:szCs w:val="24"/>
        </w:rPr>
        <w:t xml:space="preserve"> is:</w:t>
      </w:r>
    </w:p>
    <w:p w:rsidR="00464C78" w:rsidRPr="00464C78" w:rsidRDefault="00464C78" w:rsidP="00464C78">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Superior for the FSE Listings market than any firm we have encountered</w:t>
      </w:r>
    </w:p>
    <w:p w:rsidR="00464C78" w:rsidRPr="00464C78" w:rsidRDefault="00464C78" w:rsidP="00464C78">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Honest, of which is behind our brand and client testimonials for FSE Listings</w:t>
      </w:r>
    </w:p>
    <w:p w:rsidR="00464C78" w:rsidRPr="00464C78" w:rsidRDefault="00464C78" w:rsidP="00464C78">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Qualified, with FSE Listings market makers, Lawyers, and Transfer Agents as partners</w:t>
      </w:r>
    </w:p>
    <w:p w:rsidR="00464C78" w:rsidRPr="00464C78" w:rsidRDefault="00464C78" w:rsidP="00464C78">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Experienced by way of our track record of over 100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be aware that several firms have tried to impersonate us, please only try to reach us through this contact information below, the real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3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3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35"/>
        </w:numPr>
        <w:spacing w:before="100" w:beforeAutospacing="1" w:after="100" w:afterAutospacing="1" w:line="240" w:lineRule="auto"/>
        <w:rPr>
          <w:rFonts w:ascii="Times New Roman" w:eastAsia="Times New Roman" w:hAnsi="Times New Roman" w:cs="Times New Roman"/>
          <w:sz w:val="24"/>
          <w:szCs w:val="24"/>
        </w:rPr>
      </w:pPr>
      <w:hyperlink r:id="rId83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guarantees the success of your listing! </w:t>
      </w:r>
      <w:hyperlink r:id="rId84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Description of Business</w:t>
      </w:r>
    </w:p>
    <w:p w:rsidR="00464C78" w:rsidRPr="00464C78" w:rsidRDefault="00464C78" w:rsidP="00464C78">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after="0" w:line="240" w:lineRule="auto"/>
        <w:rPr>
          <w:rFonts w:ascii="Times New Roman" w:eastAsia="Times New Roman" w:hAnsi="Times New Roman" w:cs="Times New Roman"/>
          <w:sz w:val="24"/>
          <w:szCs w:val="24"/>
        </w:rPr>
      </w:pPr>
      <w:hyperlink r:id="rId841" w:anchor="more-53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42"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43" w:tooltip="Permanent Link to FSE Listings: Frankfurt Listing of Construction oriented company, Grupo Acerosa PLC who Listed on the Frankfurt Stock Exchange, one of the first of many Spanish firms to seek financing and growth through the German Public Markets" w:history="1">
        <w:r w:rsidRPr="00464C78">
          <w:rPr>
            <w:rFonts w:ascii="Times New Roman" w:eastAsia="Times New Roman" w:hAnsi="Times New Roman" w:cs="Times New Roman"/>
            <w:b/>
            <w:bCs/>
            <w:color w:val="0000FF"/>
            <w:sz w:val="36"/>
            <w:szCs w:val="36"/>
            <w:u w:val="single"/>
          </w:rPr>
          <w:t>FSE Listings: Frankfurt Listing of Construction oriented company, Grupo Acerosa PLC who Listed on the Frankfurt Stock Exchange, one of the first of many Spanish firms to seek financing and growth through the German Public Markets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04:03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Frankfurt Listing of Construction oriented company, Grupo Acerosa PLC who Listed on the Frankfurt Stock Exchange, one of the first of many Spanish firms to seek financing and growth through the German Public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March 2011, Spain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Grupo Acerosa PLC, a UK Holding company for Spanish firm, Grupo Acerosa, http://www.grupoacerosa.com/, has been admitted for trading on the Frankfurt Stock Exchange Open Market March 21st 2011 under symbol A2O.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ambitious company intends on launching their disruptive technology into the Construction industry, with the intent to export products globally through exclusive agreements signed with local distributors and Joint Ventures.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Innovative product provides a specific job that could replace the scaffolding or mechanical lifts for both public and civil buildings. This is a unique system on the market that offers the construction businesses maximum protection and job security for dangerous work, especially those made at a high altitude throughout the construction process.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a company looking to go public on the Frankfurt Stock Exchange, you should consider listing with www.fselistings.com.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located in Spain, please contact www.GoPublicSpain.com and our team will assist you in making your firm a success!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partner http://www.gopublicspain.com lists Spanish firms onto the Frankfurt Stock Exchange and completes a full circle of Frankfurt Stock Exchange merger law, financing, and management consulting.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guarantees the success of your listing! www.fselistings.com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r w:rsidRPr="00464C78">
        <w:rPr>
          <w:rFonts w:ascii="Times New Roman" w:eastAsia="Times New Roman" w:hAnsi="Times New Roman" w:cs="Times New Roman"/>
          <w:sz w:val="24"/>
          <w:szCs w:val="24"/>
        </w:rPr>
        <w:br/>
        <w:t>Company Name</w:t>
      </w:r>
      <w:r w:rsidRPr="00464C78">
        <w:rPr>
          <w:rFonts w:ascii="Times New Roman" w:eastAsia="Times New Roman" w:hAnsi="Times New Roman" w:cs="Times New Roman"/>
          <w:sz w:val="24"/>
          <w:szCs w:val="24"/>
        </w:rPr>
        <w:br/>
        <w:t>Contact Name</w:t>
      </w:r>
      <w:r w:rsidRPr="00464C78">
        <w:rPr>
          <w:rFonts w:ascii="Times New Roman" w:eastAsia="Times New Roman" w:hAnsi="Times New Roman" w:cs="Times New Roman"/>
          <w:sz w:val="24"/>
          <w:szCs w:val="24"/>
        </w:rPr>
        <w:br/>
        <w:t>Contact Number</w:t>
      </w:r>
      <w:r w:rsidRPr="00464C78">
        <w:rPr>
          <w:rFonts w:ascii="Times New Roman" w:eastAsia="Times New Roman" w:hAnsi="Times New Roman" w:cs="Times New Roman"/>
          <w:sz w:val="24"/>
          <w:szCs w:val="24"/>
        </w:rPr>
        <w:br/>
        <w:t>Contact Email</w:t>
      </w:r>
      <w:r w:rsidRPr="00464C78">
        <w:rPr>
          <w:rFonts w:ascii="Times New Roman" w:eastAsia="Times New Roman" w:hAnsi="Times New Roman" w:cs="Times New Roman"/>
          <w:sz w:val="24"/>
          <w:szCs w:val="24"/>
        </w:rPr>
        <w:br/>
        <w:t>Amount of Capital invested to date</w:t>
      </w:r>
      <w:r w:rsidRPr="00464C78">
        <w:rPr>
          <w:rFonts w:ascii="Times New Roman" w:eastAsia="Times New Roman" w:hAnsi="Times New Roman" w:cs="Times New Roman"/>
          <w:sz w:val="24"/>
          <w:szCs w:val="24"/>
        </w:rPr>
        <w:br/>
        <w:t>Amount of Capital required</w:t>
      </w:r>
      <w:r w:rsidRPr="00464C78">
        <w:rPr>
          <w:rFonts w:ascii="Times New Roman" w:eastAsia="Times New Roman" w:hAnsi="Times New Roman" w:cs="Times New Roman"/>
          <w:sz w:val="24"/>
          <w:szCs w:val="24"/>
        </w:rPr>
        <w:br/>
        <w:t>Reasons for wanting to list</w:t>
      </w:r>
      <w:r w:rsidRPr="00464C78">
        <w:rPr>
          <w:rFonts w:ascii="Times New Roman" w:eastAsia="Times New Roman" w:hAnsi="Times New Roman" w:cs="Times New Roman"/>
          <w:sz w:val="24"/>
          <w:szCs w:val="24"/>
        </w:rPr>
        <w:br/>
        <w:t>Description of Business</w:t>
      </w:r>
      <w:r w:rsidRPr="00464C78">
        <w:rPr>
          <w:rFonts w:ascii="Times New Roman" w:eastAsia="Times New Roman" w:hAnsi="Times New Roman" w:cs="Times New Roman"/>
          <w:sz w:val="24"/>
          <w:szCs w:val="24"/>
        </w:rPr>
        <w:b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r w:rsidRPr="00464C78">
        <w:rPr>
          <w:rFonts w:ascii="Times New Roman" w:eastAsia="Times New Roman" w:hAnsi="Times New Roman" w:cs="Times New Roman"/>
          <w:sz w:val="24"/>
          <w:szCs w:val="24"/>
        </w:rPr>
        <w:br/>
        <w:t>Robert Russell Russell@fselistings.com</w:t>
      </w:r>
      <w:r w:rsidRPr="00464C78">
        <w:rPr>
          <w:rFonts w:ascii="Times New Roman" w:eastAsia="Times New Roman" w:hAnsi="Times New Roman" w:cs="Times New Roman"/>
          <w:sz w:val="24"/>
          <w:szCs w:val="24"/>
        </w:rPr>
        <w:br/>
        <w:t>Mark Bragg Info@fselistings.com</w:t>
      </w:r>
      <w:r w:rsidRPr="00464C78">
        <w:rPr>
          <w:rFonts w:ascii="Times New Roman" w:eastAsia="Times New Roman" w:hAnsi="Times New Roman" w:cs="Times New Roman"/>
          <w:sz w:val="24"/>
          <w:szCs w:val="24"/>
        </w:rPr>
        <w:br/>
        <w:t>New York: +1-914-613-3889</w:t>
      </w:r>
      <w:r w:rsidRPr="00464C78">
        <w:rPr>
          <w:rFonts w:ascii="Times New Roman" w:eastAsia="Times New Roman" w:hAnsi="Times New Roman" w:cs="Times New Roman"/>
          <w:sz w:val="24"/>
          <w:szCs w:val="24"/>
        </w:rPr>
        <w:br/>
        <w:t>UK: +44(0)2081235719</w:t>
      </w:r>
      <w:r w:rsidRPr="00464C78">
        <w:rPr>
          <w:rFonts w:ascii="Times New Roman" w:eastAsia="Times New Roman" w:hAnsi="Times New Roman" w:cs="Times New Roman"/>
          <w:sz w:val="24"/>
          <w:szCs w:val="24"/>
        </w:rPr>
        <w:br/>
        <w:t>Hong Kong: 81753591</w:t>
      </w:r>
      <w:r w:rsidRPr="00464C78">
        <w:rPr>
          <w:rFonts w:ascii="Times New Roman" w:eastAsia="Times New Roman" w:hAnsi="Times New Roman" w:cs="Times New Roman"/>
          <w:sz w:val="24"/>
          <w:szCs w:val="24"/>
        </w:rPr>
        <w:br/>
        <w:t>South Africa: +27110836116</w:t>
      </w:r>
      <w:r w:rsidRPr="00464C78">
        <w:rPr>
          <w:rFonts w:ascii="Times New Roman" w:eastAsia="Times New Roman" w:hAnsi="Times New Roman" w:cs="Times New Roman"/>
          <w:sz w:val="24"/>
          <w:szCs w:val="24"/>
        </w:rPr>
        <w:br/>
        <w:t>www.fselistings.com</w:t>
      </w:r>
    </w:p>
    <w:p w:rsidR="00464C78" w:rsidRPr="00464C78" w:rsidRDefault="00464C78" w:rsidP="00464C78">
      <w:pPr>
        <w:spacing w:after="0" w:line="240" w:lineRule="auto"/>
        <w:rPr>
          <w:rFonts w:ascii="Times New Roman" w:eastAsia="Times New Roman" w:hAnsi="Times New Roman" w:cs="Times New Roman"/>
          <w:sz w:val="24"/>
          <w:szCs w:val="24"/>
        </w:rPr>
      </w:pPr>
      <w:hyperlink r:id="rId844" w:anchor="more-53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4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46" w:tooltip="Permanent Link to FSE Listings – How to prepare for FSE Listings" w:history="1">
        <w:r w:rsidRPr="00464C78">
          <w:rPr>
            <w:rFonts w:ascii="Times New Roman" w:eastAsia="Times New Roman" w:hAnsi="Times New Roman" w:cs="Times New Roman"/>
            <w:b/>
            <w:bCs/>
            <w:color w:val="0000FF"/>
            <w:sz w:val="36"/>
            <w:szCs w:val="36"/>
            <w:u w:val="single"/>
          </w:rPr>
          <w:t>FSE Listings – How to prepare for 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10:03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Article Download: List fast now with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847" w:history="1">
        <w:r w:rsidRPr="00464C78">
          <w:rPr>
            <w:rFonts w:ascii="Times New Roman" w:eastAsia="Times New Roman" w:hAnsi="Times New Roman" w:cs="Times New Roman"/>
            <w:color w:val="0000FF"/>
            <w:sz w:val="24"/>
            <w:szCs w:val="24"/>
            <w:u w:val="single"/>
          </w:rPr>
          <w:t>FSE_Listings_The_Frankfurt_Stock_Exchange_and_how_to_prepare_for_listing</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48" w:anchor="more-52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4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50" w:tooltip="Permanent Link to FSE Listings" w:history="1">
        <w:r w:rsidRPr="00464C78">
          <w:rPr>
            <w:rFonts w:ascii="Times New Roman" w:eastAsia="Times New Roman" w:hAnsi="Times New Roman" w:cs="Times New Roman"/>
            <w:b/>
            <w:bCs/>
            <w:color w:val="0000FF"/>
            <w:sz w:val="36"/>
            <w:szCs w:val="36"/>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10:03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Why Use FSE Listings Inc to List on the Frankfurt Stock Exchange</w:t>
      </w:r>
      <w:r w:rsidRPr="00464C78">
        <w:rPr>
          <w:rFonts w:ascii="Times New Roman" w:eastAsia="Times New Roman" w:hAnsi="Times New Roman" w:cs="Times New Roman"/>
          <w:sz w:val="24"/>
          <w:szCs w:val="24"/>
        </w:rPr>
        <w:t xml:space="preserve"> The FSE Listings Inc Group is the leading listing firm for the Frankfurt Stock Exchange listings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By going with our firm, you get all of the best professionals as a one-stop service agreement.</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 Or you can list on a pay as you go process starting at only 15k Euro!</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is the fastest listing agent!</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last 30 companies listed within 2011, none of the listings took longer than 5 weeks!</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has the longest track record in the world for listing foreign companies</w:t>
      </w:r>
      <w:r w:rsidRPr="00464C78">
        <w:rPr>
          <w:rFonts w:ascii="Times New Roman" w:eastAsia="Times New Roman" w:hAnsi="Times New Roman" w:cs="Times New Roman"/>
          <w:sz w:val="24"/>
          <w:szCs w:val="24"/>
        </w:rPr>
        <w:t xml:space="preserve"> on the Frankfurt Stock Exchange with our main Director was a listing partner of the Frankfurt Stock Exchange and has been in the Listings business in Germany for 15 years and has extensive experience in trading Frankfurt, UK, U.S., and Canadian securities, international finance and corporate IR/PR campaigns. No other firm in the listing business has this many years experience.</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well positioned within Germany</w:t>
      </w:r>
      <w:r w:rsidRPr="00464C78">
        <w:rPr>
          <w:rFonts w:ascii="Times New Roman" w:eastAsia="Times New Roman" w:hAnsi="Times New Roman" w:cs="Times New Roman"/>
          <w:sz w:val="24"/>
          <w:szCs w:val="24"/>
        </w:rPr>
        <w:t xml:space="preserve"> as its German based Director lead a team of brokers and agents as a partner of the Frankfurt Stock Exchange through Berliner Freiverkehr AG. Freiverkehr was one of the leading independent “Freimakler” or market makers in Germany and specialized in making markets for international equities in the free market. Freiverkehr listed over 2000 foreign equities on the Berlin and Frankfurt Stock Exchange. The lead in your listing and point of contact will be this Director!</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Our fees are paid into an escrow account, and released upon the listing. FSE Listings Inc is the first firm ever to offer this on the Frankfurt Stock Exchange. Every listing is always successful, however we remove the risk! We remain with a perfect track record having never had a listing denied!</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 team of knowledgeable staff</w:t>
      </w:r>
      <w:r w:rsidRPr="00464C78">
        <w:rPr>
          <w:rFonts w:ascii="Times New Roman" w:eastAsia="Times New Roman" w:hAnsi="Times New Roman" w:cs="Times New Roman"/>
          <w:sz w:val="24"/>
          <w:szCs w:val="24"/>
        </w:rPr>
        <w:t xml:space="preserve"> and companies whom we work with who remain the top registrars, transfer agents, brokers, IR and Promotional experts on the German Stock Exchange. We help you avoid the mistakes many listings agents and companies make, combining over 60 years of experience in listing on our team.</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averages 2 listings per month</w:t>
      </w:r>
      <w:r w:rsidRPr="00464C78">
        <w:rPr>
          <w:rFonts w:ascii="Times New Roman" w:eastAsia="Times New Roman" w:hAnsi="Times New Roman" w:cs="Times New Roman"/>
          <w:sz w:val="24"/>
          <w:szCs w:val="24"/>
        </w:rPr>
        <w:t>, which equates to roughly 10% of the new Frankfurt stock exchange listings per month. Sometimes we list more, with no failures to date!</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partners for investor relations have handled 30 of the top 50 DAX listed firms</w:t>
      </w:r>
      <w:r w:rsidRPr="00464C78">
        <w:rPr>
          <w:rFonts w:ascii="Times New Roman" w:eastAsia="Times New Roman" w:hAnsi="Times New Roman" w:cs="Times New Roman"/>
          <w:sz w:val="24"/>
          <w:szCs w:val="24"/>
        </w:rPr>
        <w:t>, and specialize in full service investor relations and PR. In addition, FSE Listings offers extensive public relations and investor roadshow programs that extend over 6 months to 1 year. We can even train in-house staff and provide lead generation for retail investors.</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FSE Listings Inc is bar-none the fastest listing partner or all other listing partners in the business</w:t>
      </w:r>
      <w:r w:rsidRPr="00464C78">
        <w:rPr>
          <w:rFonts w:ascii="Times New Roman" w:eastAsia="Times New Roman" w:hAnsi="Times New Roman" w:cs="Times New Roman"/>
          <w:sz w:val="24"/>
          <w:szCs w:val="24"/>
        </w:rPr>
        <w:t>. Do you want to put us to the test… our fastest listing was 10 days! No firm can show the incorporation documents and listing acceptance document to prove this type of timeframe. We are the undisputed champion of listing Frankfurt companies faster than anyone else!</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no hidden costs, no percentages of the company asked for, the fee is the quoted amount</w:t>
      </w:r>
      <w:r w:rsidRPr="00464C78">
        <w:rPr>
          <w:rFonts w:ascii="Times New Roman" w:eastAsia="Times New Roman" w:hAnsi="Times New Roman" w:cs="Times New Roman"/>
          <w:sz w:val="24"/>
          <w:szCs w:val="24"/>
        </w:rPr>
        <w:t xml:space="preserve"> with no additional costs or fees. Everything included! When we provide a listing fee quote and requirements, this includes incorporation costs, market maker (designated sponsor), registrar or transfer agent, investment banker, legal documentation, secretary up to the time of listing, etc.</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one of the best reputations for listing due to the use of the top experts</w:t>
      </w:r>
      <w:r w:rsidRPr="00464C78">
        <w:rPr>
          <w:rFonts w:ascii="Times New Roman" w:eastAsia="Times New Roman" w:hAnsi="Times New Roman" w:cs="Times New Roman"/>
          <w:sz w:val="24"/>
          <w:szCs w:val="24"/>
        </w:rPr>
        <w:t xml:space="preserve"> in listing who have been involved with listing more firms than any other team. Some have tried to copy our website content, but no one can copy our experience, speed to list, and consortium of market makers, designated sponsors, lawyers, registrars, Banks, and listing partners.</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one of the highest searched and sought after service providers on the internet with over 200,000 individuals and firms per month</w:t>
      </w:r>
      <w:r w:rsidRPr="00464C78">
        <w:rPr>
          <w:rFonts w:ascii="Times New Roman" w:eastAsia="Times New Roman" w:hAnsi="Times New Roman" w:cs="Times New Roman"/>
          <w:sz w:val="24"/>
          <w:szCs w:val="24"/>
        </w:rPr>
        <w:t xml:space="preserve"> reading the advice and articles written by the FSE Listings Inc team. As an expert in the field, many other providers come to FSE Listings when they need advice or assistance in finalizing their PR campaigns, getting quoted, clearing their shares, or changing corporate information… because we are the leader in the field.</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accrued a qualified investor database</w:t>
      </w:r>
      <w:r w:rsidRPr="00464C78">
        <w:rPr>
          <w:rFonts w:ascii="Times New Roman" w:eastAsia="Times New Roman" w:hAnsi="Times New Roman" w:cs="Times New Roman"/>
          <w:sz w:val="24"/>
          <w:szCs w:val="24"/>
        </w:rPr>
        <w:t xml:space="preserve"> of over 500,000 europeans as followers of new listings and as part of the European based newsletter. Several members of the investor registry are shareholders in listed FSE firms. With a global newsletter reach of 2.1 million.</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has been involved with setting up stock exchanges </w:t>
      </w:r>
      <w:r w:rsidRPr="00464C78">
        <w:rPr>
          <w:rFonts w:ascii="Times New Roman" w:eastAsia="Times New Roman" w:hAnsi="Times New Roman" w:cs="Times New Roman"/>
          <w:sz w:val="24"/>
          <w:szCs w:val="24"/>
        </w:rPr>
        <w:t>globally and building platforms for compliance purposes. It is a well known fact that the Xetra electronic trading platform of which all of our listings include is one of the best platforms in the world for continuous trading.</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Director of </w:t>
      </w:r>
      <w:r w:rsidRPr="00464C78">
        <w:rPr>
          <w:rFonts w:ascii="Times New Roman" w:eastAsia="Times New Roman" w:hAnsi="Times New Roman" w:cs="Times New Roman"/>
          <w:b/>
          <w:bCs/>
          <w:sz w:val="24"/>
          <w:szCs w:val="24"/>
        </w:rPr>
        <w:t>our FSE Listings partner firm for Public Relations has raised over 100 billion euro in IPOs and listings</w:t>
      </w:r>
      <w:r w:rsidRPr="00464C78">
        <w:rPr>
          <w:rFonts w:ascii="Times New Roman" w:eastAsia="Times New Roman" w:hAnsi="Times New Roman" w:cs="Times New Roman"/>
          <w:sz w:val="24"/>
          <w:szCs w:val="24"/>
        </w:rPr>
        <w:t>. Our seasoned group of roadshow professionals and funding partners is only deliverable to clients of FSE Listings Inc. List with our firm to access the specialists.</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also owns </w:t>
      </w:r>
      <w:hyperlink r:id="rId851" w:history="1">
        <w:r w:rsidRPr="00464C78">
          <w:rPr>
            <w:rFonts w:ascii="Times New Roman" w:eastAsia="Times New Roman" w:hAnsi="Times New Roman" w:cs="Times New Roman"/>
            <w:b/>
            <w:bCs/>
            <w:color w:val="0000FF"/>
            <w:sz w:val="24"/>
            <w:szCs w:val="24"/>
            <w:u w:val="single"/>
          </w:rPr>
          <w:t>www.frankfurtshell.com</w:t>
        </w:r>
      </w:hyperlink>
      <w:r w:rsidRPr="00464C78">
        <w:rPr>
          <w:rFonts w:ascii="Times New Roman" w:eastAsia="Times New Roman" w:hAnsi="Times New Roman" w:cs="Times New Roman"/>
          <w:sz w:val="24"/>
          <w:szCs w:val="24"/>
        </w:rPr>
        <w:t>, where from time to time we post new available shells. We have several shells available from the UK, Canada, Germany, Swiss, and elsewhere. All of the shells meet the new listing requirements with 500,000 euro paid in capital and a value over 0.10 euro per share. Every issuance has been paid for in cash and there are no outstanding debts!</w:t>
      </w:r>
    </w:p>
    <w:p w:rsidR="00464C78" w:rsidRPr="00464C78" w:rsidRDefault="00464C78" w:rsidP="00464C78">
      <w:pPr>
        <w:numPr>
          <w:ilvl w:val="0"/>
          <w:numId w:val="1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w:t>
      </w:r>
      <w:r w:rsidRPr="00464C78">
        <w:rPr>
          <w:rFonts w:ascii="Times New Roman" w:eastAsia="Times New Roman" w:hAnsi="Times New Roman" w:cs="Times New Roman"/>
          <w:b/>
          <w:bCs/>
          <w:sz w:val="24"/>
          <w:szCs w:val="24"/>
        </w:rPr>
        <w:t xml:space="preserve">FSE Listings Inc is the only firm who knows how to list your firm and take advantage of the largest stock exchange opportunity in the world. </w:t>
      </w:r>
      <w:r w:rsidRPr="00464C78">
        <w:rPr>
          <w:rFonts w:ascii="Times New Roman" w:eastAsia="Times New Roman" w:hAnsi="Times New Roman" w:cs="Times New Roman"/>
          <w:sz w:val="24"/>
          <w:szCs w:val="24"/>
        </w:rPr>
        <w:t>We have helped our clients list on the Frankfurt Stock Exchange, build the market value of their firm, and dual list onto the London Stock Exchange and AIM as well. Our full service life of client services are endless.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Due to the fact </w:t>
      </w:r>
      <w:r w:rsidRPr="00464C78">
        <w:rPr>
          <w:rFonts w:ascii="Times New Roman" w:eastAsia="Times New Roman" w:hAnsi="Times New Roman" w:cs="Times New Roman"/>
          <w:b/>
          <w:bCs/>
          <w:sz w:val="24"/>
          <w:szCs w:val="24"/>
        </w:rPr>
        <w:t>we service the entire globe on listing processes for the Frankfurt stock exchange</w:t>
      </w:r>
      <w:r w:rsidRPr="00464C78">
        <w:rPr>
          <w:rFonts w:ascii="Times New Roman" w:eastAsia="Times New Roman" w:hAnsi="Times New Roman" w:cs="Times New Roman"/>
          <w:sz w:val="24"/>
          <w:szCs w:val="24"/>
        </w:rPr>
        <w:t xml:space="preserve">, including other service agents, we have one of the leading teams for answering your </w:t>
      </w:r>
      <w:r w:rsidRPr="00464C78">
        <w:rPr>
          <w:rFonts w:ascii="Times New Roman" w:eastAsia="Times New Roman" w:hAnsi="Times New Roman" w:cs="Times New Roman"/>
          <w:sz w:val="24"/>
          <w:szCs w:val="24"/>
        </w:rPr>
        <w:lastRenderedPageBreak/>
        <w:t xml:space="preserve">questions. We urge you to consider our firm, which is FSE Listings Inc before you consider ANY other firm. Your decision to list with us, is the right decision. Contact FSE Listings at </w:t>
      </w:r>
      <w:hyperlink r:id="rId85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85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5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5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85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57" w:anchor="more-52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5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59" w:tooltip="Permanent Link to FSE Listings Article: What makes FSE Listings Inc the leading Professionals PDF" w:history="1">
        <w:r w:rsidRPr="00464C78">
          <w:rPr>
            <w:rFonts w:ascii="Times New Roman" w:eastAsia="Times New Roman" w:hAnsi="Times New Roman" w:cs="Times New Roman"/>
            <w:b/>
            <w:bCs/>
            <w:color w:val="0000FF"/>
            <w:sz w:val="36"/>
            <w:szCs w:val="36"/>
            <w:u w:val="single"/>
          </w:rPr>
          <w:t>FSE Listings Article: What makes FSE Listings Inc the leading Professionals PDF</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10:03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Article Download: Click the Link Below for ease of reading and printing this article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860" w:history="1">
        <w:r w:rsidRPr="00464C78">
          <w:rPr>
            <w:rFonts w:ascii="Times New Roman" w:eastAsia="Times New Roman" w:hAnsi="Times New Roman" w:cs="Times New Roman"/>
            <w:color w:val="0000FF"/>
            <w:sz w:val="24"/>
            <w:szCs w:val="24"/>
            <w:u w:val="single"/>
          </w:rPr>
          <w:t>FSEListings_What_makes_fse_listings_inc_the_leading_professionals_for_listing_firms_on_the_Frankfurt_Stock_Exchange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 List your company fast now with FSE Listings Inc Robert Russell</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61" w:tooltip="Permanent Link to FSE Listings: Common Questions Asked for Listing Mining Companies on The Frankfurt Stock Exchange with FSE Listings by Robert Russell" w:history="1">
        <w:r w:rsidRPr="00464C78">
          <w:rPr>
            <w:rFonts w:ascii="Times New Roman" w:eastAsia="Times New Roman" w:hAnsi="Times New Roman" w:cs="Times New Roman"/>
            <w:b/>
            <w:bCs/>
            <w:color w:val="0000FF"/>
            <w:sz w:val="36"/>
            <w:szCs w:val="36"/>
            <w:u w:val="single"/>
          </w:rPr>
          <w:t>FSE Listings: Common Questions Asked for Listing Mining Companies on The Frankfurt Stock Exchange with FSE Listings by Robert Russell</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10:03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Questions Asked for Listing Mining Companies on The Frankfurt Stock Exchange with FSE Listings by Robert Russell</w:t>
      </w:r>
    </w:p>
    <w:p w:rsidR="00464C78" w:rsidRPr="00464C78" w:rsidRDefault="00464C78" w:rsidP="00464C78">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we required to file a 43-101 report on the mining properties? No, that is a requirement of the Canadian markets only. Unlike the TSX, the FSE Listings are not regulated with regards to resource estimates, however, it is important that the reference to resources such as inferred, proven, historical, etc, have reports to back-up the use of these terms or at least opinions.</w:t>
      </w:r>
    </w:p>
    <w:p w:rsidR="00464C78" w:rsidRPr="00464C78" w:rsidRDefault="00464C78" w:rsidP="00464C78">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 there an appetite in Frankfurt for mining companies: Commodities are at an all time high, there is a market for industrial metals, projects in production, and those that have already had significant investment into them. Greenfields can be listed, but it takes longer to gain confidence and interest, it will mainly depend on your management team in this case.</w:t>
      </w:r>
    </w:p>
    <w:p w:rsidR="00464C78" w:rsidRPr="00464C78" w:rsidRDefault="00464C78" w:rsidP="00464C78">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examples of mining companies listed: Several dual listed firms and recently primary fse listed firms. However, we are bound by confidentiality and cannot list them on the web. If you qualify as a client, we will disclose only information we can under our NDAs and approval of our clients.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IF YOU ARE LOOKING FOR AN FSE LISTING OF YOUR MINING FIRM OR MINING ASSETS, CONTACT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Other common questions asked to FSE Listings Inc, by Robert Russell: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many Canadian dollars does it cost to list with FSE Listings Inc – Generally $85,000 or 60,000 euro depending on the conversion from euros. Prices vary for services delivered.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the shares 100% deliverable and free trading when a company is made on the Frankfurt Stock Exchange by FSE Listings Inc – Yes, the shares are all free trading in the company and your team of investors will own all of the shares upon the initial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guys provide market making with FSE Listings</w:t>
      </w:r>
      <w:r w:rsidRPr="00464C78">
        <w:rPr>
          <w:rFonts w:ascii="Times New Roman" w:eastAsia="Times New Roman" w:hAnsi="Times New Roman" w:cs="Times New Roman"/>
          <w:sz w:val="24"/>
          <w:szCs w:val="24"/>
        </w:rPr>
        <w:t>- Market making for clients are done by registered designated sponsors. Contracts for the sponsors to list the firms are offered with our services.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provide financing with FSE Listings</w:t>
      </w:r>
      <w:r w:rsidRPr="00464C78">
        <w:rPr>
          <w:rFonts w:ascii="Times New Roman" w:eastAsia="Times New Roman" w:hAnsi="Times New Roman" w:cs="Times New Roman"/>
          <w:sz w:val="24"/>
          <w:szCs w:val="24"/>
        </w:rPr>
        <w:t xml:space="preserve"> – Through Deutsche Capital Partners, financing options are available from $1 million to $500,000,000. We can provide roadshows (20k euro) </w:t>
      </w:r>
      <w:r w:rsidRPr="00464C78">
        <w:rPr>
          <w:rFonts w:ascii="Times New Roman" w:eastAsia="Times New Roman" w:hAnsi="Times New Roman" w:cs="Times New Roman"/>
          <w:sz w:val="24"/>
          <w:szCs w:val="24"/>
        </w:rPr>
        <w:lastRenderedPageBreak/>
        <w:t>with institutional investors, Equity Lines of Credit based on a Private Equity structure from market volume, on occassion we introduce private equity brokers and assist in the development of IMs and Prospectus documents for broker lead financings.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provide IR on the Frankfurt Stock Exchange</w:t>
      </w:r>
      <w:r w:rsidRPr="00464C78">
        <w:rPr>
          <w:rFonts w:ascii="Times New Roman" w:eastAsia="Times New Roman" w:hAnsi="Times New Roman" w:cs="Times New Roman"/>
          <w:sz w:val="24"/>
          <w:szCs w:val="24"/>
        </w:rPr>
        <w:t xml:space="preserve"> – We work with firms that do the PR for the some of the top DAX listed firms, we can make introductions as part of the Roadshow budget which can lead to your success as a FSE Listed firm and liquidity for your shareholders.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862"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63"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6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42"/>
        </w:numPr>
        <w:spacing w:before="100" w:beforeAutospacing="1" w:after="100" w:afterAutospacing="1" w:line="240" w:lineRule="auto"/>
        <w:rPr>
          <w:rFonts w:ascii="Times New Roman" w:eastAsia="Times New Roman" w:hAnsi="Times New Roman" w:cs="Times New Roman"/>
          <w:sz w:val="24"/>
          <w:szCs w:val="24"/>
        </w:rPr>
      </w:pPr>
      <w:hyperlink r:id="rId865"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66" w:anchor="more-51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6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68" w:tooltip="Permanent Link to FSE Listings: FSEListings.com Professionals Robert Russell, Mr. Gibson and Mark Bragg Announce FSE Listings as the Number 1 Firm For Listing companies on the Frankfurt Stock Exchange Fast" w:history="1">
        <w:r w:rsidRPr="00464C78">
          <w:rPr>
            <w:rFonts w:ascii="Times New Roman" w:eastAsia="Times New Roman" w:hAnsi="Times New Roman" w:cs="Times New Roman"/>
            <w:b/>
            <w:bCs/>
            <w:color w:val="0000FF"/>
            <w:sz w:val="36"/>
            <w:szCs w:val="36"/>
            <w:u w:val="single"/>
          </w:rPr>
          <w:t>FSE Listings: FSEListings.com Professionals Robert Russell, Mr. Gibson and Mark Bragg Announce FSE Listings as the Number 1 Firm For Listing companies on the Frankfurt Stock Exchange Fast</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10:03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w:t>
      </w:r>
      <w:hyperlink r:id="rId869" w:history="1">
        <w:r w:rsidRPr="00464C78">
          <w:rPr>
            <w:rFonts w:ascii="Times New Roman" w:eastAsia="Times New Roman" w:hAnsi="Times New Roman" w:cs="Times New Roman"/>
            <w:b/>
            <w:bCs/>
            <w:color w:val="0000FF"/>
            <w:sz w:val="24"/>
            <w:szCs w:val="24"/>
            <w:u w:val="single"/>
          </w:rPr>
          <w:t>FSEListings.com</w:t>
        </w:r>
      </w:hyperlink>
      <w:r w:rsidRPr="00464C78">
        <w:rPr>
          <w:rFonts w:ascii="Times New Roman" w:eastAsia="Times New Roman" w:hAnsi="Times New Roman" w:cs="Times New Roman"/>
          <w:b/>
          <w:bCs/>
          <w:sz w:val="24"/>
          <w:szCs w:val="24"/>
        </w:rPr>
        <w:t xml:space="preserve"> Professionals Robert Russell, Mr. Gibson and Mark Bragg Announce FSE Listings as the Number 1 Firm For Listing companies on the Frankfurt Stock Exchange Fast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March 18</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(Global)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870" w:history="1">
        <w:r w:rsidRPr="00464C78">
          <w:rPr>
            <w:rFonts w:ascii="Times New Roman" w:eastAsia="Times New Roman" w:hAnsi="Times New Roman" w:cs="Times New Roman"/>
            <w:color w:val="0000FF"/>
            <w:sz w:val="24"/>
            <w:szCs w:val="24"/>
            <w:u w:val="single"/>
          </w:rPr>
          <w:t>FSEListings.com</w:t>
        </w:r>
      </w:hyperlink>
      <w:r w:rsidRPr="00464C78">
        <w:rPr>
          <w:rFonts w:ascii="Times New Roman" w:eastAsia="Times New Roman" w:hAnsi="Times New Roman" w:cs="Times New Roman"/>
          <w:sz w:val="24"/>
          <w:szCs w:val="24"/>
        </w:rPr>
        <w:t xml:space="preserve"> Professionals Robert Russell, Mr. Gibson and Mark Bragg Announce FSE Listings as the Number 1 Firm For Listing companies on the Frankfurt Stock Exchange Fast as they listed a firm in less than2 weeks. No other listing firm has been able to compete with the professional preparation of documents, incorporation, listing procedures and processes as the team from FSE Listings Inc, </w:t>
      </w:r>
      <w:hyperlink r:id="rId871"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“There are a lot of firms that try to duplicate and imitate FSE Listings, even recently a firm bought a domain like ours… but they charge more than us and they don’t list you as fast. They often ask for a percentage of your firm, we do not. If you want to list your firm fast and affordably make sure you are dealing with Mr. Robert Russell, Mr. Gibson, or myself, the real FSE Listings Inc.” Mark Bragg, Co-Founder FSE Listings Inc, </w:t>
      </w:r>
      <w:hyperlink r:id="rId872"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is one of the first listing firms to offer escrow of payment a no risk option combined with a guarantee, which currently has been quoted at around 60,000 euro`s including all of these bundled services: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European Holding Company incorporated and structured for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ISIN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Corporate Health Check fees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Enablement for electronic trading on the Frankfurt Xetra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FSE Listings Designated Sponsor and Market Maker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and Documentation for mergers, share issuances, and addition of Directors as a Best Business Practices guide for running your public vehicle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Business Plan/Expose preparation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Third Party Valuations by a European Valuation expert respected by Banks and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Press Release announcing your company’s Frankfurt Stock Exchange approval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a European Transfer Agent and Registrar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*Access to a registered auditor and accountants for Capital Equity Confirmation registered with the AIM and PLUS Markets as a Financial Advisor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About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is run by a team of global professionals from South Africa, Germany, Netherlands, Spain, Malaysia, Thailand, Canada, India, China, Russia, Ukraine, Brazil, the US, New Zealand, Australia, and Latin America. FSE Listings Inc has the largest network of sales agents and professionals of any FSE Listings agency. Several firms try to imitate FSE Listings, some may refer to themselves as FSE Group, FSE Listings, or FSE Merger Law, etc, the real FSE Listings Inc is managed by </w:t>
      </w:r>
      <w:r w:rsidRPr="00464C78">
        <w:rPr>
          <w:rFonts w:ascii="Times New Roman" w:eastAsia="Times New Roman" w:hAnsi="Times New Roman" w:cs="Times New Roman"/>
          <w:b/>
          <w:bCs/>
          <w:sz w:val="24"/>
          <w:szCs w:val="24"/>
        </w:rPr>
        <w:t>Mr. Gibson</w:t>
      </w:r>
      <w:r w:rsidRPr="00464C78">
        <w:rPr>
          <w:rFonts w:ascii="Times New Roman" w:eastAsia="Times New Roman" w:hAnsi="Times New Roman" w:cs="Times New Roman"/>
          <w:sz w:val="24"/>
          <w:szCs w:val="24"/>
        </w:rPr>
        <w:t xml:space="preserve">, </w:t>
      </w:r>
      <w:r w:rsidRPr="00464C78">
        <w:rPr>
          <w:rFonts w:ascii="Times New Roman" w:eastAsia="Times New Roman" w:hAnsi="Times New Roman" w:cs="Times New Roman"/>
          <w:b/>
          <w:bCs/>
          <w:sz w:val="24"/>
          <w:szCs w:val="24"/>
        </w:rPr>
        <w:t>Robert Russell</w:t>
      </w:r>
      <w:r w:rsidRPr="00464C78">
        <w:rPr>
          <w:rFonts w:ascii="Times New Roman" w:eastAsia="Times New Roman" w:hAnsi="Times New Roman" w:cs="Times New Roman"/>
          <w:sz w:val="24"/>
          <w:szCs w:val="24"/>
        </w:rPr>
        <w:t xml:space="preserve">, </w:t>
      </w:r>
      <w:r w:rsidRPr="00464C78">
        <w:rPr>
          <w:rFonts w:ascii="Times New Roman" w:eastAsia="Times New Roman" w:hAnsi="Times New Roman" w:cs="Times New Roman"/>
          <w:b/>
          <w:bCs/>
          <w:sz w:val="24"/>
          <w:szCs w:val="24"/>
        </w:rPr>
        <w:t>Mark Bragg</w:t>
      </w:r>
      <w:r w:rsidRPr="00464C78">
        <w:rPr>
          <w:rFonts w:ascii="Times New Roman" w:eastAsia="Times New Roman" w:hAnsi="Times New Roman" w:cs="Times New Roman"/>
          <w:sz w:val="24"/>
          <w:szCs w:val="24"/>
        </w:rPr>
        <w:t>, and their European counter parts. All of the listings are done directly through FSE Listings Inc with no middleman, no hidden fees, no extra costs, no percentages of the company, and the Listing is guaranteed for those who follow the procedure of FSE Listings! Since 2000, we have been listing and financing firms on the Frankfurt Stock Exchange as FSE Listings. We are the only FSE Listing firm you require.</w:t>
      </w:r>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73"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7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43"/>
        </w:numPr>
        <w:spacing w:before="100" w:beforeAutospacing="1" w:after="100" w:afterAutospacing="1" w:line="240" w:lineRule="auto"/>
        <w:rPr>
          <w:rFonts w:ascii="Times New Roman" w:eastAsia="Times New Roman" w:hAnsi="Times New Roman" w:cs="Times New Roman"/>
          <w:sz w:val="24"/>
          <w:szCs w:val="24"/>
        </w:rPr>
      </w:pPr>
      <w:hyperlink r:id="rId875"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76" w:anchor="more-51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7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78" w:tooltip="Permanent Link to FSE Listings: Frankfurt Listing of Construction oriented company, Grupo Acerosa PLC who Listed on the Frankfurt Stock Exchange, one of the first of many Spanish firms to seek financing and growth through the German Public Markets" w:history="1">
        <w:r w:rsidRPr="00464C78">
          <w:rPr>
            <w:rFonts w:ascii="Times New Roman" w:eastAsia="Times New Roman" w:hAnsi="Times New Roman" w:cs="Times New Roman"/>
            <w:b/>
            <w:bCs/>
            <w:color w:val="0000FF"/>
            <w:sz w:val="36"/>
            <w:szCs w:val="36"/>
            <w:u w:val="single"/>
          </w:rPr>
          <w:t>FSE Listings: Frankfurt Listing of Construction oriented company, Grupo Acerosa PLC who Listed on the Frankfurt Stock Exchange, one of the first of many Spanish firms to seek financing and growth through the German Public Markets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22, 2011 @ 05:03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Frankfurt Listing of Construction oriented company, Grupo Acerosa PLC who Listed on the Frankfurt Stock Exchange, one of the first of many Spanish firms to seek financing and growth through the German Public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March 2011, Spain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Grupo Acerosa PLC, a UK Holding company for Spanish firm, Grupo Acerosa, </w:t>
      </w:r>
      <w:hyperlink r:id="rId879" w:history="1">
        <w:r w:rsidRPr="00464C78">
          <w:rPr>
            <w:rFonts w:ascii="Times New Roman" w:eastAsia="Times New Roman" w:hAnsi="Times New Roman" w:cs="Times New Roman"/>
            <w:color w:val="0000FF"/>
            <w:sz w:val="24"/>
            <w:szCs w:val="24"/>
            <w:u w:val="single"/>
          </w:rPr>
          <w:t>http://www.grupoacerosa.com/</w:t>
        </w:r>
      </w:hyperlink>
      <w:r w:rsidRPr="00464C78">
        <w:rPr>
          <w:rFonts w:ascii="Times New Roman" w:eastAsia="Times New Roman" w:hAnsi="Times New Roman" w:cs="Times New Roman"/>
          <w:sz w:val="24"/>
          <w:szCs w:val="24"/>
        </w:rPr>
        <w:t>, has been admitted for trading on the Frankfurt Stock Exchange Open Market March 21st 2011 under symbol A2O.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ambitious company intends on launching their disruptive technology into the Construction industry, with the intent to export products globally through exclusive agreements signed with local distributors and Joint Ventures.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Innovative product provides a specific job that could replace the scaffolding or mechanical lifts for both public and civil buildings. This is a unique system on the market that offers the construction businesses maximum protection and job security for dangerous work, especially those made at a high altitude throughout the construction process.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a company looking to go public on the Frankfurt Stock Exchange, you should consider listing with </w:t>
      </w:r>
      <w:hyperlink r:id="rId880"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located in Spain, please contact </w:t>
      </w:r>
      <w:hyperlink r:id="rId881" w:history="1">
        <w:r w:rsidRPr="00464C78">
          <w:rPr>
            <w:rFonts w:ascii="Times New Roman" w:eastAsia="Times New Roman" w:hAnsi="Times New Roman" w:cs="Times New Roman"/>
            <w:color w:val="0000FF"/>
            <w:sz w:val="24"/>
            <w:szCs w:val="24"/>
            <w:u w:val="single"/>
          </w:rPr>
          <w:t>www.GoPublicSpain.com</w:t>
        </w:r>
      </w:hyperlink>
      <w:r w:rsidRPr="00464C78">
        <w:rPr>
          <w:rFonts w:ascii="Times New Roman" w:eastAsia="Times New Roman" w:hAnsi="Times New Roman" w:cs="Times New Roman"/>
          <w:sz w:val="24"/>
          <w:szCs w:val="24"/>
        </w:rPr>
        <w:t xml:space="preserve"> and our team will assist you in making your firm a success!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partner http://</w:t>
      </w:r>
      <w:hyperlink r:id="rId882" w:history="1">
        <w:r w:rsidRPr="00464C78">
          <w:rPr>
            <w:rFonts w:ascii="Times New Roman" w:eastAsia="Times New Roman" w:hAnsi="Times New Roman" w:cs="Times New Roman"/>
            <w:color w:val="0000FF"/>
            <w:sz w:val="24"/>
            <w:szCs w:val="24"/>
            <w:u w:val="single"/>
          </w:rPr>
          <w:t>www.gopublicspain.com</w:t>
        </w:r>
      </w:hyperlink>
      <w:r w:rsidRPr="00464C78">
        <w:rPr>
          <w:rFonts w:ascii="Times New Roman" w:eastAsia="Times New Roman" w:hAnsi="Times New Roman" w:cs="Times New Roman"/>
          <w:sz w:val="24"/>
          <w:szCs w:val="24"/>
        </w:rPr>
        <w:t xml:space="preserve"> lists Spanish firms onto the Frankfurt Stock Exchange and completes a full circle of Frankfurt Stock Exchange merger law, financing, and management consulting.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88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8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8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South Africa: +27110836116</w:t>
      </w:r>
    </w:p>
    <w:p w:rsidR="00464C78" w:rsidRPr="00464C78" w:rsidRDefault="00464C78" w:rsidP="00464C78">
      <w:pPr>
        <w:numPr>
          <w:ilvl w:val="0"/>
          <w:numId w:val="145"/>
        </w:numPr>
        <w:spacing w:before="100" w:beforeAutospacing="1" w:after="100" w:afterAutospacing="1" w:line="240" w:lineRule="auto"/>
        <w:rPr>
          <w:rFonts w:ascii="Times New Roman" w:eastAsia="Times New Roman" w:hAnsi="Times New Roman" w:cs="Times New Roman"/>
          <w:sz w:val="24"/>
          <w:szCs w:val="24"/>
        </w:rPr>
      </w:pPr>
      <w:hyperlink r:id="rId88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87" w:anchor="more-91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8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89" w:tooltip="Permanent Link to FSE Listings – How to prepare for FSE Listings" w:history="1">
        <w:r w:rsidRPr="00464C78">
          <w:rPr>
            <w:rFonts w:ascii="Times New Roman" w:eastAsia="Times New Roman" w:hAnsi="Times New Roman" w:cs="Times New Roman"/>
            <w:b/>
            <w:bCs/>
            <w:color w:val="0000FF"/>
            <w:sz w:val="36"/>
            <w:szCs w:val="36"/>
            <w:u w:val="single"/>
          </w:rPr>
          <w:t>FSE Listings – How to prepare for 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21, 2011 @ 04:03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Article Download: List fast now with FSE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890" w:history="1">
        <w:r w:rsidRPr="00464C78">
          <w:rPr>
            <w:rFonts w:ascii="Times New Roman" w:eastAsia="Times New Roman" w:hAnsi="Times New Roman" w:cs="Times New Roman"/>
            <w:color w:val="0000FF"/>
            <w:sz w:val="24"/>
            <w:szCs w:val="24"/>
            <w:u w:val="single"/>
          </w:rPr>
          <w:t>FSE_Listings_The_Frankfurt_Stock_Exchange_and_how_to_prepare_for_listing</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891" w:anchor="more-91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892"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893" w:tooltip="Permanent Link to FSE Listings" w:history="1">
        <w:r w:rsidRPr="00464C78">
          <w:rPr>
            <w:rFonts w:ascii="Times New Roman" w:eastAsia="Times New Roman" w:hAnsi="Times New Roman" w:cs="Times New Roman"/>
            <w:b/>
            <w:bCs/>
            <w:color w:val="0000FF"/>
            <w:sz w:val="36"/>
            <w:szCs w:val="36"/>
            <w:u w:val="single"/>
          </w:rPr>
          <w:t>FSE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March 21, 2011 @ 03:03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Use FSE Listings Inc to List on the Frankfurt Stock Exchange</w:t>
      </w:r>
      <w:r w:rsidRPr="00464C78">
        <w:rPr>
          <w:rFonts w:ascii="Times New Roman" w:eastAsia="Times New Roman" w:hAnsi="Times New Roman" w:cs="Times New Roman"/>
          <w:sz w:val="24"/>
          <w:szCs w:val="24"/>
        </w:rPr>
        <w:t xml:space="preserve"> The FSE Listings Inc Group is the leading listing firm for the Frankfurt Stock Exchange listings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By going with our firm, you get all of the best professionals as a one-stop service agreement.</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 Or you can list on a pay as you go process starting at only 15k Euro!</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is the fastest listing agent!</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last 30 companies listed within 2011, none of the listings took longer than 5 weeks!</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has the longest track record in the world for listing foreign companies</w:t>
      </w:r>
      <w:r w:rsidRPr="00464C78">
        <w:rPr>
          <w:rFonts w:ascii="Times New Roman" w:eastAsia="Times New Roman" w:hAnsi="Times New Roman" w:cs="Times New Roman"/>
          <w:sz w:val="24"/>
          <w:szCs w:val="24"/>
        </w:rPr>
        <w:t xml:space="preserve"> on the Frankfurt Stock Exchange with our main Director was a listing partner of the Frankfurt Stock Exchange and has been in the Listings business in Germany for 15 years and has extensive experience in trading Frankfurt, UK, U.S., and Canadian securities, </w:t>
      </w:r>
      <w:r w:rsidRPr="00464C78">
        <w:rPr>
          <w:rFonts w:ascii="Times New Roman" w:eastAsia="Times New Roman" w:hAnsi="Times New Roman" w:cs="Times New Roman"/>
          <w:sz w:val="24"/>
          <w:szCs w:val="24"/>
        </w:rPr>
        <w:lastRenderedPageBreak/>
        <w:t>international finance and corporate IR/PR campaigns. No other firm in the listing business has this many years experience.</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well positioned within Germany</w:t>
      </w:r>
      <w:r w:rsidRPr="00464C78">
        <w:rPr>
          <w:rFonts w:ascii="Times New Roman" w:eastAsia="Times New Roman" w:hAnsi="Times New Roman" w:cs="Times New Roman"/>
          <w:sz w:val="24"/>
          <w:szCs w:val="24"/>
        </w:rPr>
        <w:t xml:space="preserve"> as its German based Director lead a team of brokers and agents as a partner of the Frankfurt Stock Exchange through Berliner Freiverkehr AG. Freiverkehr was one of the leading independent “Freimakler” or market makers in Germany and specialized in making markets for international equities in the free market. Freiverkehr listed over 2000 foreign equities on the Berlin and Frankfurt Stock Exchange. The lead in your listing and point of contact will be this Director!</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Our fees are paid into an escrow account, and released upon the listing. FSE Listings Inc is the first firm ever to offer this on the Frankfurt Stock Exchange. Every listing is always successful, however we remove the risk! We remain with a perfect track record having never had a listing denied!</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 team of knowledgeable staff</w:t>
      </w:r>
      <w:r w:rsidRPr="00464C78">
        <w:rPr>
          <w:rFonts w:ascii="Times New Roman" w:eastAsia="Times New Roman" w:hAnsi="Times New Roman" w:cs="Times New Roman"/>
          <w:sz w:val="24"/>
          <w:szCs w:val="24"/>
        </w:rPr>
        <w:t xml:space="preserve"> and companies whom we work with who remain the top registrars, transfer agents, brokers, IR and Promotional experts on the German Stock Exchange. We help you avoid the mistakes many listings agents and companies make, combining over 60 years of experience in listing on our team.</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averages 2 listings per month</w:t>
      </w:r>
      <w:r w:rsidRPr="00464C78">
        <w:rPr>
          <w:rFonts w:ascii="Times New Roman" w:eastAsia="Times New Roman" w:hAnsi="Times New Roman" w:cs="Times New Roman"/>
          <w:sz w:val="24"/>
          <w:szCs w:val="24"/>
        </w:rPr>
        <w:t>, which equates to roughly 10% of the new Frankfurt stock exchange listings per month. Sometimes we list more, with no failures to date!</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partners for investor relations have handled 30 of the top 50 DAX listed firms</w:t>
      </w:r>
      <w:r w:rsidRPr="00464C78">
        <w:rPr>
          <w:rFonts w:ascii="Times New Roman" w:eastAsia="Times New Roman" w:hAnsi="Times New Roman" w:cs="Times New Roman"/>
          <w:sz w:val="24"/>
          <w:szCs w:val="24"/>
        </w:rPr>
        <w:t>, and specialize in full service investor relations and PR. In addition, FSE Listings offers extensive public relations and investor roadshow programs that extend over 6 months to 1 year. We can even train in-house staff and provide lead generation for retail investors.</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bar-none the fastest listing partner or all other listing partners in the business</w:t>
      </w:r>
      <w:r w:rsidRPr="00464C78">
        <w:rPr>
          <w:rFonts w:ascii="Times New Roman" w:eastAsia="Times New Roman" w:hAnsi="Times New Roman" w:cs="Times New Roman"/>
          <w:sz w:val="24"/>
          <w:szCs w:val="24"/>
        </w:rPr>
        <w:t>. Do you want to put us to the test… our fastest listing was 10 days! No firm can show the incorporation documents and listing acceptance document to prove this type of timeframe. We are the undisputed champion of listing Frankfurt companies faster than anyone else!</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no hidden costs, no percentages of the company asked for, the fee is the quoted amount</w:t>
      </w:r>
      <w:r w:rsidRPr="00464C78">
        <w:rPr>
          <w:rFonts w:ascii="Times New Roman" w:eastAsia="Times New Roman" w:hAnsi="Times New Roman" w:cs="Times New Roman"/>
          <w:sz w:val="24"/>
          <w:szCs w:val="24"/>
        </w:rPr>
        <w:t xml:space="preserve"> with no additional costs or fees. Everything included! When we provide a listing fee quote and requirements, this includes incorporation costs, market maker (designated sponsor), registrar or transfer agent, investment banker, legal documentation, secretary up to the time of listing, etc.</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one of the best reputations for listing due to the use of the top experts</w:t>
      </w:r>
      <w:r w:rsidRPr="00464C78">
        <w:rPr>
          <w:rFonts w:ascii="Times New Roman" w:eastAsia="Times New Roman" w:hAnsi="Times New Roman" w:cs="Times New Roman"/>
          <w:sz w:val="24"/>
          <w:szCs w:val="24"/>
        </w:rPr>
        <w:t xml:space="preserve"> in listing who have been involved with listing more firms than any other team. Some have tried to copy our website content, but no one can copy our experience, speed to list, and consortium of market makers, designated sponsors, lawyers, registrars, Banks, and listing partners.</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one of the highest searched and sought after service providers on the internet with over 200,000 individuals and firms per month</w:t>
      </w:r>
      <w:r w:rsidRPr="00464C78">
        <w:rPr>
          <w:rFonts w:ascii="Times New Roman" w:eastAsia="Times New Roman" w:hAnsi="Times New Roman" w:cs="Times New Roman"/>
          <w:sz w:val="24"/>
          <w:szCs w:val="24"/>
        </w:rPr>
        <w:t xml:space="preserve"> reading the advice and articles written by the FSE Listings Inc team. As an expert in the field, many other providers come to FSE Listings when they need advice or assistance in finalizing their </w:t>
      </w:r>
      <w:r w:rsidRPr="00464C78">
        <w:rPr>
          <w:rFonts w:ascii="Times New Roman" w:eastAsia="Times New Roman" w:hAnsi="Times New Roman" w:cs="Times New Roman"/>
          <w:sz w:val="24"/>
          <w:szCs w:val="24"/>
        </w:rPr>
        <w:lastRenderedPageBreak/>
        <w:t>PR campaigns, getting quoted, clearing their shares, or changing corporate information… because we are the leader in the field.</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accrued a qualified investor database</w:t>
      </w:r>
      <w:r w:rsidRPr="00464C78">
        <w:rPr>
          <w:rFonts w:ascii="Times New Roman" w:eastAsia="Times New Roman" w:hAnsi="Times New Roman" w:cs="Times New Roman"/>
          <w:sz w:val="24"/>
          <w:szCs w:val="24"/>
        </w:rPr>
        <w:t xml:space="preserve"> of over 500,000 europeans as followers of new listings and as part of the European based newsletter. Several members of the investor registry are shareholders in listed FSE firms. With a global newsletter reach of 2.1 million.</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has been involved with setting up stock exchanges </w:t>
      </w:r>
      <w:r w:rsidRPr="00464C78">
        <w:rPr>
          <w:rFonts w:ascii="Times New Roman" w:eastAsia="Times New Roman" w:hAnsi="Times New Roman" w:cs="Times New Roman"/>
          <w:sz w:val="24"/>
          <w:szCs w:val="24"/>
        </w:rPr>
        <w:t>globally and building platforms for compliance purposes. It is a well known fact that the Xetra electronic trading platform of which all of our listings include is one of the best platforms in the world for continuous trading.</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Director of </w:t>
      </w:r>
      <w:r w:rsidRPr="00464C78">
        <w:rPr>
          <w:rFonts w:ascii="Times New Roman" w:eastAsia="Times New Roman" w:hAnsi="Times New Roman" w:cs="Times New Roman"/>
          <w:b/>
          <w:bCs/>
          <w:sz w:val="24"/>
          <w:szCs w:val="24"/>
        </w:rPr>
        <w:t>our FSE Listings partner firm for Public Relations has raised over 100 billion euro in IPOs and listings</w:t>
      </w:r>
      <w:r w:rsidRPr="00464C78">
        <w:rPr>
          <w:rFonts w:ascii="Times New Roman" w:eastAsia="Times New Roman" w:hAnsi="Times New Roman" w:cs="Times New Roman"/>
          <w:sz w:val="24"/>
          <w:szCs w:val="24"/>
        </w:rPr>
        <w:t>. Our seasoned group of roadshow professionals and funding partners is only deliverable to clients of FSE Listings Inc. List with our firm to access the specialists.</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also owns </w:t>
      </w:r>
      <w:hyperlink r:id="rId894" w:history="1">
        <w:r w:rsidRPr="00464C78">
          <w:rPr>
            <w:rFonts w:ascii="Times New Roman" w:eastAsia="Times New Roman" w:hAnsi="Times New Roman" w:cs="Times New Roman"/>
            <w:b/>
            <w:bCs/>
            <w:color w:val="0000FF"/>
            <w:sz w:val="24"/>
            <w:szCs w:val="24"/>
            <w:u w:val="single"/>
          </w:rPr>
          <w:t>www.frankfurtshell.com</w:t>
        </w:r>
      </w:hyperlink>
      <w:r w:rsidRPr="00464C78">
        <w:rPr>
          <w:rFonts w:ascii="Times New Roman" w:eastAsia="Times New Roman" w:hAnsi="Times New Roman" w:cs="Times New Roman"/>
          <w:sz w:val="24"/>
          <w:szCs w:val="24"/>
        </w:rPr>
        <w:t>, where from time to time we post new available shells. We have several shells available from the UK, Canada, Germany, Swiss, and elsewhere. All of the shells meet the new listing requirements with 500,000 euro paid in capital and a value over 0.10 euro per share. Every issuance has been paid for in cash and there are no outstanding debts!</w:t>
      </w:r>
    </w:p>
    <w:p w:rsidR="00464C78" w:rsidRPr="00464C78" w:rsidRDefault="00464C78" w:rsidP="00464C78">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w:t>
      </w:r>
      <w:r w:rsidRPr="00464C78">
        <w:rPr>
          <w:rFonts w:ascii="Times New Roman" w:eastAsia="Times New Roman" w:hAnsi="Times New Roman" w:cs="Times New Roman"/>
          <w:b/>
          <w:bCs/>
          <w:sz w:val="24"/>
          <w:szCs w:val="24"/>
        </w:rPr>
        <w:t xml:space="preserve">FSE Listings Inc is the only firm who knows how to list your firm and take advantage of the largest stock exchange opportunity in the world. </w:t>
      </w:r>
      <w:r w:rsidRPr="00464C78">
        <w:rPr>
          <w:rFonts w:ascii="Times New Roman" w:eastAsia="Times New Roman" w:hAnsi="Times New Roman" w:cs="Times New Roman"/>
          <w:sz w:val="24"/>
          <w:szCs w:val="24"/>
        </w:rPr>
        <w:t>We have helped our clients list on the Frankfurt Stock Exchange, build the market value of their firm, and dual list onto the London Stock Exchange and AIM as well. Our full service life of client services are endless.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Due to the fact </w:t>
      </w:r>
      <w:r w:rsidRPr="00464C78">
        <w:rPr>
          <w:rFonts w:ascii="Times New Roman" w:eastAsia="Times New Roman" w:hAnsi="Times New Roman" w:cs="Times New Roman"/>
          <w:b/>
          <w:bCs/>
          <w:sz w:val="24"/>
          <w:szCs w:val="24"/>
        </w:rPr>
        <w:t>we service the entire globe on listing processes for the Frankfurt stock exchange</w:t>
      </w:r>
      <w:r w:rsidRPr="00464C78">
        <w:rPr>
          <w:rFonts w:ascii="Times New Roman" w:eastAsia="Times New Roman" w:hAnsi="Times New Roman" w:cs="Times New Roman"/>
          <w:sz w:val="24"/>
          <w:szCs w:val="24"/>
        </w:rPr>
        <w:t xml:space="preserve">, including other service agents, we have one of the leading teams for answering your questions. We urge you to consider our firm, which is FSE Listings Inc before you consider ANY other firm. Your decision to list with us, is the right decision. Contact FSE Listings at </w:t>
      </w:r>
      <w:hyperlink r:id="rId89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89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Robert Russell or Mark Bragg today!</w:t>
      </w:r>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89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89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48"/>
        </w:numPr>
        <w:spacing w:before="100" w:beforeAutospacing="1" w:after="100" w:afterAutospacing="1" w:line="240" w:lineRule="auto"/>
        <w:rPr>
          <w:rFonts w:ascii="Times New Roman" w:eastAsia="Times New Roman" w:hAnsi="Times New Roman" w:cs="Times New Roman"/>
          <w:sz w:val="24"/>
          <w:szCs w:val="24"/>
        </w:rPr>
      </w:pPr>
      <w:hyperlink r:id="rId89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00" w:anchor="more-89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0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02" w:tooltip="Permanent Link to FSE Listings Article: What makes FSE Listings Inc the leading Professionals PDF" w:history="1">
        <w:r w:rsidRPr="00464C78">
          <w:rPr>
            <w:rFonts w:ascii="Times New Roman" w:eastAsia="Times New Roman" w:hAnsi="Times New Roman" w:cs="Times New Roman"/>
            <w:b/>
            <w:bCs/>
            <w:color w:val="0000FF"/>
            <w:sz w:val="36"/>
            <w:szCs w:val="36"/>
            <w:u w:val="single"/>
          </w:rPr>
          <w:t>FSE Listings Article: What makes FSE Listings Inc the leading Professionals PDF</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Sunday, March 20, 2011 @ 04:03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Article Download: Click the Link Below for ease of reading and printing this article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903" w:history="1">
        <w:r w:rsidRPr="00464C78">
          <w:rPr>
            <w:rFonts w:ascii="Times New Roman" w:eastAsia="Times New Roman" w:hAnsi="Times New Roman" w:cs="Times New Roman"/>
            <w:color w:val="0000FF"/>
            <w:sz w:val="24"/>
            <w:szCs w:val="24"/>
            <w:u w:val="single"/>
          </w:rPr>
          <w:t>FSEListings_What_makes_fse_listings_inc_the_leading_professionals_for_listing_firms_on_the_Frankfurt_Stock_Exchange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 List your company fast now with FSE Listings Inc Robert Russell</w:t>
      </w:r>
    </w:p>
    <w:p w:rsidR="00464C78" w:rsidRPr="00464C78" w:rsidRDefault="00464C78" w:rsidP="00464C78">
      <w:pPr>
        <w:spacing w:after="0" w:line="240" w:lineRule="auto"/>
        <w:rPr>
          <w:rFonts w:ascii="Times New Roman" w:eastAsia="Times New Roman" w:hAnsi="Times New Roman" w:cs="Times New Roman"/>
          <w:sz w:val="24"/>
          <w:szCs w:val="24"/>
        </w:rPr>
      </w:pPr>
      <w:hyperlink r:id="rId904" w:anchor="more-86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0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06" w:tooltip="Permanent Link to FSE Listings: FSEListings.com Professional Robert Russell says Listing on the Frankfurt Stock Exchange Costs from 60,000 to 80,000 euro" w:history="1">
        <w:r w:rsidRPr="00464C78">
          <w:rPr>
            <w:rFonts w:ascii="Times New Roman" w:eastAsia="Times New Roman" w:hAnsi="Times New Roman" w:cs="Times New Roman"/>
            <w:b/>
            <w:bCs/>
            <w:color w:val="0000FF"/>
            <w:sz w:val="36"/>
            <w:szCs w:val="36"/>
            <w:u w:val="single"/>
          </w:rPr>
          <w:t>FSE Listings: FSEListings.com Professional Robert Russell says Listing on the Frankfurt Stock Exchange Costs from 60,000 to 80,000 euro</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19, 2011 @ 04:03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907" w:history="1">
        <w:r w:rsidRPr="00464C78">
          <w:rPr>
            <w:rFonts w:ascii="Times New Roman" w:eastAsia="Times New Roman" w:hAnsi="Times New Roman" w:cs="Times New Roman"/>
            <w:b/>
            <w:bCs/>
            <w:color w:val="0000FF"/>
            <w:sz w:val="24"/>
            <w:szCs w:val="24"/>
            <w:u w:val="single"/>
          </w:rPr>
          <w:t>FSEListings.com:</w:t>
        </w:r>
      </w:hyperlink>
      <w:r w:rsidRPr="00464C78">
        <w:rPr>
          <w:rFonts w:ascii="Times New Roman" w:eastAsia="Times New Roman" w:hAnsi="Times New Roman" w:cs="Times New Roman"/>
          <w:b/>
          <w:bCs/>
          <w:sz w:val="24"/>
          <w:szCs w:val="24"/>
        </w:rPr>
        <w:t xml:space="preserve"> Professional Robert Russell says Listing on the Frankfurt Stock Exchange Costs from 60,000 to 80,000 euro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 Or you can list on a pay as you go process starting at only 20k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List your company Fast with FSE Listings!</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companies listed in 2011, none of the listings took longer than 5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 listing through </w:t>
      </w:r>
      <w:hyperlink r:id="rId908"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includes all of the required components to list your firm: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European Holding Company incorporated and structured for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ISIN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Corporate Health Check fees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Enablement for electronic trading on the Frankfurt Xetra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European Transfer Agent and Registrar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FSE Listings Designated Sponsor and Market Maker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registered auditor and accountants for Capital Equity Confirmation registered with the AIM and PLUS Markets as a Financial Advisor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and Documentation for mergers, share issuances, and addition of Directors as a Best Business Practices guide for running your public vehicle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Business Plan/Expose preparation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Third Party Valuations by a European Valuation expert respected by Banks and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Press Release announcing your company’s Frankfurt Stock Exchange approval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0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Amount of Capital required</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10"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11"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50"/>
        </w:numPr>
        <w:spacing w:before="100" w:beforeAutospacing="1" w:after="100" w:afterAutospacing="1" w:line="240" w:lineRule="auto"/>
        <w:rPr>
          <w:rFonts w:ascii="Times New Roman" w:eastAsia="Times New Roman" w:hAnsi="Times New Roman" w:cs="Times New Roman"/>
          <w:sz w:val="24"/>
          <w:szCs w:val="24"/>
        </w:rPr>
      </w:pPr>
      <w:hyperlink r:id="rId912"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13" w:anchor="more-71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14"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15" w:tooltip="Permanent Link to FSE Listings: Common Questions Asked for Listing Mining Companies on The Frankfurt Stock Exchange with FSE Listings by Robert Russell" w:history="1">
        <w:r w:rsidRPr="00464C78">
          <w:rPr>
            <w:rFonts w:ascii="Times New Roman" w:eastAsia="Times New Roman" w:hAnsi="Times New Roman" w:cs="Times New Roman"/>
            <w:b/>
            <w:bCs/>
            <w:color w:val="0000FF"/>
            <w:sz w:val="36"/>
            <w:szCs w:val="36"/>
            <w:u w:val="single"/>
          </w:rPr>
          <w:t>FSE Listings: Common Questions Asked for Listing Mining Companies on The Frankfurt Stock Exchange with FSE Listings by Robert Russell</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March 19, 2011 @ 04:03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Questions Asked for Listing Mining Companies on The Frankfurt Stock Exchange with FSE Listings by Robert Russell</w:t>
      </w:r>
    </w:p>
    <w:p w:rsidR="00464C78" w:rsidRPr="00464C78" w:rsidRDefault="00464C78" w:rsidP="00464C78">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we required to file a 43-101 report on the mining properties? No, that is a requirement of the Canadian markets only. Unlike the TSX, the FSE Listings are not regulated with regards to resource estimates, however, it is important that the reference to resources such as inferred, proven, historical, etc, have reports to back-up the use of these terms or at least opinions.</w:t>
      </w:r>
    </w:p>
    <w:p w:rsidR="00464C78" w:rsidRPr="00464C78" w:rsidRDefault="00464C78" w:rsidP="00464C78">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 there an appetite in Frankfurt for mining companies: Commodities are at an all time high, there is a market for industrial metals, projects in production, and those that have already had significant investment into them. Greenfields can be listed, but it takes longer to gain confidence and interest, it will mainly depend on your management team in this case.</w:t>
      </w:r>
    </w:p>
    <w:p w:rsidR="00464C78" w:rsidRPr="00464C78" w:rsidRDefault="00464C78" w:rsidP="00464C78">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 you have examples of mining companies listed: Several dual listed firms and recently primary fse listed firms. However, we are bound by confidentiality and cannot list them on the web. If you qualify as a client, we will disclose only information we can under our NDAs and approval of our clients.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IF YOU ARE LOOKING FOR AN FSE LISTING OF YOUR MINING FIRM OR MINING ASSETS, CONTACT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Other common questions asked to FSE Listings Inc, by Robert Russell: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many Canadian dollars does it cost to list with FSE Listings Inc – Generally $85,000 or 60,000 euro depending on the conversion from euros. Prices vary for services delivered.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Are the shares 100% deliverable and free trading when a company is made on the Frankfurt Stock Exchange by FSE Listings Inc – Yes, the shares are all free trading in the company and your team of investors will own all of the shares upon the initial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guys provide market making with FSE Listings</w:t>
      </w:r>
      <w:r w:rsidRPr="00464C78">
        <w:rPr>
          <w:rFonts w:ascii="Times New Roman" w:eastAsia="Times New Roman" w:hAnsi="Times New Roman" w:cs="Times New Roman"/>
          <w:sz w:val="24"/>
          <w:szCs w:val="24"/>
        </w:rPr>
        <w:t>- Market making for clients are done by registered designated sponsors. Contracts for the sponsors to list the firms are offered with our services.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provide financing with FSE Listings</w:t>
      </w:r>
      <w:r w:rsidRPr="00464C78">
        <w:rPr>
          <w:rFonts w:ascii="Times New Roman" w:eastAsia="Times New Roman" w:hAnsi="Times New Roman" w:cs="Times New Roman"/>
          <w:sz w:val="24"/>
          <w:szCs w:val="24"/>
        </w:rPr>
        <w:t xml:space="preserve"> – Through Deutsche Capital Partners, financing options are available from $1 million to $500,000,000. We can provide roadshows (20k euro) with institutional investors, Equity Lines of Credit based on a Private Equity structure from market volume, on occassion we introduce private equity brokers and assist in the development of IMs and Prospectus documents for broker lead financings.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Do you provide IR on the Frankfurt Stock Exchange</w:t>
      </w:r>
      <w:r w:rsidRPr="00464C78">
        <w:rPr>
          <w:rFonts w:ascii="Times New Roman" w:eastAsia="Times New Roman" w:hAnsi="Times New Roman" w:cs="Times New Roman"/>
          <w:sz w:val="24"/>
          <w:szCs w:val="24"/>
        </w:rPr>
        <w:t xml:space="preserve"> – We work with firms that do the PR for the some of the top DAX listed firms, we can make introductions as part of the Roadshow budget which can lead to your success as a FSE Listed firm and liquidity for your shareholders.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1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1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1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New York: +1-914-613-3889</w:t>
      </w:r>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53"/>
        </w:numPr>
        <w:spacing w:before="100" w:beforeAutospacing="1" w:after="100" w:afterAutospacing="1" w:line="240" w:lineRule="auto"/>
        <w:rPr>
          <w:rFonts w:ascii="Times New Roman" w:eastAsia="Times New Roman" w:hAnsi="Times New Roman" w:cs="Times New Roman"/>
          <w:sz w:val="24"/>
          <w:szCs w:val="24"/>
        </w:rPr>
      </w:pPr>
      <w:hyperlink r:id="rId91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20" w:anchor="more-71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2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22" w:tooltip="Permanent Link to FSE Listings: FSEListings.com Professionals Robert Russell, Mr. Gibson and Mark Bragg Announce FSE Listings as the Number 1 Firm For Listing companies on the Frankfurt Stock Exchange Fast" w:history="1">
        <w:r w:rsidRPr="00464C78">
          <w:rPr>
            <w:rFonts w:ascii="Times New Roman" w:eastAsia="Times New Roman" w:hAnsi="Times New Roman" w:cs="Times New Roman"/>
            <w:b/>
            <w:bCs/>
            <w:color w:val="0000FF"/>
            <w:sz w:val="36"/>
            <w:szCs w:val="36"/>
            <w:u w:val="single"/>
          </w:rPr>
          <w:t>FSE Listings: FSEListings.com Professionals Robert Russell, Mr. Gibson and Mark Bragg Announce FSE Listings as the Number 1 Firm For Listing companies on the Frankfurt Stock Exchange Fast</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March 18, 2011 @ 04:03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w:t>
      </w:r>
      <w:hyperlink r:id="rId923" w:history="1">
        <w:r w:rsidRPr="00464C78">
          <w:rPr>
            <w:rFonts w:ascii="Times New Roman" w:eastAsia="Times New Roman" w:hAnsi="Times New Roman" w:cs="Times New Roman"/>
            <w:b/>
            <w:bCs/>
            <w:color w:val="0000FF"/>
            <w:sz w:val="24"/>
            <w:szCs w:val="24"/>
            <w:u w:val="single"/>
          </w:rPr>
          <w:t>FSEListings.com</w:t>
        </w:r>
      </w:hyperlink>
      <w:r w:rsidRPr="00464C78">
        <w:rPr>
          <w:rFonts w:ascii="Times New Roman" w:eastAsia="Times New Roman" w:hAnsi="Times New Roman" w:cs="Times New Roman"/>
          <w:b/>
          <w:bCs/>
          <w:sz w:val="24"/>
          <w:szCs w:val="24"/>
        </w:rPr>
        <w:t xml:space="preserve"> Professionals Robert Russell, Mr. Gibson and Mark Bragg Announce FSE Listings as the Number 1 Firm For Listing companies on the Frankfurt Stock Exchange Fast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March 18</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(Global)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924" w:history="1">
        <w:r w:rsidRPr="00464C78">
          <w:rPr>
            <w:rFonts w:ascii="Times New Roman" w:eastAsia="Times New Roman" w:hAnsi="Times New Roman" w:cs="Times New Roman"/>
            <w:color w:val="0000FF"/>
            <w:sz w:val="24"/>
            <w:szCs w:val="24"/>
            <w:u w:val="single"/>
          </w:rPr>
          <w:t>FSEListings.com</w:t>
        </w:r>
      </w:hyperlink>
      <w:r w:rsidRPr="00464C78">
        <w:rPr>
          <w:rFonts w:ascii="Times New Roman" w:eastAsia="Times New Roman" w:hAnsi="Times New Roman" w:cs="Times New Roman"/>
          <w:sz w:val="24"/>
          <w:szCs w:val="24"/>
        </w:rPr>
        <w:t xml:space="preserve"> Professionals Robert Russell, Mr. Gibson and Mark Bragg Announce FSE Listings as the Number 1 Firm For Listing companies on the Frankfurt Stock Exchange Fast as they listed a firm in less than2 weeks. No other listing firm has been able to compete with the professional preparation of documents, incorporation, listing procedures and processes as the team from FSE Listings Inc, </w:t>
      </w:r>
      <w:hyperlink r:id="rId925"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“There are a lot of firms that try to duplicate and imitate FSE Listings, even recently a firm bought a domain like ours… but they charge more than us and they don’t list you as fast. They often ask for a percentage of your firm, we do not. If you want to list your firm fast and affordably make sure you are dealing with Mr. Robert Russell, Mr. Gibson, or myself, the real FSE Listings Inc.” Mark Bragg, Co-Founder FSE Listings Inc, </w:t>
      </w:r>
      <w:hyperlink r:id="rId92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is one of the first listing firms to offer escrow of payment a no risk option combined with a guarantee, which currently has been quoted at around 60,000 euro`s including all of these bundled services: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European Holding Company incorporated and structured for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ISIN Registration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Corporate Health Check fees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Enablement for electronic trading on the Frankfurt Xetra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 FSE Listings Designated Sponsor and Market Maker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Articles and Documentation for mergers, share issuances, and addition of Directors as a Best Business Practices guide for running your public vehicle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Business Plan/Expose preparation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Third Party Valuations by a European Valuation expert respected by Banks and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Press Release announcing your company’s Frankfurt Stock Exchange approval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a European Transfer Agent and Registrar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a registered auditor and accountants for Capital Equity Confirmation registered with the AIM and PLUS Markets as a Financial Advisor (respected by the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About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is run by a team of global professionals from South Africa, Germany, Netherlands, Spain, Malaysia, Thailand, Canada, India, China, Russia, Ukraine, Brazil, the US, New Zealand, Australia, and Latin America. FSE Listings Inc has the largest network of sales agents and professionals of any FSE Listings agency. Several firms try to imitate FSE Listings, some may refer to themselves as FSE Group, FSE Listings, or FSE Merger Law, etc, the real FSE Listings Inc is managed by </w:t>
      </w:r>
      <w:r w:rsidRPr="00464C78">
        <w:rPr>
          <w:rFonts w:ascii="Times New Roman" w:eastAsia="Times New Roman" w:hAnsi="Times New Roman" w:cs="Times New Roman"/>
          <w:b/>
          <w:bCs/>
          <w:sz w:val="24"/>
          <w:szCs w:val="24"/>
        </w:rPr>
        <w:t>Mr. Gibson</w:t>
      </w:r>
      <w:r w:rsidRPr="00464C78">
        <w:rPr>
          <w:rFonts w:ascii="Times New Roman" w:eastAsia="Times New Roman" w:hAnsi="Times New Roman" w:cs="Times New Roman"/>
          <w:sz w:val="24"/>
          <w:szCs w:val="24"/>
        </w:rPr>
        <w:t xml:space="preserve">, </w:t>
      </w:r>
      <w:r w:rsidRPr="00464C78">
        <w:rPr>
          <w:rFonts w:ascii="Times New Roman" w:eastAsia="Times New Roman" w:hAnsi="Times New Roman" w:cs="Times New Roman"/>
          <w:b/>
          <w:bCs/>
          <w:sz w:val="24"/>
          <w:szCs w:val="24"/>
        </w:rPr>
        <w:t>Robert Russell</w:t>
      </w:r>
      <w:r w:rsidRPr="00464C78">
        <w:rPr>
          <w:rFonts w:ascii="Times New Roman" w:eastAsia="Times New Roman" w:hAnsi="Times New Roman" w:cs="Times New Roman"/>
          <w:sz w:val="24"/>
          <w:szCs w:val="24"/>
        </w:rPr>
        <w:t xml:space="preserve">, </w:t>
      </w:r>
      <w:r w:rsidRPr="00464C78">
        <w:rPr>
          <w:rFonts w:ascii="Times New Roman" w:eastAsia="Times New Roman" w:hAnsi="Times New Roman" w:cs="Times New Roman"/>
          <w:b/>
          <w:bCs/>
          <w:sz w:val="24"/>
          <w:szCs w:val="24"/>
        </w:rPr>
        <w:t>Mark Bragg</w:t>
      </w:r>
      <w:r w:rsidRPr="00464C78">
        <w:rPr>
          <w:rFonts w:ascii="Times New Roman" w:eastAsia="Times New Roman" w:hAnsi="Times New Roman" w:cs="Times New Roman"/>
          <w:sz w:val="24"/>
          <w:szCs w:val="24"/>
        </w:rPr>
        <w:t>, and their European counter parts. All of the listings are done directly through FSE Listings Inc with no middleman, no hidden fees, no extra costs, no percentages of the company, and the Listing is guaranteed for those who follow the procedure of FSE Listings! Since 2000, we have been listing and financing firms on the Frankfurt Stock Exchange as FSE Listings. We are the only FSE Listing firm you require.</w:t>
      </w:r>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2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2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54"/>
        </w:numPr>
        <w:spacing w:before="100" w:beforeAutospacing="1" w:after="100" w:afterAutospacing="1" w:line="240" w:lineRule="auto"/>
        <w:rPr>
          <w:rFonts w:ascii="Times New Roman" w:eastAsia="Times New Roman" w:hAnsi="Times New Roman" w:cs="Times New Roman"/>
          <w:sz w:val="24"/>
          <w:szCs w:val="24"/>
        </w:rPr>
      </w:pPr>
      <w:hyperlink r:id="rId92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30" w:tooltip="Permanent Link to FSE Listings partners to offer listing on the Frankfurt stock exchange in 2-6 weeks combined with financing between 5 million euro and 1 billion euro to clients" w:history="1">
        <w:r w:rsidRPr="00464C78">
          <w:rPr>
            <w:rFonts w:ascii="Times New Roman" w:eastAsia="Times New Roman" w:hAnsi="Times New Roman" w:cs="Times New Roman"/>
            <w:b/>
            <w:bCs/>
            <w:color w:val="0000FF"/>
            <w:sz w:val="36"/>
            <w:szCs w:val="36"/>
            <w:u w:val="single"/>
          </w:rPr>
          <w:t>FSE Listings partners to offer listing on the Frankfurt stock exchange in 2-6 weeks combined with financing between 5 million euro and 1 billion euro to clients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Wednesday, March 9, 2011 @ 04:03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and partner Deutsche Capital Partners have over 100 listings, all of whom have received financing via direct investment, equity lines of credit, and debt financing. The firm has financed several billion in financing, with our investment criteria being mainly with firms of 5 million euro to 1 billion euro directly into Frankfurt Listed companies and private firms listing. Firms with pre-established trading history and volume are often easier to finance. The objective of FSE Listings partners is to provide the best possible risk-return trade-off by making direct investments into foreign and domestic private and public micro-cap companies. This is done through the acquisition of stock, convertible debt, warrants, and other instruments from target companies at a substantial discount. FSE Listings drives the listing process onto stock exchanges and the structure of the financing package is provided by partners such as Deutsche Capital Partners AG.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roadshows assist newly established firms meet their obligations for trading volume, allowing for financing acquisitions, growth, infrastructure, and seed capital.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Within 24 hours of our interview and due diligence, our team can identify the best mode of finance, the best market to list within, and structure your firm and investment plan. Our initial discussions will revolve around equity investments, roadshows, and the appeal of your business to the market and appetite of the exchange we will introduce and list you on. Most of the firms we establish financing with are small cap firms with under a 10 billion euro market cap.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firm can list your company on a stock exchange within 6-8 weeks and finance your firm. Deutsche Capital Partners AG has no outside investors, is a private partnership of capital firms within its jurisdiction focusing on merchant banking, commodities, equity financing, debt financing, and direct investments into firms seeking capital who provide a track record of liquid growth, or have the potential to do so.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Equity lines can be a highly effective and cost efficient capital raising tool. We are positive that we can meet the competitions offers and list your firm in an ideal structure.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us at info at fselistings.com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is open for partnerships with:</w:t>
      </w:r>
    </w:p>
    <w:p w:rsidR="00464C78" w:rsidRPr="00464C78" w:rsidRDefault="00464C78" w:rsidP="00464C78">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Financing firms</w:t>
      </w:r>
    </w:p>
    <w:p w:rsidR="00464C78" w:rsidRPr="00464C78" w:rsidRDefault="00464C78" w:rsidP="00464C78">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Representatives in markets we do not yet cover</w:t>
      </w:r>
    </w:p>
    <w:p w:rsidR="00464C78" w:rsidRPr="00464C78" w:rsidRDefault="00464C78" w:rsidP="00464C78">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Individuals who would like to join the team with a professional criteria, such as Lawyer, Accountant, Broker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us today to Partner or to List your Firm!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3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32"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33"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57"/>
        </w:numPr>
        <w:spacing w:before="100" w:beforeAutospacing="1" w:after="100" w:afterAutospacing="1" w:line="240" w:lineRule="auto"/>
        <w:rPr>
          <w:rFonts w:ascii="Times New Roman" w:eastAsia="Times New Roman" w:hAnsi="Times New Roman" w:cs="Times New Roman"/>
          <w:sz w:val="24"/>
          <w:szCs w:val="24"/>
        </w:rPr>
      </w:pPr>
      <w:hyperlink r:id="rId934"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35" w:anchor="more-31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3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37" w:tooltip="Permanent Link to Pre-Public Financing and Frankfurt Stock Exchange Listings" w:history="1">
        <w:r w:rsidRPr="00464C78">
          <w:rPr>
            <w:rFonts w:ascii="Times New Roman" w:eastAsia="Times New Roman" w:hAnsi="Times New Roman" w:cs="Times New Roman"/>
            <w:b/>
            <w:bCs/>
            <w:color w:val="0000FF"/>
            <w:sz w:val="36"/>
            <w:szCs w:val="36"/>
            <w:u w:val="single"/>
          </w:rPr>
          <w:t>Pre-Public Financing and Frankfurt Stock Exchange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March 2, 2011 @ 02:03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and Partners have over 20 years of experience in listing firms on stock exchanges, with over 10 years of experience within the Frankfurt Stock Exchange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 can supply </w:t>
      </w:r>
      <w:r w:rsidRPr="00464C78">
        <w:rPr>
          <w:rFonts w:ascii="Times New Roman" w:eastAsia="Times New Roman" w:hAnsi="Times New Roman" w:cs="Times New Roman"/>
          <w:b/>
          <w:bCs/>
          <w:sz w:val="24"/>
          <w:szCs w:val="24"/>
        </w:rPr>
        <w:t xml:space="preserve">pre-public financing commitments for equity investments between $1 million and $100 million </w:t>
      </w:r>
      <w:r w:rsidRPr="00464C78">
        <w:rPr>
          <w:rFonts w:ascii="Times New Roman" w:eastAsia="Times New Roman" w:hAnsi="Times New Roman" w:cs="Times New Roman"/>
          <w:sz w:val="24"/>
          <w:szCs w:val="24"/>
        </w:rPr>
        <w:t>through Deutsche Capital Partners (an FSE Listings Inc. Partner). Higher commitments can be made on valuation of the business.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 addition, our roadshows include a targeted breakdown of your industry and the individual market makers and investment banking firms that work within this sector. A series of meetings are then set-up generally within Germany, Switzerland, and elsewhere as it may apply to your </w:t>
      </w:r>
      <w:r w:rsidRPr="00464C78">
        <w:rPr>
          <w:rFonts w:ascii="Times New Roman" w:eastAsia="Times New Roman" w:hAnsi="Times New Roman" w:cs="Times New Roman"/>
          <w:sz w:val="24"/>
          <w:szCs w:val="24"/>
        </w:rPr>
        <w:lastRenderedPageBreak/>
        <w:t>firm. The market activity expected from Roadshows often compliment the pre-public commitments for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listed a firm on the Frankfurt Stock Exchange within 14 days, making FSE Listings the fastest listing team within the Frankfurt market to date.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focus on the preparation of documents, secretarial services, designated sponsor, transfer agent, third party valuations, access to our corporate auditors and auditing team, and the full package nature of our listings places us ahead of any listing agency that we have come across.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All content without our website </w:t>
      </w:r>
      <w:hyperlink r:id="rId938"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is proprietary content, or that of our partners, and supplies an outlook of what is required, what we can offer, and the direction the industry is moving 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highly recommend you review and print the blogs, in addition, engage in discussions with our firm before discussing terms with any other firm. You will find our terms very favourable, of which payment starts at 15k.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payment plans include:</w:t>
      </w:r>
    </w:p>
    <w:p w:rsidR="00464C78" w:rsidRPr="00464C78" w:rsidRDefault="00464C78" w:rsidP="00464C78">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Escrowed fees until the completed listing on milestones</w:t>
      </w:r>
    </w:p>
    <w:p w:rsidR="00464C78" w:rsidRPr="00464C78" w:rsidRDefault="00464C78" w:rsidP="00464C78">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Staggered payments made based on milestones</w:t>
      </w:r>
    </w:p>
    <w:p w:rsidR="00464C78" w:rsidRPr="00464C78" w:rsidRDefault="00464C78" w:rsidP="00464C78">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Full upfront payment for a discounted rate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fastest way to list is the full upfront payment, as we then do not have to stagger the process in stages that can occur simultaneously.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is the first firm to offer escrow in this format for firms to mitigate their risks and concerns, however, we have a 100% listing record.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have any further questions, I suggest contacting us, anyone who Googles FSE Listings Inc will easily see we are the leading firm in this field. We invite you to contact us for a free consultation. We will even send you the require documents and develop a financing plan prior to signing.</w:t>
      </w:r>
    </w:p>
    <w:p w:rsidR="00464C78" w:rsidRPr="00464C78" w:rsidRDefault="00464C78" w:rsidP="00464C78">
      <w:pPr>
        <w:spacing w:after="0" w:line="240" w:lineRule="auto"/>
        <w:rPr>
          <w:rFonts w:ascii="Times New Roman" w:eastAsia="Times New Roman" w:hAnsi="Times New Roman" w:cs="Times New Roman"/>
          <w:sz w:val="24"/>
          <w:szCs w:val="24"/>
        </w:rPr>
      </w:pPr>
      <w:hyperlink r:id="rId939" w:anchor="more-100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4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41" w:tooltip="Permanent Link to Pre-Public Financing and Frankfurt Stock Exchange Listings" w:history="1">
        <w:r w:rsidRPr="00464C78">
          <w:rPr>
            <w:rFonts w:ascii="Times New Roman" w:eastAsia="Times New Roman" w:hAnsi="Times New Roman" w:cs="Times New Roman"/>
            <w:b/>
            <w:bCs/>
            <w:color w:val="0000FF"/>
            <w:sz w:val="36"/>
            <w:szCs w:val="36"/>
            <w:u w:val="single"/>
          </w:rPr>
          <w:t>Pre-Public Financing and Frankfurt Stock Exchange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March 2, 2011 @ 08:03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and Partners have over 20 years of experience in listing firms on stock exchanges, with over 10 years of experience within the Frankfurt Stock Exchange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 can supply </w:t>
      </w:r>
      <w:r w:rsidRPr="00464C78">
        <w:rPr>
          <w:rFonts w:ascii="Times New Roman" w:eastAsia="Times New Roman" w:hAnsi="Times New Roman" w:cs="Times New Roman"/>
          <w:b/>
          <w:bCs/>
          <w:sz w:val="24"/>
          <w:szCs w:val="24"/>
        </w:rPr>
        <w:t xml:space="preserve">pre-public financing commitments for equity investments between $1 million and $100 million </w:t>
      </w:r>
      <w:r w:rsidRPr="00464C78">
        <w:rPr>
          <w:rFonts w:ascii="Times New Roman" w:eastAsia="Times New Roman" w:hAnsi="Times New Roman" w:cs="Times New Roman"/>
          <w:sz w:val="24"/>
          <w:szCs w:val="24"/>
        </w:rPr>
        <w:t>through Deutsche Capital Partners (an FSE Listings Inc. Partner). Higher commitments can be made on valuation of the business.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our roadshows include a targeted breakdown of your industry and the individual market makers and investment banking firms that work within this sector. A series of meetings are then set-up generally within Germany, Switzerland, and elsewhere as it may apply to your firm. The market activity expected from Roadshows often compliment the pre-public commitments for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listed a firm on the Frankfurt Stock Exchange within 14 days, making FSE Listings the fastest listing team within the Frankfurt market to date.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focus on the preparation of documents, secretarial services, designated sponsor, transfer agent, third party valuations, access to our corporate auditors and auditing team, and the full package nature of our listings places us ahead of any listing agency that we have come across.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All content without our website </w:t>
      </w:r>
      <w:hyperlink r:id="rId942"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is proprietary content, or that of our partners, and supplies an outlook of what is required, what we can offer, and the direction the industry is moving 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highly recommend you review and print the blogs, in addition, engage in discussions with our firm before discussing terms with any other firm. You will find our terms very favourable, of which payment starts at 15k.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payment plans include:</w:t>
      </w:r>
    </w:p>
    <w:p w:rsidR="00464C78" w:rsidRPr="00464C78" w:rsidRDefault="00464C78" w:rsidP="00464C78">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Escrowed fees until the completed listing on milestones</w:t>
      </w:r>
    </w:p>
    <w:p w:rsidR="00464C78" w:rsidRPr="00464C78" w:rsidRDefault="00464C78" w:rsidP="00464C78">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Staggered payments made based on milestones</w:t>
      </w:r>
    </w:p>
    <w:p w:rsidR="00464C78" w:rsidRPr="00464C78" w:rsidRDefault="00464C78" w:rsidP="00464C78">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Full upfront payment for a discounted rate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fastest way to list is the full upfront payment, as we then do not have to stagger the process in stages that can occur simultaneously.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is the first firm to offer escrow in this format for firms to mitigate their risks and concerns, however, we have a 100% listing record.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have any further questions, I suggest contacting us, anyone who Googles FSE Listings Inc will easily see we are the leading firm in this field. We invite you to contact us for a free consultation. We will even send you the require documents and develop a financing plan prior to signing.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4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4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4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61"/>
        </w:numPr>
        <w:spacing w:before="100" w:beforeAutospacing="1" w:after="100" w:afterAutospacing="1" w:line="240" w:lineRule="auto"/>
        <w:rPr>
          <w:rFonts w:ascii="Times New Roman" w:eastAsia="Times New Roman" w:hAnsi="Times New Roman" w:cs="Times New Roman"/>
          <w:sz w:val="24"/>
          <w:szCs w:val="24"/>
        </w:rPr>
      </w:pPr>
      <w:hyperlink r:id="rId94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47" w:tooltip="Permanent Link to New Frankfurt Listing Auditor Requirement – Confirmation of Shareholder Equity" w:history="1">
        <w:r w:rsidRPr="00464C78">
          <w:rPr>
            <w:rFonts w:ascii="Times New Roman" w:eastAsia="Times New Roman" w:hAnsi="Times New Roman" w:cs="Times New Roman"/>
            <w:b/>
            <w:bCs/>
            <w:color w:val="0000FF"/>
            <w:sz w:val="36"/>
            <w:szCs w:val="36"/>
            <w:u w:val="single"/>
          </w:rPr>
          <w:t>New Frankfurt Listing Auditor Requirement – Confirmation of Shareholder Equity</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1, 2011 @ 09:03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now requires that an Auditor or Chartered Accountant confirms the shareholder equity of the firm before listing. The Shareholder Equity must exceed 500,000 euro and have a par value over 0.10 euro per share.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many ways to structure your firm from the beginning to meet this requirement:</w:t>
      </w:r>
    </w:p>
    <w:p w:rsidR="00464C78" w:rsidRPr="00464C78" w:rsidRDefault="00464C78" w:rsidP="00464C78">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Cash insertion</w:t>
      </w:r>
    </w:p>
    <w:p w:rsidR="00464C78" w:rsidRPr="00464C78" w:rsidRDefault="00464C78" w:rsidP="00464C78">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Asset Acquisitions</w:t>
      </w:r>
    </w:p>
    <w:p w:rsidR="00464C78" w:rsidRPr="00464C78" w:rsidRDefault="00464C78" w:rsidP="00464C78">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Debt Conversion,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of the methods need to have value which equals shares and has over a 0.10 euro value.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best way to do this is to build a holding company, and vend the assets, debts, and or cash directly into the holding company. The Auditor therefore has a clean firm with very few transactions to verify, thus keeping the total additional cost below 5k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Our firm has registered CPAs and Auditors who can confirm the shareholder equity of your company on the Frankfurt Stock Exchange. In addition, we build firms from the very beginning, including all of the Secretary work to complete the transaction.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us so that you can list in less than 3-6weeks or at least maintain the listing you may already have! </w:t>
      </w:r>
      <w:hyperlink r:id="rId94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we can finance existing public firms on the Frankfurt Stock Exchange and Private firms from 1 million to 100 million euro. Private firms must commit to listing.</w:t>
      </w:r>
    </w:p>
    <w:p w:rsidR="00464C78" w:rsidRPr="00464C78" w:rsidRDefault="00464C78" w:rsidP="00464C78">
      <w:pPr>
        <w:spacing w:after="0" w:line="240" w:lineRule="auto"/>
        <w:rPr>
          <w:rFonts w:ascii="Times New Roman" w:eastAsia="Times New Roman" w:hAnsi="Times New Roman" w:cs="Times New Roman"/>
          <w:sz w:val="24"/>
          <w:szCs w:val="24"/>
        </w:rPr>
      </w:pPr>
      <w:hyperlink r:id="rId949" w:anchor="more-28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5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51" w:tooltip="Permanent Link to FSE new listing requirements and how to meet them for the Frankfurt Stock Exchange" w:history="1">
        <w:r w:rsidRPr="00464C78">
          <w:rPr>
            <w:rFonts w:ascii="Times New Roman" w:eastAsia="Times New Roman" w:hAnsi="Times New Roman" w:cs="Times New Roman"/>
            <w:b/>
            <w:bCs/>
            <w:color w:val="0000FF"/>
            <w:sz w:val="36"/>
            <w:szCs w:val="36"/>
            <w:u w:val="single"/>
          </w:rPr>
          <w:t>FSE new listing requirements and how to meet them for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1, 2011 @ 09:03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new regulations as of February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that have become effective …for the completion of the new conditions in the “First Quotation Board” announced by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Untill the 30th of September 2011 every company listed (currently listed and in future) in the open market has to verify the completion of the new conditions.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the currently listed companies don’t achieve the conditions upon this date (and send the requested documents) , Börse will delist the companies with effect of 15th of November2011.</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case, you’ll decide to do it with a prospectus and need a recommendation for an attorney to do it, pls. let us know a.s.a.p. there are actual limited capacities and the time to get it done is not comfortable anyway.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a European Holdings firm, we have registered Auditors and CPAs on staff who can verify and confirm your shareholder equity.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let us know, how you decide (doing prospectus or confirmation of a CPA on a Minimum 500k EUR equity capital, with 0,1EUR per share each).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About Frankfurt Stock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FSE Listings Inc can supply full service listing on the Frankfurt Stock Exchange including incorporation of a holding company, supply of a UK auditor for shareholder equity confirmation, a registrar/transfer agent, market maker/designated sponsor, all required documentation and due </w:t>
      </w:r>
      <w:r w:rsidRPr="00464C78">
        <w:rPr>
          <w:rFonts w:ascii="Times New Roman" w:eastAsia="Times New Roman" w:hAnsi="Times New Roman" w:cs="Times New Roman"/>
          <w:sz w:val="24"/>
          <w:szCs w:val="24"/>
        </w:rPr>
        <w:lastRenderedPageBreak/>
        <w:t>diligence, including fees to the Frankfurt stock exchange. Meet the requirements, list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have any questions about the process, feel free to contact info@fselistings.com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companies from around the world are looking for alternative methods of financing. The Banks will not and cannot supply the type of financing that starts a business or advances one who’s capital has been depleted.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an IPO supersedes most forms of financing, investors know this, Banks know this, but somewhere along the line the companies get the poor decision to stay private.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When do you decide to go public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Anytime a firm can go public on the exchange as long as they meet the listing requirements. Contact us to see if you qualify.</w:t>
      </w:r>
    </w:p>
    <w:p w:rsidR="00464C78" w:rsidRPr="00464C78" w:rsidRDefault="00464C78" w:rsidP="00464C78">
      <w:pPr>
        <w:spacing w:after="0" w:line="240" w:lineRule="auto"/>
        <w:rPr>
          <w:rFonts w:ascii="Times New Roman" w:eastAsia="Times New Roman" w:hAnsi="Times New Roman" w:cs="Times New Roman"/>
          <w:sz w:val="24"/>
          <w:szCs w:val="24"/>
        </w:rPr>
      </w:pPr>
      <w:hyperlink r:id="rId952" w:anchor="more-100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5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54" w:tooltip="Permanent Link to New Frankfurt Listing Auditor Requirement – Confirmation of Shareholder Equity" w:history="1">
        <w:r w:rsidRPr="00464C78">
          <w:rPr>
            <w:rFonts w:ascii="Times New Roman" w:eastAsia="Times New Roman" w:hAnsi="Times New Roman" w:cs="Times New Roman"/>
            <w:b/>
            <w:bCs/>
            <w:color w:val="0000FF"/>
            <w:sz w:val="36"/>
            <w:szCs w:val="36"/>
            <w:u w:val="single"/>
          </w:rPr>
          <w:t>New Frankfurt Listing Auditor Requirement – Confirmation of Shareholder Equity</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1, 2011 @ 03:03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now requires that an Auditor or Chartered Accountant confirms the shareholder equity of the firm before listing. The Shareholder Equity must exceed 500,000 euro and have a par value over 0.10 euro per share.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many ways to structure your firm from the beginning to meet this requirement:</w:t>
      </w:r>
    </w:p>
    <w:p w:rsidR="00464C78" w:rsidRPr="00464C78" w:rsidRDefault="00464C78" w:rsidP="00464C78">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Cash insertion</w:t>
      </w:r>
    </w:p>
    <w:p w:rsidR="00464C78" w:rsidRPr="00464C78" w:rsidRDefault="00464C78" w:rsidP="00464C78">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Asset Acquisitions</w:t>
      </w:r>
    </w:p>
    <w:p w:rsidR="00464C78" w:rsidRPr="00464C78" w:rsidRDefault="00464C78" w:rsidP="00464C78">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Debt Conversion,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of the methods need to have value which equals shares and has over a 0.10 euro value.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best way to do this is to build a holding company, and vend the assets, debts, and or cash directly into the holding company. The Auditor therefore has a clean firm with very few transactions to verify, thus keeping the total additional cost below 5k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Our firm has registered CPAs and Auditors who can confirm the shareholder equity of your company on the Frankfurt Stock Exchange. In addition, we build firms from the very beginning, including all of the Secretary work to complete the transaction.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us so that you can list in less than 3-6weeks or at least maintain the listing you may already have! </w:t>
      </w:r>
      <w:hyperlink r:id="rId95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we can finance existing public firms on the Frankfurt Stock Exchange and Private firms from 1 million to 100 million euro. Private firms must commit to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5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6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5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5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65"/>
        </w:numPr>
        <w:spacing w:before="100" w:beforeAutospacing="1" w:after="100" w:afterAutospacing="1" w:line="240" w:lineRule="auto"/>
        <w:rPr>
          <w:rFonts w:ascii="Times New Roman" w:eastAsia="Times New Roman" w:hAnsi="Times New Roman" w:cs="Times New Roman"/>
          <w:sz w:val="24"/>
          <w:szCs w:val="24"/>
        </w:rPr>
      </w:pPr>
      <w:hyperlink r:id="rId95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60" w:anchor="more-30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6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62" w:tooltip="Permanent Link to FSE new listing requirements and how to meet them for the Frankfurt Stock Exchange" w:history="1">
        <w:r w:rsidRPr="00464C78">
          <w:rPr>
            <w:rFonts w:ascii="Times New Roman" w:eastAsia="Times New Roman" w:hAnsi="Times New Roman" w:cs="Times New Roman"/>
            <w:b/>
            <w:bCs/>
            <w:color w:val="0000FF"/>
            <w:sz w:val="36"/>
            <w:szCs w:val="36"/>
            <w:u w:val="single"/>
          </w:rPr>
          <w:t>FSE new listing requirements and how to meet them for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Tuesday, March 1, 2011 @ 03:03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new regulations as of February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that have become effective …for the completion of the new conditions in the “First Quotation Board” announced by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Untill the 30th of September 2011 every company listed (currently listed and in future) in the open market has to verify the completion of the new conditions.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the currently listed companies don’t achieve the conditions upon this date (and send the requested documents) , Börse will delist the companies with effect of 15th of November2011.</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case, you’ll decide to do it with a prospectus and need a recommendation for an attorney to do it, pls. let us know a.s.a.p. there are actual limited capacities and the time to get it done is not comfortable anyway.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a European Holdings firm, we have registered Auditors and CPAs on staff who can verify and confirm your shareholder equity.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let us know, how you decide (doing prospectus or confirmation of a CPA on a Minimum 500k EUR equity capital, with 0,1EUR per share each).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About Frankfurt Stock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can supply full service listing on the Frankfurt Stock Exchange including incorporation of a holding company, supply of a UK auditor for shareholder equity confirmation, a registrar/transfer agent, market maker/designated sponsor, all required documentation and due diligence, including fees to the Frankfurt stock exchange. Meet the requirements, list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have any questions about the process, feel free to contact info@fselistings.com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companies from around the world are looking for alternative methods of financing. The Banks will not and cannot supply the type of financing that starts a business or advances one who’s capital has been depleted.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an IPO supersedes most forms of financing, investors know this, Banks know this, but somewhere along the line the companies get the poor decision to stay private.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When do you decide to go public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Anytime a firm can go public on the exchange as long as they meet the listing requirements. Contact us to see if you qualify.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6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Company Name</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6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6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67"/>
        </w:numPr>
        <w:spacing w:before="100" w:beforeAutospacing="1" w:after="100" w:afterAutospacing="1" w:line="240" w:lineRule="auto"/>
        <w:rPr>
          <w:rFonts w:ascii="Times New Roman" w:eastAsia="Times New Roman" w:hAnsi="Times New Roman" w:cs="Times New Roman"/>
          <w:sz w:val="24"/>
          <w:szCs w:val="24"/>
        </w:rPr>
      </w:pPr>
      <w:hyperlink r:id="rId96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67" w:anchor="more-30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6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69" w:tooltip="Permanent Link to Frankfurt Stock Exchange Requirements May Have Just Made It Easier To List!" w:history="1">
        <w:r w:rsidRPr="00464C78">
          <w:rPr>
            <w:rFonts w:ascii="Times New Roman" w:eastAsia="Times New Roman" w:hAnsi="Times New Roman" w:cs="Times New Roman"/>
            <w:b/>
            <w:bCs/>
            <w:color w:val="0000FF"/>
            <w:sz w:val="36"/>
            <w:szCs w:val="36"/>
            <w:u w:val="single"/>
          </w:rPr>
          <w:t>Frankfurt Stock Exchange Requirements May Have Just Made It Easier To List!</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February 23, 2011 @ 05:02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 the last 5 years of listing firms on the Frankfurt Stock Exchange clients were required to have a capital-in of 250,000 euro. Even if clients had spent 100,000,000 euro on the company, unless the capital in component in cash was available, they couldn’t be accepted without a prospectus.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new regulations passed on February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changed this requirement from 250,000 euro capital in to 500,000 euro shareholder equity. Thus, an asset with a value over 500,000 euro vended into a company for shares, as long as the share value is higher than 0.10 euro, would qualify.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This new requirement enables FSE Listings Inc. to list firms in 3-6 weeks that have:</w:t>
      </w:r>
    </w:p>
    <w:p w:rsidR="00464C78" w:rsidRPr="00464C78" w:rsidRDefault="00464C78" w:rsidP="00464C78">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 asset worth over 500,000 euro</w:t>
      </w:r>
    </w:p>
    <w:p w:rsidR="00464C78" w:rsidRPr="00464C78" w:rsidRDefault="00464C78" w:rsidP="00464C78">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firm delisted from another exchange or that is private and has taken in capital that gives it a value over 500,000 euro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Our team has the specialized documents required specifically to complete the transaction of incorporating, issuing the shares, completing the transaction to ensure the value is legal to provide the auditor letter to list and meet the new rules. This is generally done through a Holding Company from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100% listed track record is enabled by the team of Lawyers who have built the specialized system for purchasing and vending in the assets. In addition, our company can engage in the role of Secretary to ensure a clean listing that meets the Registrar’s requirements for electronic trading eligibility.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want to list your firm in the next 3-6 weeks and have over 500k euro in assets, the cost of listing has just dropped drastically and the timeframe as well!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Please contact </w:t>
      </w:r>
      <w:hyperlink r:id="rId970"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97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972"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973"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70"/>
        </w:numPr>
        <w:spacing w:before="100" w:beforeAutospacing="1" w:after="100" w:afterAutospacing="1" w:line="240" w:lineRule="auto"/>
        <w:rPr>
          <w:rFonts w:ascii="Times New Roman" w:eastAsia="Times New Roman" w:hAnsi="Times New Roman" w:cs="Times New Roman"/>
          <w:sz w:val="24"/>
          <w:szCs w:val="24"/>
        </w:rPr>
      </w:pPr>
      <w:hyperlink r:id="rId974"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75" w:anchor="more-30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7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77" w:tooltip="Permanent Link to FSE Listings: The Rubbish Resource, Waste-to-Energy, and a new face on the Frankfurt Stock Exchange, Greenwave Bio Limited (3G0)" w:history="1">
        <w:r w:rsidRPr="00464C78">
          <w:rPr>
            <w:rFonts w:ascii="Times New Roman" w:eastAsia="Times New Roman" w:hAnsi="Times New Roman" w:cs="Times New Roman"/>
            <w:b/>
            <w:bCs/>
            <w:color w:val="0000FF"/>
            <w:sz w:val="36"/>
            <w:szCs w:val="36"/>
            <w:u w:val="single"/>
          </w:rPr>
          <w:t>FSE Listings: The Rubbish Resource, Waste-to-Energy, and a new face on the Frankfurt Stock Exchange, Greenwave Bio Limited (3G0)</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February 16, 2011 @ 12:02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Calibri" w:eastAsia="Times New Roman" w:hAnsi="Calibri" w:cs="Calibri"/>
          <w:color w:val="000000"/>
          <w:sz w:val="24"/>
          <w:szCs w:val="24"/>
        </w:rPr>
        <w:t xml:space="preserve">For the most part, several decades ago the burning of garbage was banned due to the NIMBA (not in my backyard) nature of the concept. However, processing the waste and burning it as fuel has turned billions of tons of garbage and waste globally into a multi-billion dollar resource for bio-fuels and alternative energy.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Calibri" w:eastAsia="Times New Roman" w:hAnsi="Calibri" w:cs="Calibri"/>
          <w:color w:val="000000"/>
          <w:sz w:val="24"/>
          <w:szCs w:val="24"/>
        </w:rPr>
        <w:t xml:space="preserve">It has been scientifically documented that 1 ton of waste processed and turned to fuel, such as through burning produces CO2, however, less negative gases are released from burning than if the waste were to sit in a landfill emitting methane gases from decomposition into open-air. In fact, it’s 32% more harmful to the environment sitting in the landfills, and 100% less useful than turning it into the much needed energy source globally.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Calibri" w:eastAsia="Times New Roman" w:hAnsi="Calibri" w:cs="Calibri"/>
          <w:color w:val="000000"/>
          <w:sz w:val="24"/>
          <w:szCs w:val="24"/>
        </w:rPr>
        <w:t xml:space="preserve">In fact, having overfilled local landfill capacities in many of the developed world nations is having a devastating effect on many of the developing countries where refuse is now being exported to. As many of the existing ecosystems and rainforests are within the water systems of these countries throughout the world, the impact is local and international as far as global warming is concerned.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Calibri" w:eastAsia="Times New Roman" w:hAnsi="Calibri" w:cs="Calibri"/>
          <w:color w:val="000000"/>
          <w:sz w:val="24"/>
          <w:szCs w:val="24"/>
        </w:rPr>
        <w:t xml:space="preserve">A listed firm on the Frankfurt Stock Exchange, Greenwave Bio Limited has coined the phrase the Rubbish Resource as they explore new ways of recycling waste by generating electricity from landfill waste and pollution, in addition to or producing a combustible fuel commodity, such as methane, methanol, ethanol, or synthetic fuels. The rubbish resource is only going to expand in developing countries, such as Africa, Central and South America. Greenwave Bio currently is organizing the waste deposit site and permitting to build such a plant in Central America, with special interest in expanding through-out Panama, Honduras, Guatemala, Nicaragua, Brazil, Mexico, El Salvador, Belize, and Costa Rica. Expansion into developing countries appears to be an ideal strategy with little to no competition, strong requirements for energy, and the developed nations shipping the resource into their backyard. What was a major problem for these developing countries is now a pile of gold.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Calibri" w:eastAsia="Times New Roman" w:hAnsi="Calibri" w:cs="Calibri"/>
          <w:color w:val="000000"/>
          <w:sz w:val="24"/>
          <w:szCs w:val="24"/>
        </w:rPr>
        <w:t>Waste-to-Energy is a renewable energy based upon combustion creating CO2, and the biomass burned or utilized being regrown to consume the CO2. In addition, nearly all biodegradable waste is biomass. That is, it has biological origin. This material has been formed by plants using atmospheric CO</w:t>
      </w:r>
      <w:r w:rsidRPr="00464C78">
        <w:rPr>
          <w:rFonts w:ascii="Calibri" w:eastAsia="Times New Roman" w:hAnsi="Calibri" w:cs="Calibri"/>
          <w:color w:val="000000"/>
          <w:sz w:val="24"/>
          <w:szCs w:val="24"/>
          <w:vertAlign w:val="subscript"/>
        </w:rPr>
        <w:t>2</w:t>
      </w:r>
      <w:r w:rsidRPr="00464C78">
        <w:rPr>
          <w:rFonts w:ascii="Calibri" w:eastAsia="Times New Roman" w:hAnsi="Calibri" w:cs="Calibri"/>
          <w:color w:val="000000"/>
          <w:sz w:val="24"/>
          <w:szCs w:val="24"/>
        </w:rPr>
        <w:t xml:space="preserve"> typically within the last growing season. If these plants are regrown the CO</w:t>
      </w:r>
      <w:r w:rsidRPr="00464C78">
        <w:rPr>
          <w:rFonts w:ascii="Calibri" w:eastAsia="Times New Roman" w:hAnsi="Calibri" w:cs="Calibri"/>
          <w:color w:val="000000"/>
          <w:sz w:val="24"/>
          <w:szCs w:val="24"/>
          <w:vertAlign w:val="subscript"/>
        </w:rPr>
        <w:t>2</w:t>
      </w:r>
      <w:r w:rsidRPr="00464C78">
        <w:rPr>
          <w:rFonts w:ascii="Calibri" w:eastAsia="Times New Roman" w:hAnsi="Calibri" w:cs="Calibri"/>
          <w:color w:val="000000"/>
          <w:sz w:val="24"/>
          <w:szCs w:val="24"/>
        </w:rPr>
        <w:t xml:space="preserve"> emitted from their combustion will be taken out from the atmosphere once more. Greenwave Bio has also been exploring the opportunity to reforest within the regions of operation to counter any effects of potential CO2. Biomass is considered to be carbon-neutral since the CO</w:t>
      </w:r>
      <w:r w:rsidRPr="00464C78">
        <w:rPr>
          <w:rFonts w:ascii="Calibri" w:eastAsia="Times New Roman" w:hAnsi="Calibri" w:cs="Calibri"/>
          <w:color w:val="000000"/>
          <w:sz w:val="24"/>
          <w:szCs w:val="24"/>
          <w:vertAlign w:val="subscript"/>
        </w:rPr>
        <w:t>2</w:t>
      </w:r>
      <w:r w:rsidRPr="00464C78">
        <w:rPr>
          <w:rFonts w:ascii="Calibri" w:eastAsia="Times New Roman" w:hAnsi="Calibri" w:cs="Calibri"/>
          <w:color w:val="000000"/>
          <w:sz w:val="24"/>
          <w:szCs w:val="24"/>
        </w:rPr>
        <w:t xml:space="preserve"> </w:t>
      </w:r>
      <w:r w:rsidRPr="00464C78">
        <w:rPr>
          <w:rFonts w:ascii="Calibri" w:eastAsia="Times New Roman" w:hAnsi="Calibri" w:cs="Calibri"/>
          <w:color w:val="000000"/>
          <w:sz w:val="24"/>
          <w:szCs w:val="24"/>
        </w:rPr>
        <w:lastRenderedPageBreak/>
        <w:t xml:space="preserve">liberated from the combustion of biomass is recycled in plants. The biomass fraction has a monetary value under multiple greenhouse gas protocols, such as the European Union Emissions Trading Scheme and the Renewable Obligation Certificate program in the United Kingdom.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In Countries such as South Africa, analysis from Frost &amp; Sullivan (http://www.environmental.frost.com), stated South African Waste-to-Energy Market, finds that the market earned revenues of $65.2 million in 2007 and estimates to achieve a compound annual growth rate of 10.5 per cent between 2007 and 2014. The proximity of Central and South America to the USA could prove to be a drastically larger market aside from their own domestic production of garbage resources.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According to a new report from Pike Research entitled “Waste-to-Energy Technology Markets”, worldwide revenues from WTE systems will enter a period of strong growth by 2012, increasing from $3.7 billion in 2010 to nearly $13.6 billion by 2016. “Waste-to-energy plants serve an important dual purpose,” says Pike Research president Clint Wheelock. “They help alleviate the growing municipal solid waste problem, while simultaneously providing much-needed renewable energy and heat sources to local populations. Energy from waste contributes to energy security and diversification, and matches the growing demand for renewable energy in a carbon constrained world.” Today, more than 900 thermal WTE plants operate around the world and treat an estimated 0.2 billion tons of MSW with an output of approximately 130 terawatt hours (TWh) of electricity.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It is important to note, 3 Billion tons of waste are dumped to open air or disposed of improperly every year. This is a high cost to governments, citizens, companies, and our future. With technology that can convert the waste into energy, the rubbish becomes a massive resource that can fuel positive energy into our future. Instead of being the leading producers of methane gas for global warming, we can harness the same negative outcomes and turn it into positive green energy.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Data from the United Nation’s Human Development Index and the Earth Trends database was used to arrive at an estimate of how much waste is produced in 173 countries and how much fuel the same countries annually require.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The research team has calculated that 82.93 billion liters of cellulosic ethanol can be produced by the available landfill waste in the world and the resulting biofuel can reduce global carbon emissions in the range of 29.2% to 86.1% for every unit of energy produced. Roughly 505.7 million barrels of biofuel. That is a massive resource. This doesn’t take into consideration the other combustible fuel potential and positive by-products.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All market indicators point to positive outcomes globally for firms within this sector. As a follower of newly listed firms and mergers on the Frankfurt Stock Exchange, we are happy to profile the advancement of Greenwave Bio Limited into this field.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lastRenderedPageBreak/>
        <w:t>Greenwave Bio Limited is incorporated in England and Wales, established to be the holding company for its Central and South American Bio Fuel technology rights and prospective projects.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 xml:space="preserve">The firm has secured the rights to commercialize Waste to Energy technology within Central and South America, with special interest in Panama, Honduras, Guatemala, Nicaragua, Brazil, Mexico, El Salvador, Belize, and Costa Rica. The company is admitted for trading on the Frankfurt Stock Exchange with the following searchable information, </w:t>
      </w:r>
      <w:hyperlink r:id="rId978" w:history="1">
        <w:r w:rsidRPr="00464C78">
          <w:rPr>
            <w:rFonts w:ascii="Calibri" w:eastAsia="Times New Roman" w:hAnsi="Calibri" w:cs="Calibri"/>
            <w:color w:val="000000"/>
            <w:sz w:val="24"/>
            <w:szCs w:val="24"/>
            <w:u w:val="single"/>
            <w:lang w:val="en-CA"/>
          </w:rPr>
          <w:t>ISIN GB00B688NW04, WKN A1CTRX, symbol 3G0</w:t>
        </w:r>
      </w:hyperlink>
      <w:r w:rsidRPr="00464C78">
        <w:rPr>
          <w:rFonts w:ascii="Calibri" w:eastAsia="Times New Roman" w:hAnsi="Calibri" w:cs="Calibri"/>
          <w:color w:val="000000"/>
          <w:sz w:val="24"/>
          <w:szCs w:val="24"/>
          <w:lang w:val="en-CA"/>
        </w:rPr>
        <w:t xml:space="preserve"> and the corporate website of </w:t>
      </w:r>
      <w:hyperlink r:id="rId979" w:history="1">
        <w:r w:rsidRPr="00464C78">
          <w:rPr>
            <w:rFonts w:ascii="Calibri" w:eastAsia="Times New Roman" w:hAnsi="Calibri" w:cs="Calibri"/>
            <w:color w:val="000000"/>
            <w:sz w:val="24"/>
            <w:szCs w:val="24"/>
            <w:u w:val="single"/>
            <w:lang w:val="en-CA"/>
          </w:rPr>
          <w:t>http://www.greenwavebio.com</w:t>
        </w:r>
      </w:hyperlink>
      <w:r w:rsidRPr="00464C78">
        <w:rPr>
          <w:rFonts w:ascii="Calibri" w:eastAsia="Times New Roman" w:hAnsi="Calibri" w:cs="Calibri"/>
          <w:color w:val="000000"/>
          <w:sz w:val="24"/>
          <w:szCs w:val="24"/>
          <w:lang w:val="en-CA"/>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lang w:val="en-CA"/>
        </w:rPr>
      </w:pPr>
      <w:r w:rsidRPr="00464C78">
        <w:rPr>
          <w:rFonts w:ascii="Calibri" w:eastAsia="Times New Roman" w:hAnsi="Calibri" w:cs="Calibri"/>
          <w:color w:val="000000"/>
          <w:sz w:val="24"/>
          <w:szCs w:val="24"/>
          <w:lang w:val="en-CA"/>
        </w:rPr>
        <w:t xml:space="preserve">If you are looking to list your firm on the Frankfurt Stock Exchange or for us to profile your new merger or listing please contact </w:t>
      </w:r>
      <w:hyperlink r:id="rId980" w:history="1">
        <w:r w:rsidRPr="00464C78">
          <w:rPr>
            <w:rFonts w:ascii="Calibri" w:eastAsia="Times New Roman" w:hAnsi="Calibri" w:cs="Calibri"/>
            <w:color w:val="000000"/>
            <w:sz w:val="24"/>
            <w:szCs w:val="24"/>
            <w:u w:val="single"/>
            <w:lang w:val="en-CA"/>
          </w:rPr>
          <w:t>info@fselistings.com</w:t>
        </w:r>
      </w:hyperlink>
      <w:r w:rsidRPr="00464C78">
        <w:rPr>
          <w:rFonts w:ascii="Calibri" w:eastAsia="Times New Roman" w:hAnsi="Calibri" w:cs="Calibri"/>
          <w:color w:val="000000"/>
          <w:sz w:val="24"/>
          <w:szCs w:val="24"/>
          <w:lang w:val="en-CA"/>
        </w:rPr>
        <w:t xml:space="preserve">. </w:t>
      </w:r>
    </w:p>
    <w:p w:rsidR="00464C78" w:rsidRPr="00464C78" w:rsidRDefault="00464C78" w:rsidP="00464C78">
      <w:pPr>
        <w:spacing w:after="0" w:line="240" w:lineRule="auto"/>
        <w:rPr>
          <w:rFonts w:ascii="Times New Roman" w:eastAsia="Times New Roman" w:hAnsi="Times New Roman" w:cs="Times New Roman"/>
          <w:sz w:val="24"/>
          <w:szCs w:val="24"/>
        </w:rPr>
      </w:pPr>
      <w:hyperlink r:id="rId981" w:anchor="more-100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82"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83" w:tooltip="Permanent Link to Leading Firms Listed On The Frankfurt Stock Exchange By Our Designated Sponsor" w:history="1">
        <w:r w:rsidRPr="00464C78">
          <w:rPr>
            <w:rFonts w:ascii="Times New Roman" w:eastAsia="Times New Roman" w:hAnsi="Times New Roman" w:cs="Times New Roman"/>
            <w:b/>
            <w:bCs/>
            <w:color w:val="0000FF"/>
            <w:sz w:val="36"/>
            <w:szCs w:val="36"/>
            <w:u w:val="single"/>
          </w:rPr>
          <w:t>Leading Firms Listed On The Frankfurt Stock Exchange By Our Designated Sponsor</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February 16, 2011 @ 01:02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example firms listed by our designated sponsor on the Frankfurt Stock Exchange/Deutsche Boerse.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works with the leading professionals in the field of listing firms on the Frankfurt Stock Exchange.</w:t>
      </w:r>
    </w:p>
    <w:tbl>
      <w:tblPr>
        <w:tblW w:w="3420" w:type="dxa"/>
        <w:tblCellSpacing w:w="0" w:type="dxa"/>
        <w:tblCellMar>
          <w:left w:w="0" w:type="dxa"/>
          <w:right w:w="0" w:type="dxa"/>
        </w:tblCellMar>
        <w:tblLook w:val="04A0" w:firstRow="1" w:lastRow="0" w:firstColumn="1" w:lastColumn="0" w:noHBand="0" w:noVBand="1"/>
      </w:tblPr>
      <w:tblGrid>
        <w:gridCol w:w="654"/>
        <w:gridCol w:w="2766"/>
      </w:tblGrid>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0DS</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DEEP SPACE MEDIA EO -,02</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3KJ</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MINERALS MNG CORP. DL-001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3MS</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VIETNAM EQUITY HLDG</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3MT</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VIETNAM PROPERTY HLDG</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3UI1</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UTD COMMODITY HLDG SF-,01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4WK</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WEST AFRCN GLD RES.MINING</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66A</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AURUM MINING RES LS-,05</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84N</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NORTH THUND.BAY MINING CO</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9JW</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JSM WIRELESS UK PLC LS 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A2D</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ADVANCE MEDIA GROUP INC.</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ALV</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ALLIANZ SE VNA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ARO</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ARCANDOR AG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AVC5</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APOLLO BELL INTL LS -,01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CBK</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COMMERZBANK AG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CCZ</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CURCAS OIL N.V. EO -,01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DBK</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BANK AG NA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DLCA</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DELL INC. DL-,01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FMC1</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FORD MOTOR</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FRS</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FORIS AG</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FTJN</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TREND-MAN.NAM.SF-01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H92</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HELVETIA ASSET MGMT SF-01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LDP</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AUTEV AG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MO4</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SIXSTAR FILMS AG SF -,01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ORC</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ORACLE CORP. DL-,01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PCA</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COMPLUS TECH.SE</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RGB</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REGENBOGEN AG O.N.</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S28</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LHKX CAPITAL AG SF -,01</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W8Z</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BASIC RESOURCES AG</w:t>
            </w:r>
          </w:p>
        </w:tc>
      </w:tr>
      <w:tr w:rsidR="00464C78" w:rsidRPr="00464C78" w:rsidTr="00464C78">
        <w:trPr>
          <w:trHeight w:val="315"/>
          <w:tblCellSpacing w:w="0" w:type="dxa"/>
        </w:trPr>
        <w:tc>
          <w:tcPr>
            <w:tcW w:w="5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ZGA</w:t>
            </w:r>
          </w:p>
        </w:tc>
        <w:tc>
          <w:tcPr>
            <w:tcW w:w="2910" w:type="dxa"/>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GLBL AVIATION SYNDIC.LS 1</w:t>
            </w:r>
          </w:p>
        </w:tc>
      </w:tr>
    </w:tbl>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List your firm today, contact </w:t>
      </w:r>
      <w:hyperlink r:id="rId98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985" w:anchor="more-29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8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87" w:tooltip="Permanent Link to Frankfurt Stock Exchange Listings: Why list on the Frankfurt Stock Exchange?" w:history="1">
        <w:r w:rsidRPr="00464C78">
          <w:rPr>
            <w:rFonts w:ascii="Times New Roman" w:eastAsia="Times New Roman" w:hAnsi="Times New Roman" w:cs="Times New Roman"/>
            <w:b/>
            <w:bCs/>
            <w:color w:val="0000FF"/>
            <w:sz w:val="36"/>
            <w:szCs w:val="36"/>
            <w:u w:val="single"/>
          </w:rPr>
          <w:t>Frankfurt Stock Exchange Listings: Why list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February 14, 2011 @ 02:02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 xml:space="preserve">Frankfurt Stock Exchange Listings: Why list on the Frankfurt Stock Exchange? </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Frankfurt Stock Exchange Listings than all the other exchanges in the world accept NYSE and NASDAQ, the current merger would increase that to the largest in the world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restrictions on shares, even for officers and insiders, thus ALL SHARES are free-trading.</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marketing of shares and companies in Germany are allowed within the rules of BAFIN, which is a much more relaxed regulatory structure from the perspective the onus is on the investor and not as much the Issuer</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prospectus is not required, and the minimum capital-in is only 500,000 euro</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minimum percentage of free float shareholders</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 audit is not required on the First Quoation Board, and financials are only management prepared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no Sarbanes-Oxley like the OTCBB or NASDAQ</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regulatory approvals for news and acquisitions like the TSX or ASX, thus you can operate your mergers efficiently without delay</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number of retail and instituitional investors within the exchange make it more liquid than all exchanges in the world, especially with the NYSE merger, with the exception of NASDAQ and NYSE at present</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Naked short selling is BANNED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a company can occur in 3-6 weeks, making it the fastest exchange to list on than any other public listing on an exchange</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 going costs are minimal, 5k euro per annum, with no quarterly requirements or costly exchange fees such as those at the OTCBB, TSX Venture, Hong Kong, BSE or ASX exchanges</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Companies can act as their own underwriter, thus public offerings can be done on the Frankfurt Stock Exchange without the cost of an underwriter</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Frankfurt is eligible for many countries retirement contributions, such as RRSP accounts in Canada, and it is one of the most respected stock exchanges in the world.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Capital: Investors with the acquisition of the NYSE would make up 40% of the world’s equity market.</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Deutsche Boerse website is one of the highest traffic websites for exchanges, with an audience of 120 million investor viewers!</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lock-up period required under German law</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disclosure of major holdings’ capital movements required in the Entry Standard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the electronic trading system of Deutsche Börse is a pioneer in Europe</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254 international trading institutions admitted – more than 4,600 traders in 19 countries interlinked in a virtual listing and trading world</w:t>
      </w:r>
    </w:p>
    <w:p w:rsidR="00464C78" w:rsidRPr="00464C78" w:rsidRDefault="00464C78" w:rsidP="00464C78">
      <w:pPr>
        <w:numPr>
          <w:ilvl w:val="0"/>
          <w:numId w:val="17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than 550 Depository programs and 9,000 shares from countries around the world are listed and traded on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988"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reach the world’s recognized leader in listing firms on the Frankfurt Stock Exchange, the FSE Listings Consortium.</w:t>
      </w:r>
    </w:p>
    <w:p w:rsidR="00464C78" w:rsidRPr="00464C78" w:rsidRDefault="00464C78" w:rsidP="00464C78">
      <w:pPr>
        <w:spacing w:after="0" w:line="240" w:lineRule="auto"/>
        <w:rPr>
          <w:rFonts w:ascii="Times New Roman" w:eastAsia="Times New Roman" w:hAnsi="Times New Roman" w:cs="Times New Roman"/>
          <w:sz w:val="24"/>
          <w:szCs w:val="24"/>
        </w:rPr>
      </w:pPr>
      <w:hyperlink r:id="rId989" w:anchor="more-100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9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91" w:tooltip="Permanent Link to Why Use FSE Listings Inc to List on the Frankfurt Stock Exchange" w:history="1">
        <w:r w:rsidRPr="00464C78">
          <w:rPr>
            <w:rFonts w:ascii="Times New Roman" w:eastAsia="Times New Roman" w:hAnsi="Times New Roman" w:cs="Times New Roman"/>
            <w:b/>
            <w:bCs/>
            <w:color w:val="0000FF"/>
            <w:sz w:val="36"/>
            <w:szCs w:val="36"/>
            <w:u w:val="single"/>
          </w:rPr>
          <w:t>Why Use FSE Listings Inc to List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February 14, 2011 @ 02:02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Use FSE Listings Inc to List on the Frankfurt Stock Exchange</w:t>
      </w:r>
      <w:r w:rsidRPr="00464C78">
        <w:rPr>
          <w:rFonts w:ascii="Times New Roman" w:eastAsia="Times New Roman" w:hAnsi="Times New Roman" w:cs="Times New Roman"/>
          <w:sz w:val="24"/>
          <w:szCs w:val="24"/>
        </w:rPr>
        <w:t xml:space="preserve"> The FSE Listings Inc Group is the leading listing firm for the Frankfurt Stock Exchange listings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By going with our firm, you get all of the best professionals as a one-stop service agreement.</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 Or you can list on a pay as you go process starting at only 15k Euro!</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is the fastest listing agent!</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last 30 companies listed within 2011, none of the listings took longer than 5 weeks!</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has the longest track record in the world for listing foreign companies</w:t>
      </w:r>
      <w:r w:rsidRPr="00464C78">
        <w:rPr>
          <w:rFonts w:ascii="Times New Roman" w:eastAsia="Times New Roman" w:hAnsi="Times New Roman" w:cs="Times New Roman"/>
          <w:sz w:val="24"/>
          <w:szCs w:val="24"/>
        </w:rPr>
        <w:t xml:space="preserve"> on the Frankfurt Stock Exchange with our main Director was a listing partner of the Frankfurt Stock Exchange and has been in the Listings business in Germany for 15 years and has extensive experience in trading Frankfurt, UK, U.S., and Canadian securities, international finance and corporate IR/PR campaigns. No other firm in the listing business has this many years experience.</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well positioned within Germany</w:t>
      </w:r>
      <w:r w:rsidRPr="00464C78">
        <w:rPr>
          <w:rFonts w:ascii="Times New Roman" w:eastAsia="Times New Roman" w:hAnsi="Times New Roman" w:cs="Times New Roman"/>
          <w:sz w:val="24"/>
          <w:szCs w:val="24"/>
        </w:rPr>
        <w:t xml:space="preserve"> as its German based Director lead a team of brokers and agents as a partner of the Frankfurt Stock Exchange through Berliner Freiverkehr AG. Freiverkehr was one of the leading independent “Freimakler” or market makers in Germany and specialized in making markets for international equities in the free market. Freiverkehr listed over 2000 foreign equities on the Berlin and Frankfurt Stock Exchange. The lead in your listing and point of contact will be this Director!</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Our fees are paid into an escrow account, and released upon the listing. FSE Listings Inc is the first firm ever to offer this on the Frankfurt Stock Exchange. Every listing is always successful, however we remove the risk! We remain with a perfect track record having never had a listing denied!</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 team of knowledgeable staff</w:t>
      </w:r>
      <w:r w:rsidRPr="00464C78">
        <w:rPr>
          <w:rFonts w:ascii="Times New Roman" w:eastAsia="Times New Roman" w:hAnsi="Times New Roman" w:cs="Times New Roman"/>
          <w:sz w:val="24"/>
          <w:szCs w:val="24"/>
        </w:rPr>
        <w:t xml:space="preserve"> and companies whom we work with who remain the top registrars, transfer agents, brokers, IR and Promotional experts on the German Stock Exchange. We help you avoid the mistakes many listings agents and companies make, combining over 60 years of experience in listing on our team.</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FSE Listings Inc averages 2 listings per month</w:t>
      </w:r>
      <w:r w:rsidRPr="00464C78">
        <w:rPr>
          <w:rFonts w:ascii="Times New Roman" w:eastAsia="Times New Roman" w:hAnsi="Times New Roman" w:cs="Times New Roman"/>
          <w:sz w:val="24"/>
          <w:szCs w:val="24"/>
        </w:rPr>
        <w:t>, which equates to roughly 10% of the new Frankfurt stock exchange listings per month. Sometimes we list more, with no failures to date!</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partners for investor relations have handled 30 of the top 50 DAX listed firms</w:t>
      </w:r>
      <w:r w:rsidRPr="00464C78">
        <w:rPr>
          <w:rFonts w:ascii="Times New Roman" w:eastAsia="Times New Roman" w:hAnsi="Times New Roman" w:cs="Times New Roman"/>
          <w:sz w:val="24"/>
          <w:szCs w:val="24"/>
        </w:rPr>
        <w:t>, and specialize in full service investor relations and PR. In addition, FSE Listings offers extensive public relations and investor roadshow programs that extend over 6 months to 1 year. We can even train in-house staff and provide lead generation for retail investors.</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bar-none the fastest listing partner or all other listing partners in the business</w:t>
      </w:r>
      <w:r w:rsidRPr="00464C78">
        <w:rPr>
          <w:rFonts w:ascii="Times New Roman" w:eastAsia="Times New Roman" w:hAnsi="Times New Roman" w:cs="Times New Roman"/>
          <w:sz w:val="24"/>
          <w:szCs w:val="24"/>
        </w:rPr>
        <w:t>. Do you want to put us to the test… our fastest listing was 10 days! No firm can show the incorporation documents and listing acceptance document to prove this type of timeframe. We are the undisputed champion of listing Frankfurt companies faster than anyone else!</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no hidden costs, no percentages of the company asked for, the fee is the quoted amount</w:t>
      </w:r>
      <w:r w:rsidRPr="00464C78">
        <w:rPr>
          <w:rFonts w:ascii="Times New Roman" w:eastAsia="Times New Roman" w:hAnsi="Times New Roman" w:cs="Times New Roman"/>
          <w:sz w:val="24"/>
          <w:szCs w:val="24"/>
        </w:rPr>
        <w:t xml:space="preserve"> with no additional costs or fees. Everything included! When we provide a listing fee quote and requirements, this includes incorporation costs, market maker (designated sponsor), registrar or transfer agent, investment banker, legal documentation, secretary up to the time of listing, etc.</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one of the best reputations for listing due to the use of the top experts</w:t>
      </w:r>
      <w:r w:rsidRPr="00464C78">
        <w:rPr>
          <w:rFonts w:ascii="Times New Roman" w:eastAsia="Times New Roman" w:hAnsi="Times New Roman" w:cs="Times New Roman"/>
          <w:sz w:val="24"/>
          <w:szCs w:val="24"/>
        </w:rPr>
        <w:t xml:space="preserve"> in listing who have been involved with listing more firms than any other team. Some have tried to copy our website content, but no one can copy our experience, speed to list, and consortium of market makers, designated sponsors, lawyers, registrars, Banks, and listing partners.</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one of the highest searched and sought after service providers on the internet with over 200,000 individuals and firms per month</w:t>
      </w:r>
      <w:r w:rsidRPr="00464C78">
        <w:rPr>
          <w:rFonts w:ascii="Times New Roman" w:eastAsia="Times New Roman" w:hAnsi="Times New Roman" w:cs="Times New Roman"/>
          <w:sz w:val="24"/>
          <w:szCs w:val="24"/>
        </w:rPr>
        <w:t xml:space="preserve"> reading the advice and articles written by the FSE Listings Inc team. As an expert in the field, many other providers come to FSE Listings when they need advice or assistance in finalizing their PR campaigns, getting quoted, clearing their shares, or changing corporate information… because we are the leader in the field.</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accrued a qualified investor database</w:t>
      </w:r>
      <w:r w:rsidRPr="00464C78">
        <w:rPr>
          <w:rFonts w:ascii="Times New Roman" w:eastAsia="Times New Roman" w:hAnsi="Times New Roman" w:cs="Times New Roman"/>
          <w:sz w:val="24"/>
          <w:szCs w:val="24"/>
        </w:rPr>
        <w:t xml:space="preserve"> of over 500,000 europeans as followers of new listings and as part of the European based newsletter. Several members of the investor registry are shareholders in listed FSE firms. With a global newsletter reach of 2.1 million.</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has been involved with setting up stock exchanges </w:t>
      </w:r>
      <w:r w:rsidRPr="00464C78">
        <w:rPr>
          <w:rFonts w:ascii="Times New Roman" w:eastAsia="Times New Roman" w:hAnsi="Times New Roman" w:cs="Times New Roman"/>
          <w:sz w:val="24"/>
          <w:szCs w:val="24"/>
        </w:rPr>
        <w:t>globally and building platforms for compliance purposes. It is a well known fact that the Xetra electronic trading platform of which all of our listings include is one of the best platforms in the world for continuous trading.</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Director of </w:t>
      </w:r>
      <w:r w:rsidRPr="00464C78">
        <w:rPr>
          <w:rFonts w:ascii="Times New Roman" w:eastAsia="Times New Roman" w:hAnsi="Times New Roman" w:cs="Times New Roman"/>
          <w:b/>
          <w:bCs/>
          <w:sz w:val="24"/>
          <w:szCs w:val="24"/>
        </w:rPr>
        <w:t>our FSE Listings partner firm for Public Relations has raised over 100 billion euro in IPOs and listings</w:t>
      </w:r>
      <w:r w:rsidRPr="00464C78">
        <w:rPr>
          <w:rFonts w:ascii="Times New Roman" w:eastAsia="Times New Roman" w:hAnsi="Times New Roman" w:cs="Times New Roman"/>
          <w:sz w:val="24"/>
          <w:szCs w:val="24"/>
        </w:rPr>
        <w:t>. Our seasoned group of roadshow professionals and funding partners is only deliverable to clients of FSE Listings Inc. List with our firm to access the specialists.</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also owns </w:t>
      </w:r>
      <w:hyperlink r:id="rId992" w:history="1">
        <w:r w:rsidRPr="00464C78">
          <w:rPr>
            <w:rFonts w:ascii="Times New Roman" w:eastAsia="Times New Roman" w:hAnsi="Times New Roman" w:cs="Times New Roman"/>
            <w:b/>
            <w:bCs/>
            <w:color w:val="0000FF"/>
            <w:sz w:val="24"/>
            <w:szCs w:val="24"/>
            <w:u w:val="single"/>
          </w:rPr>
          <w:t>www.frankfurtshell.com</w:t>
        </w:r>
      </w:hyperlink>
      <w:r w:rsidRPr="00464C78">
        <w:rPr>
          <w:rFonts w:ascii="Times New Roman" w:eastAsia="Times New Roman" w:hAnsi="Times New Roman" w:cs="Times New Roman"/>
          <w:sz w:val="24"/>
          <w:szCs w:val="24"/>
        </w:rPr>
        <w:t>, where from time to time we post new available shells. We have several shells available from the UK, Canada, Germany, Swiss, and elsewhere. All of the shells meet the new listing requirements with 500,000 euro paid in capital and a value over 0.10 euro per share. Every issuance has been paid for in cash and there are no outstanding debts!</w:t>
      </w:r>
    </w:p>
    <w:p w:rsidR="00464C78" w:rsidRPr="00464C78" w:rsidRDefault="00464C78" w:rsidP="00464C78">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The reality is, that </w:t>
      </w:r>
      <w:r w:rsidRPr="00464C78">
        <w:rPr>
          <w:rFonts w:ascii="Times New Roman" w:eastAsia="Times New Roman" w:hAnsi="Times New Roman" w:cs="Times New Roman"/>
          <w:b/>
          <w:bCs/>
          <w:sz w:val="24"/>
          <w:szCs w:val="24"/>
        </w:rPr>
        <w:t xml:space="preserve">FSE Listings Inc is the only firm who knows how to list your firm and take advantage of the largest stock exchange opportunity in the world. </w:t>
      </w:r>
      <w:r w:rsidRPr="00464C78">
        <w:rPr>
          <w:rFonts w:ascii="Times New Roman" w:eastAsia="Times New Roman" w:hAnsi="Times New Roman" w:cs="Times New Roman"/>
          <w:sz w:val="24"/>
          <w:szCs w:val="24"/>
        </w:rPr>
        <w:t>We have helped our clients list on the Frankfurt Stock Exchange, build the market value of their firm, and dual list onto the London Stock Exchange and AIM as well. Our full service life of client services are endless.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Due to the fact </w:t>
      </w:r>
      <w:r w:rsidRPr="00464C78">
        <w:rPr>
          <w:rFonts w:ascii="Times New Roman" w:eastAsia="Times New Roman" w:hAnsi="Times New Roman" w:cs="Times New Roman"/>
          <w:b/>
          <w:bCs/>
          <w:sz w:val="24"/>
          <w:szCs w:val="24"/>
        </w:rPr>
        <w:t>we service the entire globe on listing processes for the Frankfurt stock exchange</w:t>
      </w:r>
      <w:r w:rsidRPr="00464C78">
        <w:rPr>
          <w:rFonts w:ascii="Times New Roman" w:eastAsia="Times New Roman" w:hAnsi="Times New Roman" w:cs="Times New Roman"/>
          <w:sz w:val="24"/>
          <w:szCs w:val="24"/>
        </w:rPr>
        <w:t xml:space="preserve">, including other service agents, we have one of the leading teams for answering your questions. We urge you to consider our firm, which is FSE Listings Inc before you consider ANY other firm. Your decision to list with us, is the right decision. Contact FSE Listings at </w:t>
      </w:r>
      <w:hyperlink r:id="rId99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after="0" w:line="240" w:lineRule="auto"/>
        <w:rPr>
          <w:rFonts w:ascii="Times New Roman" w:eastAsia="Times New Roman" w:hAnsi="Times New Roman" w:cs="Times New Roman"/>
          <w:sz w:val="24"/>
          <w:szCs w:val="24"/>
        </w:rPr>
      </w:pPr>
      <w:hyperlink r:id="rId994" w:anchor="more-100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99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996" w:tooltip="Permanent Link to Why Are Frankfurt Shells Increasing In Price? FSE group of shells and consortium explains" w:history="1">
        <w:r w:rsidRPr="00464C78">
          <w:rPr>
            <w:rFonts w:ascii="Times New Roman" w:eastAsia="Times New Roman" w:hAnsi="Times New Roman" w:cs="Times New Roman"/>
            <w:b/>
            <w:bCs/>
            <w:color w:val="0000FF"/>
            <w:sz w:val="36"/>
            <w:szCs w:val="36"/>
            <w:u w:val="single"/>
          </w:rPr>
          <w:t>Why Are Frankfurt Shells Increasing In Price? FSE group of shells and consortium explains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February 14, 2011 @ 02:02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Are Frankfurt Shells Increasing In Price? FSE group of shells and consortium explains</w:t>
      </w:r>
    </w:p>
    <w:p w:rsidR="00464C78" w:rsidRPr="00464C78" w:rsidRDefault="00464C78" w:rsidP="00464C78">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new regulations adapted February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have made it more difficult for firms to list or will delist many firms that don’t meet the 500k euro requirement or 0.10 euro per share minimum.</w:t>
      </w:r>
    </w:p>
    <w:p w:rsidR="00464C78" w:rsidRPr="00464C78" w:rsidRDefault="00464C78" w:rsidP="00464C78">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acquisition discussions between Germany’s Deutsche Boerse to acquire the NYSE-Euronext would make the Frankfurt Stock Exchange listings part of the largest private equity exchange in the world.</w:t>
      </w:r>
    </w:p>
    <w:p w:rsidR="00464C78" w:rsidRPr="00464C78" w:rsidRDefault="00464C78" w:rsidP="00464C78">
      <w:pPr>
        <w:numPr>
          <w:ilvl w:val="0"/>
          <w:numId w:val="17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Many of the firms have not been able to list companies on the exchange in a timely fashion, the only listing agent for companies outside of Germany that have been extremely successful in listing firms in a timely fashion is FSE Listings Inc </w:t>
      </w:r>
      <w:hyperlink r:id="rId997"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LCF Capital Partners, and </w:t>
      </w:r>
      <w:hyperlink r:id="rId998" w:history="1">
        <w:r w:rsidRPr="00464C78">
          <w:rPr>
            <w:rFonts w:ascii="Times New Roman" w:eastAsia="Times New Roman" w:hAnsi="Times New Roman" w:cs="Times New Roman"/>
            <w:color w:val="0000FF"/>
            <w:sz w:val="24"/>
            <w:szCs w:val="24"/>
            <w:u w:val="single"/>
          </w:rPr>
          <w:t>www.gopublicfrankfurt.com</w:t>
        </w:r>
      </w:hyperlink>
      <w:r w:rsidRPr="00464C78">
        <w:rPr>
          <w:rFonts w:ascii="Times New Roman" w:eastAsia="Times New Roman" w:hAnsi="Times New Roman" w:cs="Times New Roman"/>
          <w:sz w:val="24"/>
          <w:szCs w:val="24"/>
        </w:rPr>
        <w:t xml:space="preserve"> &amp; </w:t>
      </w:r>
      <w:hyperlink r:id="rId999" w:history="1">
        <w:r w:rsidRPr="00464C78">
          <w:rPr>
            <w:rFonts w:ascii="Times New Roman" w:eastAsia="Times New Roman" w:hAnsi="Times New Roman" w:cs="Times New Roman"/>
            <w:color w:val="0000FF"/>
            <w:sz w:val="24"/>
            <w:szCs w:val="24"/>
            <w:u w:val="single"/>
          </w:rPr>
          <w:t>www.GoPublicSpain.com</w:t>
        </w:r>
      </w:hyperlink>
      <w:r w:rsidRPr="00464C78">
        <w:rPr>
          <w:rFonts w:ascii="Times New Roman" w:eastAsia="Times New Roman" w:hAnsi="Times New Roman" w:cs="Times New Roman"/>
          <w:sz w:val="24"/>
          <w:szCs w:val="24"/>
        </w:rPr>
        <w:t xml:space="preserve"> which are the leaders in the Go Public group of domains and the FSE group of listing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Therefore, the sudden decline in available shells, the cost of listing, and increased value of the capital markets have increased the value and cost of a shell. Frankfurt Shells now sell at 150,000 euro per shell.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alternative is building the company from scratch in 3-6 weeks. As mentioned in number 3, the 3 firms suggested would make ideal listing agents. </w:t>
      </w:r>
      <w:hyperlink r:id="rId1000"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01" w:tooltip="Permanent Link to Common false assumptions about the Frankfurt Stock Exchange" w:history="1">
        <w:r w:rsidRPr="00464C78">
          <w:rPr>
            <w:rFonts w:ascii="Times New Roman" w:eastAsia="Times New Roman" w:hAnsi="Times New Roman" w:cs="Times New Roman"/>
            <w:b/>
            <w:bCs/>
            <w:color w:val="0000FF"/>
            <w:sz w:val="36"/>
            <w:szCs w:val="36"/>
            <w:u w:val="single"/>
          </w:rPr>
          <w:t>Common false assumptions about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February 14, 2011 @ 02:02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false assumptions about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there is a lot of naked short selling in Frankfurt: </w:t>
      </w:r>
      <w:r w:rsidRPr="00464C78">
        <w:rPr>
          <w:rFonts w:ascii="Times New Roman" w:eastAsia="Times New Roman" w:hAnsi="Times New Roman" w:cs="Times New Roman"/>
          <w:sz w:val="24"/>
          <w:szCs w:val="24"/>
        </w:rPr>
        <w:t xml:space="preserve">In a landmark decision favouring public companies, naked short selling was banned in Germany in June 2010. Therefore there is </w:t>
      </w:r>
      <w:r w:rsidRPr="00464C78">
        <w:rPr>
          <w:rFonts w:ascii="Times New Roman" w:eastAsia="Times New Roman" w:hAnsi="Times New Roman" w:cs="Times New Roman"/>
          <w:b/>
          <w:bCs/>
          <w:sz w:val="24"/>
          <w:szCs w:val="24"/>
        </w:rPr>
        <w:t>no naked short selling, its banned.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a prospectus is required: </w:t>
      </w:r>
      <w:r w:rsidRPr="00464C78">
        <w:rPr>
          <w:rFonts w:ascii="Times New Roman" w:eastAsia="Times New Roman" w:hAnsi="Times New Roman" w:cs="Times New Roman"/>
          <w:sz w:val="24"/>
          <w:szCs w:val="24"/>
        </w:rPr>
        <w:t>In the Frankfurt First Quotation Board,</w:t>
      </w:r>
      <w:r w:rsidRPr="00464C78">
        <w:rPr>
          <w:rFonts w:ascii="Times New Roman" w:eastAsia="Times New Roman" w:hAnsi="Times New Roman" w:cs="Times New Roman"/>
          <w:b/>
          <w:bCs/>
          <w:sz w:val="24"/>
          <w:szCs w:val="24"/>
        </w:rPr>
        <w:t xml:space="preserve"> no prospectus is required.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an audit is required: </w:t>
      </w:r>
      <w:r w:rsidRPr="00464C78">
        <w:rPr>
          <w:rFonts w:ascii="Times New Roman" w:eastAsia="Times New Roman" w:hAnsi="Times New Roman" w:cs="Times New Roman"/>
          <w:sz w:val="24"/>
          <w:szCs w:val="24"/>
        </w:rPr>
        <w:t xml:space="preserve">In the Frankfurt First Quotation Board, </w:t>
      </w:r>
      <w:r w:rsidRPr="00464C78">
        <w:rPr>
          <w:rFonts w:ascii="Times New Roman" w:eastAsia="Times New Roman" w:hAnsi="Times New Roman" w:cs="Times New Roman"/>
          <w:b/>
          <w:bCs/>
          <w:sz w:val="24"/>
          <w:szCs w:val="24"/>
        </w:rPr>
        <w:t>no audit is required.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there is no liquidity: </w:t>
      </w:r>
      <w:r w:rsidRPr="00464C78">
        <w:rPr>
          <w:rFonts w:ascii="Times New Roman" w:eastAsia="Times New Roman" w:hAnsi="Times New Roman" w:cs="Times New Roman"/>
          <w:sz w:val="24"/>
          <w:szCs w:val="24"/>
        </w:rPr>
        <w:t xml:space="preserve">Frankfurt is the most liquid market in the world next to NYSE and NASDAQ. With the acquisition of the NYSE, it would be the largest and most liquid exchange in the world with 40% of the world’s equity markets. </w:t>
      </w:r>
      <w:r w:rsidRPr="00464C78">
        <w:rPr>
          <w:rFonts w:ascii="Times New Roman" w:eastAsia="Times New Roman" w:hAnsi="Times New Roman" w:cs="Times New Roman"/>
          <w:b/>
          <w:bCs/>
          <w:sz w:val="24"/>
          <w:szCs w:val="24"/>
        </w:rPr>
        <w:t>The most liquidity a listing can find!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Doesn`t going public take months: </w:t>
      </w:r>
      <w:r w:rsidRPr="00464C78">
        <w:rPr>
          <w:rFonts w:ascii="Times New Roman" w:eastAsia="Times New Roman" w:hAnsi="Times New Roman" w:cs="Times New Roman"/>
          <w:sz w:val="24"/>
          <w:szCs w:val="24"/>
        </w:rPr>
        <w:t>Listing on the Frankfurt Stock Exchange takes 3-6 weeks. FSE Listings Inc is the fastest listing agent, with several listings within 2010 that were done in 10 days! With an average of 2-3 weeks. Going public could not be faster!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FSE Listings at </w:t>
      </w:r>
      <w:hyperlink r:id="rId100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03" w:anchor="more-99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04"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05" w:tooltip="Permanent Link to Can Social Media Be an Effective Tool for my Public Company?" w:history="1">
        <w:r w:rsidRPr="00464C78">
          <w:rPr>
            <w:rFonts w:ascii="Times New Roman" w:eastAsia="Times New Roman" w:hAnsi="Times New Roman" w:cs="Times New Roman"/>
            <w:b/>
            <w:bCs/>
            <w:color w:val="0000FF"/>
            <w:sz w:val="36"/>
            <w:szCs w:val="36"/>
            <w:u w:val="single"/>
          </w:rPr>
          <w:t>Can Social Media Be an Effective Tool for my Public Company?</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February 14, 2011 @ 02:02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(From the following original post: </w:t>
      </w:r>
      <w:hyperlink r:id="rId1006" w:history="1">
        <w:r w:rsidRPr="00464C78">
          <w:rPr>
            <w:rFonts w:ascii="Times New Roman" w:eastAsia="Times New Roman" w:hAnsi="Times New Roman" w:cs="Times New Roman"/>
            <w:color w:val="0000FF"/>
            <w:sz w:val="24"/>
            <w:szCs w:val="24"/>
            <w:u w:val="single"/>
          </w:rPr>
          <w:t>http://www.socialized.me/social-media-for-public-companies/</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Unless you have just decided to bury your head in the sand, you know there is huge potential with implementing a social media strategy for your organization. Several questions always arise: How do we implement it effectively? Which platforms should we use? How do we track it? Should we do it ourselves or hire a company? How should we deal with negative or misleading </w:t>
      </w:r>
      <w:r w:rsidRPr="00464C78">
        <w:rPr>
          <w:rFonts w:ascii="Times New Roman" w:eastAsia="Times New Roman" w:hAnsi="Times New Roman" w:cs="Times New Roman"/>
          <w:sz w:val="24"/>
          <w:szCs w:val="24"/>
        </w:rPr>
        <w:lastRenderedPageBreak/>
        <w:t>comments on social media platforms? There are real business answers to these questions and applications that can solve all of these issues.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Let’s start first with what social media actually is in terms of a tool in the marketplace and its potential for your organization.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Maybe one of the biggest misconceptions of social media as a whole is that it is a marketing tool first and foremost. If this is your approach it will not be an effective tool for you and your public company. Social Media gives your company the opportunity to have real time conversations about your company and its brand with the thousands of people who might already be talking about your company. These two way communications start by listening first and talking second.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Social Media in the public company space provides a new portal for word of mouth marketing and developing a community of your current and potential shareholders. It is a way to cultivate new relationships with shareholders and is a way to get introduced to fund managers, investment managers, investment bankers and analysts. Cultivating relationships with shareholders and potential investors is achieved by encouraging them to join in on the conversations, contributing relevant content and creating an avenue for two way dialogue.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Just like any good marketing plan, you first need to asses where you are and what strategies and tools you need to assemble in order to get where you want to go. Five processes you will need to have in place in order to get started are: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Assessment</w:t>
      </w:r>
      <w:r w:rsidRPr="00464C78">
        <w:rPr>
          <w:rFonts w:ascii="Times New Roman" w:eastAsia="Times New Roman" w:hAnsi="Times New Roman" w:cs="Times New Roman"/>
          <w:sz w:val="24"/>
          <w:szCs w:val="24"/>
        </w:rPr>
        <w:br/>
        <w:t>Before launching into a Facebook frenzy or start tweeting to the universe you need to assess where you are at and what resources you have and then benchmark that against best practices inside and outside of your industry. It is very important to assess your readiness to launch into the social media space and what you will need to do to really benefit from the process.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Strategy / Road Map</w:t>
      </w:r>
      <w:r w:rsidRPr="00464C78">
        <w:rPr>
          <w:rFonts w:ascii="Times New Roman" w:eastAsia="Times New Roman" w:hAnsi="Times New Roman" w:cs="Times New Roman"/>
          <w:sz w:val="24"/>
          <w:szCs w:val="24"/>
        </w:rPr>
        <w:br/>
        <w:t>Social media is an investment of both your time and reputation. If this is a course of action your firm has decided to take, it needs just as much attention to detail paid to a marketing presentation that you would give to an analyst or investment bankers.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Equipping</w:t>
      </w:r>
      <w:r w:rsidRPr="00464C78">
        <w:rPr>
          <w:rFonts w:ascii="Times New Roman" w:eastAsia="Times New Roman" w:hAnsi="Times New Roman" w:cs="Times New Roman"/>
          <w:sz w:val="24"/>
          <w:szCs w:val="24"/>
        </w:rPr>
        <w:br/>
        <w:t>Now that you have a plan you need to equip your team with the rules of engagement and the how-to knowledge of using social media technologies. This should also include a corporate social media policy and guidelines, and most importantly, a corporate disclosure policy for employees, directors, officers and consultants.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Activation</w:t>
      </w:r>
      <w:r w:rsidRPr="00464C78">
        <w:rPr>
          <w:rFonts w:ascii="Times New Roman" w:eastAsia="Times New Roman" w:hAnsi="Times New Roman" w:cs="Times New Roman"/>
          <w:sz w:val="24"/>
          <w:szCs w:val="24"/>
        </w:rPr>
        <w:br/>
        <w:t>Most social media tools are free or nearly free. Social media is in its gold rush phase and there are lots of people selling picks and shovels. Yes…you need a blog, well branded Twitter, Facebook, and YouTube profiles — but you don’t need to pay big agency fees or spend a lot of money on expensive software. Yes…jump in with both feet but realize that social media is an earned media and anyone telling you that you can buy an audience is just plain wrong.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Launching</w:t>
      </w:r>
      <w:r w:rsidRPr="00464C78">
        <w:rPr>
          <w:rFonts w:ascii="Times New Roman" w:eastAsia="Times New Roman" w:hAnsi="Times New Roman" w:cs="Times New Roman"/>
          <w:sz w:val="24"/>
          <w:szCs w:val="24"/>
        </w:rPr>
        <w:br/>
        <w:t>If you build it they will come (WRONG!). Launching properly is about having an integrated online and offline marketing and communications strategy to draw the right people to your blog(s) and social networking/media profiles. It is not complicated, but it does need to be coordinated.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implemented effectively, social media can be a great tool to level the playing field for public companies who have to continually compete for space and place to tell their story.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007" w:history="1">
        <w:r w:rsidRPr="00464C78">
          <w:rPr>
            <w:rFonts w:ascii="Times New Roman" w:eastAsia="Times New Roman" w:hAnsi="Times New Roman" w:cs="Times New Roman"/>
            <w:color w:val="0000FF"/>
            <w:sz w:val="24"/>
            <w:szCs w:val="24"/>
            <w:u w:val="single"/>
          </w:rPr>
          <w:t>Info@OTCListings.com</w:t>
        </w:r>
      </w:hyperlink>
      <w:r w:rsidRPr="00464C78">
        <w:rPr>
          <w:rFonts w:ascii="Times New Roman" w:eastAsia="Times New Roman" w:hAnsi="Times New Roman" w:cs="Times New Roman"/>
          <w:sz w:val="24"/>
          <w:szCs w:val="24"/>
        </w:rPr>
        <w:t xml:space="preserve"> and just let us know YOU WANT TO GO SOCIAL!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(From the following original post: </w:t>
      </w:r>
      <w:hyperlink r:id="rId1008" w:history="1">
        <w:r w:rsidRPr="00464C78">
          <w:rPr>
            <w:rFonts w:ascii="Times New Roman" w:eastAsia="Times New Roman" w:hAnsi="Times New Roman" w:cs="Times New Roman"/>
            <w:color w:val="0000FF"/>
            <w:sz w:val="24"/>
            <w:szCs w:val="24"/>
            <w:u w:val="single"/>
          </w:rPr>
          <w:t>http://www.socialized.me/social-media-for-public-companies/</w:t>
        </w:r>
      </w:hyperlink>
      <w:r w:rsidRPr="00464C78">
        <w:rPr>
          <w:rFonts w:ascii="Times New Roman" w:eastAsia="Times New Roman" w:hAnsi="Times New Roman" w:cs="Times New Roman"/>
          <w:sz w:val="24"/>
          <w:szCs w:val="24"/>
        </w:rPr>
        <w:t>)</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09" w:anchor="more-26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1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11" w:tooltip="Permanent Link to Frankfurt Stock Exchange Listings: Why list on the Frankfurt Stock Exchange?" w:history="1">
        <w:r w:rsidRPr="00464C78">
          <w:rPr>
            <w:rFonts w:ascii="Times New Roman" w:eastAsia="Times New Roman" w:hAnsi="Times New Roman" w:cs="Times New Roman"/>
            <w:b/>
            <w:bCs/>
            <w:color w:val="0000FF"/>
            <w:sz w:val="36"/>
            <w:szCs w:val="36"/>
            <w:u w:val="single"/>
          </w:rPr>
          <w:t>Frankfurt Stock Exchange Listings: Why list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Frankfurt Stock Exchange Listings: Why list on the Frankfurt Stock Exchange? </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Frankfurt Stock Exchange Listings than all the other exchanges in the world accept NYSE and NASDAQ, the current merger would increase that to the largest in the world</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restrictions on shares, even for officers and insiders, thus ALL SHARES are free-trading.</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marketing of shares and companies in Germany are allowed within the rules of BAFIN, which is a much more relaxed regulatory structure from the perspective the onus is on the investor and not as much the Issuer</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prospectus is not required, and the minimum capital-in is only 500,000 euro</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minimum percentage of free float shareholders</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 audit is not required on the First Quoation Board, and financials are only management prepared</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no Sarbanes-Oxley like the OTCBB or NASDAQ</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regulatory approvals for news and acquisitions like the TSX or ASX, thus you can operate your mergers efficiently without delay</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number of retail and instituitional investors within the exchange make it more liquid than all exchanges in the world, especially with the NYSE merger, with the exception of NASDAQ and NYSE at present</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Naked short selling is BANNED</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Listing a company can occur in 3-6 weeks, making it the fastest exchange to list on than any other public listing on an exchange</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 going costs are minimal, 5k euro per annum, with no quarterly requirements or costly exchange fees such as those at the OTCBB, TSX Venture, Hong Kong, BSE or ASX exchanges</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Companies can act as their own underwriter, thus public offerings can be done on the Frankfurt Stock Exchange without the cost of an underwriter</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Frankfurt is eligible for many countries retirement contributions, such as RRSP accounts in Canada, and it is one of the most respected stock exchanges in the world. </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Capital: Investors with the acquisition of the NYSE would make up 40% of the world’s equity market.</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Deutsche Boerse website is one of the highest traffic websites for exchanges, with an audience of 120 million investor viewers!</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lock-up period required under German law</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disclosure of major holdings’ capital movements required in the Entry Standard</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the electronic trading system of Deutsche Börse is a pioneer in Europe</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254 international trading institutions admitted – more than 4,600 traders in 19 countries interlinked in a virtual listing and trading world</w:t>
      </w:r>
    </w:p>
    <w:p w:rsidR="00464C78" w:rsidRPr="00464C78" w:rsidRDefault="00464C78" w:rsidP="00464C78">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than 550 Depository programs and 9,000 shares from countries around the world are listed and traded on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01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reach the world’s recognized leader in listing firms on the Frankfurt Stock Exchange, the FSE Listings Consortium.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01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7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01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01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Hong Kong: 81753591</w:t>
      </w:r>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76"/>
        </w:numPr>
        <w:spacing w:before="100" w:beforeAutospacing="1" w:after="100" w:afterAutospacing="1" w:line="240" w:lineRule="auto"/>
        <w:rPr>
          <w:rFonts w:ascii="Times New Roman" w:eastAsia="Times New Roman" w:hAnsi="Times New Roman" w:cs="Times New Roman"/>
          <w:sz w:val="24"/>
          <w:szCs w:val="24"/>
        </w:rPr>
      </w:pPr>
      <w:hyperlink r:id="rId101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017" w:anchor="more-28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1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19" w:tooltip="Permanent Link to Why Use FSE Listings Inc to List on the Frankfurt Stock Exchange" w:history="1">
        <w:r w:rsidRPr="00464C78">
          <w:rPr>
            <w:rFonts w:ascii="Times New Roman" w:eastAsia="Times New Roman" w:hAnsi="Times New Roman" w:cs="Times New Roman"/>
            <w:b/>
            <w:bCs/>
            <w:color w:val="0000FF"/>
            <w:sz w:val="36"/>
            <w:szCs w:val="36"/>
            <w:u w:val="single"/>
          </w:rPr>
          <w:t>Why Use FSE Listings Inc to List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Use FSE Listings Inc to List on the Frankfurt Stock Exchange</w:t>
      </w:r>
      <w:r w:rsidRPr="00464C78">
        <w:rPr>
          <w:rFonts w:ascii="Times New Roman" w:eastAsia="Times New Roman" w:hAnsi="Times New Roman" w:cs="Times New Roman"/>
          <w:sz w:val="24"/>
          <w:szCs w:val="24"/>
        </w:rPr>
        <w:t xml:space="preserve"> The FSE Listings Inc Group is the leading listing firm for the Frankfurt Stock Exchange listings and the recognized leader bar-none over any other firm for non-German Companies. With offices in Spain, UK, South Africa, Guatemala, Mexico, Canada, the USA, Netherlands, Vietnam, Hong Kong, Philippines, Thailand, Mozambique, and Ireland. Many firms have in-house law firms, which increase your cost of listing and hender your process, FSE Listings Inc utilizes the best and quickest law firms, listing partners, designated sponsors, and local service providers. By going with our firm, you get all of the best professionals as a one-stop service agreement.</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offers no risk options as the first firm to offer escrow services</w:t>
      </w:r>
      <w:r w:rsidRPr="00464C78">
        <w:rPr>
          <w:rFonts w:ascii="Times New Roman" w:eastAsia="Times New Roman" w:hAnsi="Times New Roman" w:cs="Times New Roman"/>
          <w:sz w:val="24"/>
          <w:szCs w:val="24"/>
        </w:rPr>
        <w:t xml:space="preserve"> to their clients so that no funds are released until listing and the listing is Guaranteed! Or you can list on a pay as you go process starting at only 15k Euro!</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is the fastest listing agent!</w:t>
      </w:r>
      <w:r w:rsidRPr="00464C78">
        <w:rPr>
          <w:rFonts w:ascii="Times New Roman" w:eastAsia="Times New Roman" w:hAnsi="Times New Roman" w:cs="Times New Roman"/>
          <w:sz w:val="24"/>
          <w:szCs w:val="24"/>
        </w:rPr>
        <w:t xml:space="preserve"> The shortest listing completed by FSE was 10 days! However we generally quote between 3-6 weeks. Within the last 30 companies listed within 2011, none of the listings took longer than 5 weeks!</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has the longest track record in the world for listing foreign companies</w:t>
      </w:r>
      <w:r w:rsidRPr="00464C78">
        <w:rPr>
          <w:rFonts w:ascii="Times New Roman" w:eastAsia="Times New Roman" w:hAnsi="Times New Roman" w:cs="Times New Roman"/>
          <w:sz w:val="24"/>
          <w:szCs w:val="24"/>
        </w:rPr>
        <w:t xml:space="preserve"> on the Frankfurt Stock Exchange with our main Director was a listing partner of the Frankfurt Stock Exchange and has been in the Listings business in Germany for 15 years and has extensive experience in trading Frankfurt, UK, U.S., and Canadian securities, international finance and corporate IR/PR campaigns. No other firm in the listing business has this many years experience.</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well positioned within Germany</w:t>
      </w:r>
      <w:r w:rsidRPr="00464C78">
        <w:rPr>
          <w:rFonts w:ascii="Times New Roman" w:eastAsia="Times New Roman" w:hAnsi="Times New Roman" w:cs="Times New Roman"/>
          <w:sz w:val="24"/>
          <w:szCs w:val="24"/>
        </w:rPr>
        <w:t xml:space="preserve"> as its German based Director lead a team of brokers and agents as a partner of the Frankfurt Stock Exchange through Berliner Freiverkehr AG. Freiverkehr was one of the leading independent “Freimakler” or market makers in Germany and specialized in making markets for international equities in the free market. Freiverkehr listed over 2000 foreign equities on the Berlin and Frankfurt Stock Exchange. The lead in your listing and point of contact will be this Director!</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Our fees are paid into an escrow account, and released upon the listing. FSE Listings Inc is the first firm ever to offer this on the Frankfurt Stock Exchange. Every listing is always successful, however </w:t>
      </w:r>
      <w:r w:rsidRPr="00464C78">
        <w:rPr>
          <w:rFonts w:ascii="Times New Roman" w:eastAsia="Times New Roman" w:hAnsi="Times New Roman" w:cs="Times New Roman"/>
          <w:sz w:val="24"/>
          <w:szCs w:val="24"/>
        </w:rPr>
        <w:lastRenderedPageBreak/>
        <w:t>we remove the risk! We remain with a perfect track record having never had a listing denied!</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 team of knowledgeable staff</w:t>
      </w:r>
      <w:r w:rsidRPr="00464C78">
        <w:rPr>
          <w:rFonts w:ascii="Times New Roman" w:eastAsia="Times New Roman" w:hAnsi="Times New Roman" w:cs="Times New Roman"/>
          <w:sz w:val="24"/>
          <w:szCs w:val="24"/>
        </w:rPr>
        <w:t xml:space="preserve"> and companies whom we work with who remain the top registrars, transfer agents, brokers, IR and Promotional experts on the German Stock Exchange. We help you avoid the mistakes many listings agents and companies make, combining over 60 years of experience in listing on our team.</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averages 2 listings per month</w:t>
      </w:r>
      <w:r w:rsidRPr="00464C78">
        <w:rPr>
          <w:rFonts w:ascii="Times New Roman" w:eastAsia="Times New Roman" w:hAnsi="Times New Roman" w:cs="Times New Roman"/>
          <w:sz w:val="24"/>
          <w:szCs w:val="24"/>
        </w:rPr>
        <w:t>, which equates to roughly 10% of the new Frankfurt stock exchange listings per month. Sometimes we list more, with no failures to date!</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partners for investor relations have handled 30 of the top 50 DAX listed firms</w:t>
      </w:r>
      <w:r w:rsidRPr="00464C78">
        <w:rPr>
          <w:rFonts w:ascii="Times New Roman" w:eastAsia="Times New Roman" w:hAnsi="Times New Roman" w:cs="Times New Roman"/>
          <w:sz w:val="24"/>
          <w:szCs w:val="24"/>
        </w:rPr>
        <w:t>, and specialize in full service investor relations and PR. In addition, FSE Listings offers extensive public relations and investor roadshow programs that extend over 6 months to 1 year. We can even train in-house staff and provide lead generation for retail investors.</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bar-none the fastest listing partner or all other listing partners in the business</w:t>
      </w:r>
      <w:r w:rsidRPr="00464C78">
        <w:rPr>
          <w:rFonts w:ascii="Times New Roman" w:eastAsia="Times New Roman" w:hAnsi="Times New Roman" w:cs="Times New Roman"/>
          <w:sz w:val="24"/>
          <w:szCs w:val="24"/>
        </w:rPr>
        <w:t>. Do you want to put us to the test… our fastest listing was 10 days! No firm can show the incorporation documents and listing acceptance document to prove this type of timeframe. We are the undisputed champion of listing Frankfurt companies faster than anyone else!</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no hidden costs, no percentages of the company asked for, the fee is the quoted amount</w:t>
      </w:r>
      <w:r w:rsidRPr="00464C78">
        <w:rPr>
          <w:rFonts w:ascii="Times New Roman" w:eastAsia="Times New Roman" w:hAnsi="Times New Roman" w:cs="Times New Roman"/>
          <w:sz w:val="24"/>
          <w:szCs w:val="24"/>
        </w:rPr>
        <w:t xml:space="preserve"> with no additional costs or fees. Everything included! When we provide a listing fee quote and requirements, this includes incorporation costs, market maker (designated sponsor), registrar or transfer agent, investment banker, legal documentation, secretary up to the time of listing, etc.</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one of the best reputations for listing due to the use of the top experts</w:t>
      </w:r>
      <w:r w:rsidRPr="00464C78">
        <w:rPr>
          <w:rFonts w:ascii="Times New Roman" w:eastAsia="Times New Roman" w:hAnsi="Times New Roman" w:cs="Times New Roman"/>
          <w:sz w:val="24"/>
          <w:szCs w:val="24"/>
        </w:rPr>
        <w:t xml:space="preserve"> in listing who have been involved with listing more firms than any other team. Some have tried to copy our website content, but no one can copy our experience, speed to list, and consortium of market makers, designated sponsors, lawyers, registrars, Banks, and listing partners.</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is one of the highest searched and sought after service providers on the internet with over 200,000 individuals and firms per month</w:t>
      </w:r>
      <w:r w:rsidRPr="00464C78">
        <w:rPr>
          <w:rFonts w:ascii="Times New Roman" w:eastAsia="Times New Roman" w:hAnsi="Times New Roman" w:cs="Times New Roman"/>
          <w:sz w:val="24"/>
          <w:szCs w:val="24"/>
        </w:rPr>
        <w:t xml:space="preserve"> reading the advice and articles written by the FSE Listings Inc team. As an expert in the field, many other providers come to FSE Listings when they need advice or assistance in finalizing their PR campaigns, getting quoted, clearing their shares, or changing corporate information… because we are the leader in the field.</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has accrued a qualified investor database</w:t>
      </w:r>
      <w:r w:rsidRPr="00464C78">
        <w:rPr>
          <w:rFonts w:ascii="Times New Roman" w:eastAsia="Times New Roman" w:hAnsi="Times New Roman" w:cs="Times New Roman"/>
          <w:sz w:val="24"/>
          <w:szCs w:val="24"/>
        </w:rPr>
        <w:t xml:space="preserve"> of over 500,000 europeans as followers of new listings and as part of the European based newsletter. Several members of the investor registry are shareholders in listed FSE firms. With a global newsletter reach of 2.1 million.</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has been involved with setting up stock exchanges </w:t>
      </w:r>
      <w:r w:rsidRPr="00464C78">
        <w:rPr>
          <w:rFonts w:ascii="Times New Roman" w:eastAsia="Times New Roman" w:hAnsi="Times New Roman" w:cs="Times New Roman"/>
          <w:sz w:val="24"/>
          <w:szCs w:val="24"/>
        </w:rPr>
        <w:t>globally and building platforms for compliance purposes. It is a well known fact that the Xetra electronic trading platform of which all of our listings include is one of the best platforms in the world for continuous trading.</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Director of </w:t>
      </w:r>
      <w:r w:rsidRPr="00464C78">
        <w:rPr>
          <w:rFonts w:ascii="Times New Roman" w:eastAsia="Times New Roman" w:hAnsi="Times New Roman" w:cs="Times New Roman"/>
          <w:b/>
          <w:bCs/>
          <w:sz w:val="24"/>
          <w:szCs w:val="24"/>
        </w:rPr>
        <w:t>our FSE Listings partner firm for Public Relations has raised over 100 billion euro in IPOs and listings</w:t>
      </w:r>
      <w:r w:rsidRPr="00464C78">
        <w:rPr>
          <w:rFonts w:ascii="Times New Roman" w:eastAsia="Times New Roman" w:hAnsi="Times New Roman" w:cs="Times New Roman"/>
          <w:sz w:val="24"/>
          <w:szCs w:val="24"/>
        </w:rPr>
        <w:t xml:space="preserve">. Our seasoned group of roadshow professionals </w:t>
      </w:r>
      <w:r w:rsidRPr="00464C78">
        <w:rPr>
          <w:rFonts w:ascii="Times New Roman" w:eastAsia="Times New Roman" w:hAnsi="Times New Roman" w:cs="Times New Roman"/>
          <w:sz w:val="24"/>
          <w:szCs w:val="24"/>
        </w:rPr>
        <w:lastRenderedPageBreak/>
        <w:t>and funding partners is only deliverable to clients of FSE Listings Inc. List with our firm to access the specialists.</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FSE Listings Inc also owns </w:t>
      </w:r>
      <w:hyperlink r:id="rId1020" w:history="1">
        <w:r w:rsidRPr="00464C78">
          <w:rPr>
            <w:rFonts w:ascii="Times New Roman" w:eastAsia="Times New Roman" w:hAnsi="Times New Roman" w:cs="Times New Roman"/>
            <w:b/>
            <w:bCs/>
            <w:color w:val="0000FF"/>
            <w:sz w:val="24"/>
            <w:szCs w:val="24"/>
            <w:u w:val="single"/>
          </w:rPr>
          <w:t>www.frankfurtshell.com</w:t>
        </w:r>
      </w:hyperlink>
      <w:r w:rsidRPr="00464C78">
        <w:rPr>
          <w:rFonts w:ascii="Times New Roman" w:eastAsia="Times New Roman" w:hAnsi="Times New Roman" w:cs="Times New Roman"/>
          <w:sz w:val="24"/>
          <w:szCs w:val="24"/>
        </w:rPr>
        <w:t>, where from time to time we post new available shells. We have several shells available from the UK, Canada, Germany, Swiss, and elsewhere. All of the shells meet the new listing requirements with 500,000 euro paid in capital and a value over 0.10 euro per share. Every issuance has been paid for in cash and there are no outstanding debts!</w:t>
      </w:r>
    </w:p>
    <w:p w:rsidR="00464C78" w:rsidRPr="00464C78" w:rsidRDefault="00464C78" w:rsidP="00464C78">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w:t>
      </w:r>
      <w:r w:rsidRPr="00464C78">
        <w:rPr>
          <w:rFonts w:ascii="Times New Roman" w:eastAsia="Times New Roman" w:hAnsi="Times New Roman" w:cs="Times New Roman"/>
          <w:b/>
          <w:bCs/>
          <w:sz w:val="24"/>
          <w:szCs w:val="24"/>
        </w:rPr>
        <w:t xml:space="preserve">FSE Listings Inc is the only firm who knows how to list your firm and take advantage of the largest stock exchange opportunity in the world. </w:t>
      </w:r>
      <w:r w:rsidRPr="00464C78">
        <w:rPr>
          <w:rFonts w:ascii="Times New Roman" w:eastAsia="Times New Roman" w:hAnsi="Times New Roman" w:cs="Times New Roman"/>
          <w:sz w:val="24"/>
          <w:szCs w:val="24"/>
        </w:rPr>
        <w:t>We have helped our clients list on the Frankfurt Stock Exchange, build the market value of their firm, and dual list onto the London Stock Exchange and AIM as well. Our full service life of client services are endless.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Due to the fact </w:t>
      </w:r>
      <w:r w:rsidRPr="00464C78">
        <w:rPr>
          <w:rFonts w:ascii="Times New Roman" w:eastAsia="Times New Roman" w:hAnsi="Times New Roman" w:cs="Times New Roman"/>
          <w:b/>
          <w:bCs/>
          <w:sz w:val="24"/>
          <w:szCs w:val="24"/>
        </w:rPr>
        <w:t>we service the entire globe on listing processes for the Frankfurt stock exchange</w:t>
      </w:r>
      <w:r w:rsidRPr="00464C78">
        <w:rPr>
          <w:rFonts w:ascii="Times New Roman" w:eastAsia="Times New Roman" w:hAnsi="Times New Roman" w:cs="Times New Roman"/>
          <w:sz w:val="24"/>
          <w:szCs w:val="24"/>
        </w:rPr>
        <w:t xml:space="preserve">, including other service agents, we have one of the leading teams for answering your questions. We urge you to consider our firm, which is FSE Listings Inc before you consider ANY other firm. Your decision to list with us, is the right decision. Contact FSE Listings at </w:t>
      </w:r>
      <w:hyperlink r:id="rId102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022"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023"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02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79"/>
        </w:numPr>
        <w:spacing w:before="100" w:beforeAutospacing="1" w:after="100" w:afterAutospacing="1" w:line="240" w:lineRule="auto"/>
        <w:rPr>
          <w:rFonts w:ascii="Times New Roman" w:eastAsia="Times New Roman" w:hAnsi="Times New Roman" w:cs="Times New Roman"/>
          <w:sz w:val="24"/>
          <w:szCs w:val="24"/>
        </w:rPr>
      </w:pPr>
      <w:hyperlink r:id="rId1025"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026" w:anchor="more-28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2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28" w:tooltip="Permanent Link to Why Are Frankfurt Shells Increasing In Price? FSE group of shells and consortium explains" w:history="1">
        <w:r w:rsidRPr="00464C78">
          <w:rPr>
            <w:rFonts w:ascii="Times New Roman" w:eastAsia="Times New Roman" w:hAnsi="Times New Roman" w:cs="Times New Roman"/>
            <w:b/>
            <w:bCs/>
            <w:color w:val="0000FF"/>
            <w:sz w:val="36"/>
            <w:szCs w:val="36"/>
            <w:u w:val="single"/>
          </w:rPr>
          <w:t>Why Are Frankfurt Shells Increasing In Price? FSE group of shells and consortium explains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Are Frankfurt Shells Increasing In Price? FSE group of shells and consortium explains</w:t>
      </w:r>
    </w:p>
    <w:p w:rsidR="00464C78" w:rsidRPr="00464C78" w:rsidRDefault="00464C78" w:rsidP="00464C78">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new regulations adapted February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2011 have made it more difficult for firms to list or will delist many firms that don’t meet the 500k euro requirement or 0.10 euro per share minimum.</w:t>
      </w:r>
    </w:p>
    <w:p w:rsidR="00464C78" w:rsidRPr="00464C78" w:rsidRDefault="00464C78" w:rsidP="00464C78">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acquisition discussions between Germany’s Deutsche Boerse to acquire the NYSE-Euronext would make the Frankfurt Stock Exchange listings part of the largest private equity exchange in the world.</w:t>
      </w:r>
    </w:p>
    <w:p w:rsidR="00464C78" w:rsidRPr="00464C78" w:rsidRDefault="00464C78" w:rsidP="00464C78">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Many of the firms have not been able to list companies on the exchange in a timely fashion, the only listing agent for companies outside of Germany that have been extremely successful in listing firms in a timely fashion is FSE Listings Inc </w:t>
      </w:r>
      <w:hyperlink r:id="rId1029"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LCF Capital Partners, and </w:t>
      </w:r>
      <w:hyperlink r:id="rId1030" w:history="1">
        <w:r w:rsidRPr="00464C78">
          <w:rPr>
            <w:rFonts w:ascii="Times New Roman" w:eastAsia="Times New Roman" w:hAnsi="Times New Roman" w:cs="Times New Roman"/>
            <w:color w:val="0000FF"/>
            <w:sz w:val="24"/>
            <w:szCs w:val="24"/>
            <w:u w:val="single"/>
          </w:rPr>
          <w:t>www.gopublicfrankfurt.com</w:t>
        </w:r>
      </w:hyperlink>
      <w:r w:rsidRPr="00464C78">
        <w:rPr>
          <w:rFonts w:ascii="Times New Roman" w:eastAsia="Times New Roman" w:hAnsi="Times New Roman" w:cs="Times New Roman"/>
          <w:sz w:val="24"/>
          <w:szCs w:val="24"/>
        </w:rPr>
        <w:t xml:space="preserve"> &amp; </w:t>
      </w:r>
      <w:hyperlink r:id="rId1031" w:history="1">
        <w:r w:rsidRPr="00464C78">
          <w:rPr>
            <w:rFonts w:ascii="Times New Roman" w:eastAsia="Times New Roman" w:hAnsi="Times New Roman" w:cs="Times New Roman"/>
            <w:color w:val="0000FF"/>
            <w:sz w:val="24"/>
            <w:szCs w:val="24"/>
            <w:u w:val="single"/>
          </w:rPr>
          <w:t>www.GoPublicSpain.com</w:t>
        </w:r>
      </w:hyperlink>
      <w:r w:rsidRPr="00464C78">
        <w:rPr>
          <w:rFonts w:ascii="Times New Roman" w:eastAsia="Times New Roman" w:hAnsi="Times New Roman" w:cs="Times New Roman"/>
          <w:sz w:val="24"/>
          <w:szCs w:val="24"/>
        </w:rPr>
        <w:t xml:space="preserve"> which are the leaders in the Go Public group of domains and the FSE group of listing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Therefore, the sudden decline in available shells, the cost of listing, and increased value of the capital markets have increased the value and cost of a shell. Frankfurt Shells now sell at 150,000 euro per shell.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alternative is building the company from scratch in 3-6 weeks. As mentioned in number 3, the 3 firms suggested would make ideal listing agents. </w:t>
      </w:r>
      <w:hyperlink r:id="rId103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03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Description of Business</w:t>
      </w:r>
    </w:p>
    <w:p w:rsidR="00464C78" w:rsidRPr="00464C78" w:rsidRDefault="00464C78" w:rsidP="00464C78">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03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03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82"/>
        </w:numPr>
        <w:spacing w:before="100" w:beforeAutospacing="1" w:after="100" w:afterAutospacing="1" w:line="240" w:lineRule="auto"/>
        <w:rPr>
          <w:rFonts w:ascii="Times New Roman" w:eastAsia="Times New Roman" w:hAnsi="Times New Roman" w:cs="Times New Roman"/>
          <w:sz w:val="24"/>
          <w:szCs w:val="24"/>
        </w:rPr>
      </w:pPr>
      <w:hyperlink r:id="rId103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037" w:anchor="more-27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3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39" w:tooltip="Permanent Link to Common false assumptions about the Frankfurt Stock Exchange" w:history="1">
        <w:r w:rsidRPr="00464C78">
          <w:rPr>
            <w:rFonts w:ascii="Times New Roman" w:eastAsia="Times New Roman" w:hAnsi="Times New Roman" w:cs="Times New Roman"/>
            <w:b/>
            <w:bCs/>
            <w:color w:val="0000FF"/>
            <w:sz w:val="36"/>
            <w:szCs w:val="36"/>
            <w:u w:val="single"/>
          </w:rPr>
          <w:t>Common false assumptions about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false assumptions about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there is a lot of naked short selling in Frankfurt: </w:t>
      </w:r>
      <w:r w:rsidRPr="00464C78">
        <w:rPr>
          <w:rFonts w:ascii="Times New Roman" w:eastAsia="Times New Roman" w:hAnsi="Times New Roman" w:cs="Times New Roman"/>
          <w:sz w:val="24"/>
          <w:szCs w:val="24"/>
        </w:rPr>
        <w:t xml:space="preserve">In a landmark decision favouring public companies, naked short selling was banned in Germany in June 2010. Therefore there is </w:t>
      </w:r>
      <w:r w:rsidRPr="00464C78">
        <w:rPr>
          <w:rFonts w:ascii="Times New Roman" w:eastAsia="Times New Roman" w:hAnsi="Times New Roman" w:cs="Times New Roman"/>
          <w:b/>
          <w:bCs/>
          <w:sz w:val="24"/>
          <w:szCs w:val="24"/>
        </w:rPr>
        <w:t>no naked short selling, its banned.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a prospectus is required: </w:t>
      </w:r>
      <w:r w:rsidRPr="00464C78">
        <w:rPr>
          <w:rFonts w:ascii="Times New Roman" w:eastAsia="Times New Roman" w:hAnsi="Times New Roman" w:cs="Times New Roman"/>
          <w:sz w:val="24"/>
          <w:szCs w:val="24"/>
        </w:rPr>
        <w:t>In the Frankfurt First Quotation Board,</w:t>
      </w:r>
      <w:r w:rsidRPr="00464C78">
        <w:rPr>
          <w:rFonts w:ascii="Times New Roman" w:eastAsia="Times New Roman" w:hAnsi="Times New Roman" w:cs="Times New Roman"/>
          <w:b/>
          <w:bCs/>
          <w:sz w:val="24"/>
          <w:szCs w:val="24"/>
        </w:rPr>
        <w:t xml:space="preserve"> no prospectus is required.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an audit is required: </w:t>
      </w:r>
      <w:r w:rsidRPr="00464C78">
        <w:rPr>
          <w:rFonts w:ascii="Times New Roman" w:eastAsia="Times New Roman" w:hAnsi="Times New Roman" w:cs="Times New Roman"/>
          <w:sz w:val="24"/>
          <w:szCs w:val="24"/>
        </w:rPr>
        <w:t xml:space="preserve">In the Frankfurt First Quotation Board, </w:t>
      </w:r>
      <w:r w:rsidRPr="00464C78">
        <w:rPr>
          <w:rFonts w:ascii="Times New Roman" w:eastAsia="Times New Roman" w:hAnsi="Times New Roman" w:cs="Times New Roman"/>
          <w:b/>
          <w:bCs/>
          <w:sz w:val="24"/>
          <w:szCs w:val="24"/>
        </w:rPr>
        <w:t>no audit is required.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there is no liquidity: </w:t>
      </w:r>
      <w:r w:rsidRPr="00464C78">
        <w:rPr>
          <w:rFonts w:ascii="Times New Roman" w:eastAsia="Times New Roman" w:hAnsi="Times New Roman" w:cs="Times New Roman"/>
          <w:sz w:val="24"/>
          <w:szCs w:val="24"/>
        </w:rPr>
        <w:t xml:space="preserve">Frankfurt is the most liquid market in the world next to NYSE and NASDAQ. With the acquisition of the NYSE, it would be the largest and most liquid exchange in the world with 40% of the world’s equity markets. </w:t>
      </w:r>
      <w:r w:rsidRPr="00464C78">
        <w:rPr>
          <w:rFonts w:ascii="Times New Roman" w:eastAsia="Times New Roman" w:hAnsi="Times New Roman" w:cs="Times New Roman"/>
          <w:b/>
          <w:bCs/>
          <w:sz w:val="24"/>
          <w:szCs w:val="24"/>
        </w:rPr>
        <w:t>The most liquidity a listing can find!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Doesn`t going public take months: </w:t>
      </w:r>
      <w:r w:rsidRPr="00464C78">
        <w:rPr>
          <w:rFonts w:ascii="Times New Roman" w:eastAsia="Times New Roman" w:hAnsi="Times New Roman" w:cs="Times New Roman"/>
          <w:sz w:val="24"/>
          <w:szCs w:val="24"/>
        </w:rPr>
        <w:t>Listing on the Frankfurt Stock Exchange takes 3-6 weeks. FSE Listings Inc is the fastest listing agent, with several listings within 2010 that were done in 10 days! With an average of 2-3 weeks. Going public could not be faster!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FSE Listings at </w:t>
      </w:r>
      <w:hyperlink r:id="rId1040"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04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8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042"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043"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84"/>
        </w:numPr>
        <w:spacing w:before="100" w:beforeAutospacing="1" w:after="100" w:afterAutospacing="1" w:line="240" w:lineRule="auto"/>
        <w:rPr>
          <w:rFonts w:ascii="Times New Roman" w:eastAsia="Times New Roman" w:hAnsi="Times New Roman" w:cs="Times New Roman"/>
          <w:sz w:val="24"/>
          <w:szCs w:val="24"/>
        </w:rPr>
      </w:pPr>
      <w:hyperlink r:id="rId1044"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045" w:anchor="more-27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04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047" w:tooltip="Permanent Link to Part of the Deutsche Boerse Group and FSE Group of companies News: Deutsche Boerse Acquisition of NYSE Euro-Next Would Make The FSE part of the largest Private Equity Exchange in the World" w:history="1">
        <w:r w:rsidRPr="00464C78">
          <w:rPr>
            <w:rFonts w:ascii="Times New Roman" w:eastAsia="Times New Roman" w:hAnsi="Times New Roman" w:cs="Times New Roman"/>
            <w:b/>
            <w:bCs/>
            <w:color w:val="0000FF"/>
            <w:sz w:val="36"/>
            <w:szCs w:val="36"/>
            <w:u w:val="single"/>
          </w:rPr>
          <w:t>Part of the Deutsche Boerse Group and FSE Group of companies News: Deutsche Boerse Acquisition of NYSE Euro-Next Would Make The FSE part of the largest Private Equity Exchange in the World</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Part of the Deutsche Boerse Group and FSE Group of companies News: Deutsche Boerse Acquisition of NYSE Euro-Next Would Make The FSE part of the largest Private Equity Exchange in the World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light of last weeks discussion with regards to the landmark acquisition talks of the NYSE-Euronext by Germany’s Deutsche Boerse in a deal valued at more than $10 billion, we project that creating the world’s largest financial exchange will only increase the value of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combination of the two exchanges will create markets that would control trading in companies worth more than $20 trillion, or about 40 percent of the world’s stock market value.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That means access to 40% of the world’s stock market value!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By listing on the Frankfurt Stock Exchange, your firm benefits from being part of the Deutsche Boerse Group and the investors within the family of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combined company will have a market capitalization of $25 billion and will be headquartered in Frankfurt,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This deal will increase the lead of the NYSE as the largest share trading exchange in the world, adding Frankfurt to the NYSE along with already owned four other European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More and more firms look to list on the Frankfurt Stock Exchange and go public from around the world.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Including Spain, Netherlands, Ireland, England, Scotland, Wales, Germany, France, Sweden, Portugal, and the rest of Europe, the US, Canada, India, Australia, Latin America, Central America, South Africa and Asia. The family of companies of our officially recognized FSE group FSE Listings Inc of companies and Go Public professional domains are available to view at: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48" w:history="1">
        <w:r w:rsidRPr="00464C78">
          <w:rPr>
            <w:rFonts w:ascii="Times New Roman" w:eastAsia="Times New Roman" w:hAnsi="Times New Roman" w:cs="Times New Roman"/>
            <w:color w:val="0000FF"/>
            <w:sz w:val="24"/>
            <w:szCs w:val="24"/>
            <w:u w:val="single"/>
          </w:rPr>
          <w:t>http://www.gopublicfrankfurt.com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49" w:history="1">
        <w:r w:rsidRPr="00464C78">
          <w:rPr>
            <w:rFonts w:ascii="Times New Roman" w:eastAsia="Times New Roman" w:hAnsi="Times New Roman" w:cs="Times New Roman"/>
            <w:color w:val="0000FF"/>
            <w:sz w:val="24"/>
            <w:szCs w:val="24"/>
            <w:u w:val="single"/>
          </w:rPr>
          <w:t>http://www.gopublicfrankfurtstockexchange.com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0" w:history="1">
        <w:r w:rsidRPr="00464C78">
          <w:rPr>
            <w:rFonts w:ascii="Times New Roman" w:eastAsia="Times New Roman" w:hAnsi="Times New Roman" w:cs="Times New Roman"/>
            <w:color w:val="0000FF"/>
            <w:sz w:val="24"/>
            <w:szCs w:val="24"/>
            <w:u w:val="single"/>
          </w:rPr>
          <w:t>http://www.gopublicgermany.com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1" w:history="1">
        <w:r w:rsidRPr="00464C78">
          <w:rPr>
            <w:rFonts w:ascii="Times New Roman" w:eastAsia="Times New Roman" w:hAnsi="Times New Roman" w:cs="Times New Roman"/>
            <w:color w:val="0000FF"/>
            <w:sz w:val="24"/>
            <w:szCs w:val="24"/>
            <w:u w:val="single"/>
          </w:rPr>
          <w:t>http://www.gopublicproeu.com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2" w:history="1">
        <w:r w:rsidRPr="00464C78">
          <w:rPr>
            <w:rFonts w:ascii="Times New Roman" w:eastAsia="Times New Roman" w:hAnsi="Times New Roman" w:cs="Times New Roman"/>
            <w:color w:val="0000FF"/>
            <w:sz w:val="24"/>
            <w:szCs w:val="24"/>
            <w:u w:val="single"/>
          </w:rPr>
          <w:t>http://www.gopubliceurope.com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3" w:history="1">
        <w:r w:rsidRPr="00464C78">
          <w:rPr>
            <w:rFonts w:ascii="Times New Roman" w:eastAsia="Times New Roman" w:hAnsi="Times New Roman" w:cs="Times New Roman"/>
            <w:color w:val="0000FF"/>
            <w:sz w:val="24"/>
            <w:szCs w:val="24"/>
            <w:u w:val="single"/>
          </w:rPr>
          <w:t>http://www.gopublicsouthafrica.com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4" w:history="1">
        <w:r w:rsidRPr="00464C78">
          <w:rPr>
            <w:rFonts w:ascii="Times New Roman" w:eastAsia="Times New Roman" w:hAnsi="Times New Roman" w:cs="Times New Roman"/>
            <w:color w:val="0000FF"/>
            <w:sz w:val="24"/>
            <w:szCs w:val="24"/>
            <w:u w:val="single"/>
          </w:rPr>
          <w:t>http://www.gopublicsa.com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5" w:history="1">
        <w:r w:rsidRPr="00464C78">
          <w:rPr>
            <w:rFonts w:ascii="Times New Roman" w:eastAsia="Times New Roman" w:hAnsi="Times New Roman" w:cs="Times New Roman"/>
            <w:color w:val="0000FF"/>
            <w:sz w:val="24"/>
            <w:szCs w:val="24"/>
            <w:u w:val="single"/>
          </w:rPr>
          <w:t>http://www.gopublicstockexchange.com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6" w:history="1">
        <w:r w:rsidRPr="00464C78">
          <w:rPr>
            <w:rFonts w:ascii="Times New Roman" w:eastAsia="Times New Roman" w:hAnsi="Times New Roman" w:cs="Times New Roman"/>
            <w:color w:val="0000FF"/>
            <w:sz w:val="24"/>
            <w:szCs w:val="24"/>
            <w:u w:val="single"/>
          </w:rPr>
          <w:t>http://www.gopubliccanada.com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7" w:history="1">
        <w:r w:rsidRPr="00464C78">
          <w:rPr>
            <w:rFonts w:ascii="Times New Roman" w:eastAsia="Times New Roman" w:hAnsi="Times New Roman" w:cs="Times New Roman"/>
            <w:color w:val="0000FF"/>
            <w:sz w:val="24"/>
            <w:szCs w:val="24"/>
            <w:u w:val="single"/>
          </w:rPr>
          <w:t>http://www.gopublicrussia.com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8" w:history="1">
        <w:r w:rsidRPr="00464C78">
          <w:rPr>
            <w:rFonts w:ascii="Times New Roman" w:eastAsia="Times New Roman" w:hAnsi="Times New Roman" w:cs="Times New Roman"/>
            <w:color w:val="0000FF"/>
            <w:sz w:val="24"/>
            <w:szCs w:val="24"/>
            <w:u w:val="single"/>
          </w:rPr>
          <w:t>http://www.gopublicindia.com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59" w:history="1">
        <w:r w:rsidRPr="00464C78">
          <w:rPr>
            <w:rFonts w:ascii="Times New Roman" w:eastAsia="Times New Roman" w:hAnsi="Times New Roman" w:cs="Times New Roman"/>
            <w:color w:val="0000FF"/>
            <w:sz w:val="24"/>
            <w:szCs w:val="24"/>
            <w:u w:val="single"/>
          </w:rPr>
          <w:t>http://www.gopublicbrazil.net</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0" w:history="1">
        <w:r w:rsidRPr="00464C78">
          <w:rPr>
            <w:rFonts w:ascii="Times New Roman" w:eastAsia="Times New Roman" w:hAnsi="Times New Roman" w:cs="Times New Roman"/>
            <w:color w:val="0000FF"/>
            <w:sz w:val="24"/>
            <w:szCs w:val="24"/>
            <w:u w:val="single"/>
          </w:rPr>
          <w:t>http://www.gopublicchina.com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1" w:history="1">
        <w:r w:rsidRPr="00464C78">
          <w:rPr>
            <w:rFonts w:ascii="Times New Roman" w:eastAsia="Times New Roman" w:hAnsi="Times New Roman" w:cs="Times New Roman"/>
            <w:color w:val="0000FF"/>
            <w:sz w:val="24"/>
            <w:szCs w:val="24"/>
            <w:u w:val="single"/>
          </w:rPr>
          <w:t>http://www.gopublicthailand.com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2" w:history="1">
        <w:r w:rsidRPr="00464C78">
          <w:rPr>
            <w:rFonts w:ascii="Times New Roman" w:eastAsia="Times New Roman" w:hAnsi="Times New Roman" w:cs="Times New Roman"/>
            <w:color w:val="0000FF"/>
            <w:sz w:val="24"/>
            <w:szCs w:val="24"/>
            <w:u w:val="single"/>
          </w:rPr>
          <w:t>http://www.gopublicphilippines.com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3" w:history="1">
        <w:r w:rsidRPr="00464C78">
          <w:rPr>
            <w:rFonts w:ascii="Times New Roman" w:eastAsia="Times New Roman" w:hAnsi="Times New Roman" w:cs="Times New Roman"/>
            <w:color w:val="0000FF"/>
            <w:sz w:val="24"/>
            <w:szCs w:val="24"/>
            <w:u w:val="single"/>
          </w:rPr>
          <w:t>http://www.gopublicjapan.com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4" w:history="1">
        <w:r w:rsidRPr="00464C78">
          <w:rPr>
            <w:rFonts w:ascii="Times New Roman" w:eastAsia="Times New Roman" w:hAnsi="Times New Roman" w:cs="Times New Roman"/>
            <w:color w:val="0000FF"/>
            <w:sz w:val="24"/>
            <w:szCs w:val="24"/>
            <w:u w:val="single"/>
          </w:rPr>
          <w:t>http://www.gopublicaustralia.com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5" w:history="1">
        <w:r w:rsidRPr="00464C78">
          <w:rPr>
            <w:rFonts w:ascii="Times New Roman" w:eastAsia="Times New Roman" w:hAnsi="Times New Roman" w:cs="Times New Roman"/>
            <w:color w:val="0000FF"/>
            <w:sz w:val="24"/>
            <w:szCs w:val="24"/>
            <w:u w:val="single"/>
          </w:rPr>
          <w:t>http://www.gopublicmexico.com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6" w:history="1">
        <w:r w:rsidRPr="00464C78">
          <w:rPr>
            <w:rFonts w:ascii="Times New Roman" w:eastAsia="Times New Roman" w:hAnsi="Times New Roman" w:cs="Times New Roman"/>
            <w:color w:val="0000FF"/>
            <w:sz w:val="24"/>
            <w:szCs w:val="24"/>
            <w:u w:val="single"/>
          </w:rPr>
          <w:t>http://www.gopublicperu.com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7" w:history="1">
        <w:r w:rsidRPr="00464C78">
          <w:rPr>
            <w:rFonts w:ascii="Times New Roman" w:eastAsia="Times New Roman" w:hAnsi="Times New Roman" w:cs="Times New Roman"/>
            <w:color w:val="0000FF"/>
            <w:sz w:val="24"/>
            <w:szCs w:val="24"/>
            <w:u w:val="single"/>
          </w:rPr>
          <w:t>http://www.gopublicchile.com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8" w:history="1">
        <w:r w:rsidRPr="00464C78">
          <w:rPr>
            <w:rFonts w:ascii="Times New Roman" w:eastAsia="Times New Roman" w:hAnsi="Times New Roman" w:cs="Times New Roman"/>
            <w:color w:val="0000FF"/>
            <w:sz w:val="24"/>
            <w:szCs w:val="24"/>
            <w:u w:val="single"/>
          </w:rPr>
          <w:t>http://www.gopublicbelize.com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69" w:history="1">
        <w:r w:rsidRPr="00464C78">
          <w:rPr>
            <w:rFonts w:ascii="Times New Roman" w:eastAsia="Times New Roman" w:hAnsi="Times New Roman" w:cs="Times New Roman"/>
            <w:color w:val="0000FF"/>
            <w:sz w:val="24"/>
            <w:szCs w:val="24"/>
            <w:u w:val="single"/>
          </w:rPr>
          <w:t>http://www.gopublicireland.com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0" w:history="1">
        <w:r w:rsidRPr="00464C78">
          <w:rPr>
            <w:rFonts w:ascii="Times New Roman" w:eastAsia="Times New Roman" w:hAnsi="Times New Roman" w:cs="Times New Roman"/>
            <w:color w:val="0000FF"/>
            <w:sz w:val="24"/>
            <w:szCs w:val="24"/>
            <w:u w:val="single"/>
          </w:rPr>
          <w:t>http://www.gopublicindonesia.com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1" w:history="1">
        <w:r w:rsidRPr="00464C78">
          <w:rPr>
            <w:rFonts w:ascii="Times New Roman" w:eastAsia="Times New Roman" w:hAnsi="Times New Roman" w:cs="Times New Roman"/>
            <w:color w:val="0000FF"/>
            <w:sz w:val="24"/>
            <w:szCs w:val="24"/>
            <w:u w:val="single"/>
          </w:rPr>
          <w:t>http://www.gopublicmalaysia.com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2" w:history="1">
        <w:r w:rsidRPr="00464C78">
          <w:rPr>
            <w:rFonts w:ascii="Times New Roman" w:eastAsia="Times New Roman" w:hAnsi="Times New Roman" w:cs="Times New Roman"/>
            <w:color w:val="0000FF"/>
            <w:sz w:val="24"/>
            <w:szCs w:val="24"/>
            <w:u w:val="single"/>
          </w:rPr>
          <w:t>http://www.gopublicsingapore.com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3" w:history="1">
        <w:r w:rsidRPr="00464C78">
          <w:rPr>
            <w:rFonts w:ascii="Times New Roman" w:eastAsia="Times New Roman" w:hAnsi="Times New Roman" w:cs="Times New Roman"/>
            <w:color w:val="0000FF"/>
            <w:sz w:val="24"/>
            <w:szCs w:val="24"/>
            <w:u w:val="single"/>
          </w:rPr>
          <w:t>http://www.gopublicswitzerland.com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4" w:history="1">
        <w:r w:rsidRPr="00464C78">
          <w:rPr>
            <w:rFonts w:ascii="Times New Roman" w:eastAsia="Times New Roman" w:hAnsi="Times New Roman" w:cs="Times New Roman"/>
            <w:color w:val="0000FF"/>
            <w:sz w:val="24"/>
            <w:szCs w:val="24"/>
            <w:u w:val="single"/>
          </w:rPr>
          <w:t>http://www.gopublicvietnam.com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5" w:history="1">
        <w:r w:rsidRPr="00464C78">
          <w:rPr>
            <w:rFonts w:ascii="Times New Roman" w:eastAsia="Times New Roman" w:hAnsi="Times New Roman" w:cs="Times New Roman"/>
            <w:color w:val="0000FF"/>
            <w:sz w:val="24"/>
            <w:szCs w:val="24"/>
            <w:u w:val="single"/>
          </w:rPr>
          <w:t>http://www.gopublicportugal.com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6" w:history="1">
        <w:r w:rsidRPr="00464C78">
          <w:rPr>
            <w:rFonts w:ascii="Times New Roman" w:eastAsia="Times New Roman" w:hAnsi="Times New Roman" w:cs="Times New Roman"/>
            <w:color w:val="0000FF"/>
            <w:sz w:val="24"/>
            <w:szCs w:val="24"/>
            <w:u w:val="single"/>
          </w:rPr>
          <w:t>http://www.gopublicnorway.com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7" w:history="1">
        <w:r w:rsidRPr="00464C78">
          <w:rPr>
            <w:rFonts w:ascii="Times New Roman" w:eastAsia="Times New Roman" w:hAnsi="Times New Roman" w:cs="Times New Roman"/>
            <w:color w:val="0000FF"/>
            <w:sz w:val="24"/>
            <w:szCs w:val="24"/>
            <w:u w:val="single"/>
          </w:rPr>
          <w:t>http://www.gopublicitaly.com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8" w:history="1">
        <w:r w:rsidRPr="00464C78">
          <w:rPr>
            <w:rFonts w:ascii="Times New Roman" w:eastAsia="Times New Roman" w:hAnsi="Times New Roman" w:cs="Times New Roman"/>
            <w:color w:val="0000FF"/>
            <w:sz w:val="24"/>
            <w:szCs w:val="24"/>
            <w:u w:val="single"/>
          </w:rPr>
          <w:t>http://www.gopublicfrance.com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79" w:history="1">
        <w:r w:rsidRPr="00464C78">
          <w:rPr>
            <w:rFonts w:ascii="Times New Roman" w:eastAsia="Times New Roman" w:hAnsi="Times New Roman" w:cs="Times New Roman"/>
            <w:color w:val="0000FF"/>
            <w:sz w:val="24"/>
            <w:szCs w:val="24"/>
            <w:u w:val="single"/>
          </w:rPr>
          <w:t>http://www.gopublicgreece.com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0" w:history="1">
        <w:r w:rsidRPr="00464C78">
          <w:rPr>
            <w:rFonts w:ascii="Times New Roman" w:eastAsia="Times New Roman" w:hAnsi="Times New Roman" w:cs="Times New Roman"/>
            <w:color w:val="0000FF"/>
            <w:sz w:val="24"/>
            <w:szCs w:val="24"/>
            <w:u w:val="single"/>
          </w:rPr>
          <w:t>http://www.gopublicfinland.com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1" w:history="1">
        <w:r w:rsidRPr="00464C78">
          <w:rPr>
            <w:rFonts w:ascii="Times New Roman" w:eastAsia="Times New Roman" w:hAnsi="Times New Roman" w:cs="Times New Roman"/>
            <w:color w:val="0000FF"/>
            <w:sz w:val="24"/>
            <w:szCs w:val="24"/>
            <w:u w:val="single"/>
          </w:rPr>
          <w:t>http://www.gopublicdenmark.com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2" w:history="1">
        <w:r w:rsidRPr="00464C78">
          <w:rPr>
            <w:rFonts w:ascii="Times New Roman" w:eastAsia="Times New Roman" w:hAnsi="Times New Roman" w:cs="Times New Roman"/>
            <w:color w:val="0000FF"/>
            <w:sz w:val="24"/>
            <w:szCs w:val="24"/>
            <w:u w:val="single"/>
          </w:rPr>
          <w:t>http://www.gopublicbelgium.com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3" w:history="1">
        <w:r w:rsidRPr="00464C78">
          <w:rPr>
            <w:rFonts w:ascii="Times New Roman" w:eastAsia="Times New Roman" w:hAnsi="Times New Roman" w:cs="Times New Roman"/>
            <w:color w:val="0000FF"/>
            <w:sz w:val="24"/>
            <w:szCs w:val="24"/>
            <w:u w:val="single"/>
          </w:rPr>
          <w:t>http://www.gopublicaustria.com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4" w:history="1">
        <w:r w:rsidRPr="00464C78">
          <w:rPr>
            <w:rFonts w:ascii="Times New Roman" w:eastAsia="Times New Roman" w:hAnsi="Times New Roman" w:cs="Times New Roman"/>
            <w:color w:val="0000FF"/>
            <w:sz w:val="24"/>
            <w:szCs w:val="24"/>
            <w:u w:val="single"/>
          </w:rPr>
          <w:t>http://www.gopublicpoland.com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5" w:history="1">
        <w:r w:rsidRPr="00464C78">
          <w:rPr>
            <w:rFonts w:ascii="Times New Roman" w:eastAsia="Times New Roman" w:hAnsi="Times New Roman" w:cs="Times New Roman"/>
            <w:color w:val="0000FF"/>
            <w:sz w:val="24"/>
            <w:szCs w:val="24"/>
            <w:u w:val="single"/>
          </w:rPr>
          <w:t>http://www.gopublicbulgaria.com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6" w:history="1">
        <w:r w:rsidRPr="00464C78">
          <w:rPr>
            <w:rFonts w:ascii="Times New Roman" w:eastAsia="Times New Roman" w:hAnsi="Times New Roman" w:cs="Times New Roman"/>
            <w:color w:val="0000FF"/>
            <w:sz w:val="24"/>
            <w:szCs w:val="24"/>
            <w:u w:val="single"/>
          </w:rPr>
          <w:t>http://www.gopublicunitedstates.com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7" w:history="1">
        <w:r w:rsidRPr="00464C78">
          <w:rPr>
            <w:rFonts w:ascii="Times New Roman" w:eastAsia="Times New Roman" w:hAnsi="Times New Roman" w:cs="Times New Roman"/>
            <w:color w:val="0000FF"/>
            <w:sz w:val="24"/>
            <w:szCs w:val="24"/>
            <w:u w:val="single"/>
          </w:rPr>
          <w:t>http://www.gopublichungary.com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8" w:history="1">
        <w:r w:rsidRPr="00464C78">
          <w:rPr>
            <w:rFonts w:ascii="Times New Roman" w:eastAsia="Times New Roman" w:hAnsi="Times New Roman" w:cs="Times New Roman"/>
            <w:color w:val="0000FF"/>
            <w:sz w:val="24"/>
            <w:szCs w:val="24"/>
            <w:u w:val="single"/>
          </w:rPr>
          <w:t>http://www.gopublicukraine.com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89" w:history="1">
        <w:r w:rsidRPr="00464C78">
          <w:rPr>
            <w:rFonts w:ascii="Times New Roman" w:eastAsia="Times New Roman" w:hAnsi="Times New Roman" w:cs="Times New Roman"/>
            <w:color w:val="0000FF"/>
            <w:sz w:val="24"/>
            <w:szCs w:val="24"/>
            <w:u w:val="single"/>
          </w:rPr>
          <w:t>http://www.gopublicalgeria.com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0" w:history="1">
        <w:r w:rsidRPr="00464C78">
          <w:rPr>
            <w:rFonts w:ascii="Times New Roman" w:eastAsia="Times New Roman" w:hAnsi="Times New Roman" w:cs="Times New Roman"/>
            <w:color w:val="0000FF"/>
            <w:sz w:val="24"/>
            <w:szCs w:val="24"/>
            <w:u w:val="single"/>
          </w:rPr>
          <w:t>http://www.gopublicegypt.com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1" w:history="1">
        <w:r w:rsidRPr="00464C78">
          <w:rPr>
            <w:rFonts w:ascii="Times New Roman" w:eastAsia="Times New Roman" w:hAnsi="Times New Roman" w:cs="Times New Roman"/>
            <w:color w:val="0000FF"/>
            <w:sz w:val="24"/>
            <w:szCs w:val="24"/>
            <w:u w:val="single"/>
          </w:rPr>
          <w:t>http://www.gopublicisrael.com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2" w:history="1">
        <w:r w:rsidRPr="00464C78">
          <w:rPr>
            <w:rFonts w:ascii="Times New Roman" w:eastAsia="Times New Roman" w:hAnsi="Times New Roman" w:cs="Times New Roman"/>
            <w:color w:val="0000FF"/>
            <w:sz w:val="24"/>
            <w:szCs w:val="24"/>
            <w:u w:val="single"/>
          </w:rPr>
          <w:t>http://www.gopublicbahrain.com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3" w:history="1">
        <w:r w:rsidRPr="00464C78">
          <w:rPr>
            <w:rFonts w:ascii="Times New Roman" w:eastAsia="Times New Roman" w:hAnsi="Times New Roman" w:cs="Times New Roman"/>
            <w:color w:val="0000FF"/>
            <w:sz w:val="24"/>
            <w:szCs w:val="24"/>
            <w:u w:val="single"/>
          </w:rPr>
          <w:t>http://www.gopublicuae.com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4" w:history="1">
        <w:r w:rsidRPr="00464C78">
          <w:rPr>
            <w:rFonts w:ascii="Times New Roman" w:eastAsia="Times New Roman" w:hAnsi="Times New Roman" w:cs="Times New Roman"/>
            <w:color w:val="0000FF"/>
            <w:sz w:val="24"/>
            <w:szCs w:val="24"/>
            <w:u w:val="single"/>
          </w:rPr>
          <w:t>http://www.gopublictunisia.com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5" w:history="1">
        <w:r w:rsidRPr="00464C78">
          <w:rPr>
            <w:rFonts w:ascii="Times New Roman" w:eastAsia="Times New Roman" w:hAnsi="Times New Roman" w:cs="Times New Roman"/>
            <w:color w:val="0000FF"/>
            <w:sz w:val="24"/>
            <w:szCs w:val="24"/>
            <w:u w:val="single"/>
          </w:rPr>
          <w:t>http://www.gopublicnigeria.com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6" w:history="1">
        <w:r w:rsidRPr="00464C78">
          <w:rPr>
            <w:rFonts w:ascii="Times New Roman" w:eastAsia="Times New Roman" w:hAnsi="Times New Roman" w:cs="Times New Roman"/>
            <w:color w:val="0000FF"/>
            <w:sz w:val="24"/>
            <w:szCs w:val="24"/>
            <w:u w:val="single"/>
          </w:rPr>
          <w:t>http://www.gopubliczimbabwe.com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7" w:history="1">
        <w:r w:rsidRPr="00464C78">
          <w:rPr>
            <w:rFonts w:ascii="Times New Roman" w:eastAsia="Times New Roman" w:hAnsi="Times New Roman" w:cs="Times New Roman"/>
            <w:color w:val="0000FF"/>
            <w:sz w:val="24"/>
            <w:szCs w:val="24"/>
            <w:u w:val="single"/>
          </w:rPr>
          <w:t>http://www.gopublickenya.com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8" w:history="1">
        <w:r w:rsidRPr="00464C78">
          <w:rPr>
            <w:rFonts w:ascii="Times New Roman" w:eastAsia="Times New Roman" w:hAnsi="Times New Roman" w:cs="Times New Roman"/>
            <w:color w:val="0000FF"/>
            <w:sz w:val="24"/>
            <w:szCs w:val="24"/>
            <w:u w:val="single"/>
          </w:rPr>
          <w:t>http://www.gopublicmozambique.com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099" w:history="1">
        <w:r w:rsidRPr="00464C78">
          <w:rPr>
            <w:rFonts w:ascii="Times New Roman" w:eastAsia="Times New Roman" w:hAnsi="Times New Roman" w:cs="Times New Roman"/>
            <w:color w:val="0000FF"/>
            <w:sz w:val="24"/>
            <w:szCs w:val="24"/>
            <w:u w:val="single"/>
          </w:rPr>
          <w:t>http://www.gopublictanzania.com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0" w:history="1">
        <w:r w:rsidRPr="00464C78">
          <w:rPr>
            <w:rFonts w:ascii="Times New Roman" w:eastAsia="Times New Roman" w:hAnsi="Times New Roman" w:cs="Times New Roman"/>
            <w:color w:val="0000FF"/>
            <w:sz w:val="24"/>
            <w:szCs w:val="24"/>
            <w:u w:val="single"/>
          </w:rPr>
          <w:t>http://www.gopublicuganda.com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1" w:history="1">
        <w:r w:rsidRPr="00464C78">
          <w:rPr>
            <w:rFonts w:ascii="Times New Roman" w:eastAsia="Times New Roman" w:hAnsi="Times New Roman" w:cs="Times New Roman"/>
            <w:color w:val="0000FF"/>
            <w:sz w:val="24"/>
            <w:szCs w:val="24"/>
            <w:u w:val="single"/>
          </w:rPr>
          <w:t>http://www.gopubliczambia.com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2" w:history="1">
        <w:r w:rsidRPr="00464C78">
          <w:rPr>
            <w:rFonts w:ascii="Times New Roman" w:eastAsia="Times New Roman" w:hAnsi="Times New Roman" w:cs="Times New Roman"/>
            <w:color w:val="0000FF"/>
            <w:sz w:val="24"/>
            <w:szCs w:val="24"/>
            <w:u w:val="single"/>
          </w:rPr>
          <w:t>http://www.gopublicbotswana.com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3" w:history="1">
        <w:r w:rsidRPr="00464C78">
          <w:rPr>
            <w:rFonts w:ascii="Times New Roman" w:eastAsia="Times New Roman" w:hAnsi="Times New Roman" w:cs="Times New Roman"/>
            <w:color w:val="0000FF"/>
            <w:sz w:val="24"/>
            <w:szCs w:val="24"/>
            <w:u w:val="single"/>
          </w:rPr>
          <w:t>http://www.gopublicangola.com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4" w:history="1">
        <w:r w:rsidRPr="00464C78">
          <w:rPr>
            <w:rFonts w:ascii="Times New Roman" w:eastAsia="Times New Roman" w:hAnsi="Times New Roman" w:cs="Times New Roman"/>
            <w:color w:val="0000FF"/>
            <w:sz w:val="24"/>
            <w:szCs w:val="24"/>
            <w:u w:val="single"/>
          </w:rPr>
          <w:t>http://www.gopublicnamibia.com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5" w:history="1">
        <w:r w:rsidRPr="00464C78">
          <w:rPr>
            <w:rFonts w:ascii="Times New Roman" w:eastAsia="Times New Roman" w:hAnsi="Times New Roman" w:cs="Times New Roman"/>
            <w:color w:val="0000FF"/>
            <w:sz w:val="24"/>
            <w:szCs w:val="24"/>
            <w:u w:val="single"/>
          </w:rPr>
          <w:t>http://www.gopublicjordan.com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6" w:history="1">
        <w:r w:rsidRPr="00464C78">
          <w:rPr>
            <w:rFonts w:ascii="Times New Roman" w:eastAsia="Times New Roman" w:hAnsi="Times New Roman" w:cs="Times New Roman"/>
            <w:color w:val="0000FF"/>
            <w:sz w:val="24"/>
            <w:szCs w:val="24"/>
            <w:u w:val="single"/>
          </w:rPr>
          <w:t>http://www.gopublicspain.com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Other Firms and Domains associated with the FSE Listings Group</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7" w:history="1">
        <w:r w:rsidRPr="00464C78">
          <w:rPr>
            <w:rFonts w:ascii="Times New Roman" w:eastAsia="Times New Roman" w:hAnsi="Times New Roman" w:cs="Times New Roman"/>
            <w:color w:val="0000FF"/>
            <w:sz w:val="24"/>
            <w:szCs w:val="24"/>
            <w:u w:val="single"/>
          </w:rPr>
          <w:t>http://frankfurtexchangelistings.com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8" w:history="1">
        <w:r w:rsidRPr="00464C78">
          <w:rPr>
            <w:rFonts w:ascii="Times New Roman" w:eastAsia="Times New Roman" w:hAnsi="Times New Roman" w:cs="Times New Roman"/>
            <w:color w:val="0000FF"/>
            <w:sz w:val="24"/>
            <w:szCs w:val="24"/>
            <w:u w:val="single"/>
          </w:rPr>
          <w:t>http://frankfurtstockexchangelistings.com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09" w:history="1">
        <w:r w:rsidRPr="00464C78">
          <w:rPr>
            <w:rFonts w:ascii="Times New Roman" w:eastAsia="Times New Roman" w:hAnsi="Times New Roman" w:cs="Times New Roman"/>
            <w:color w:val="0000FF"/>
            <w:sz w:val="24"/>
            <w:szCs w:val="24"/>
            <w:u w:val="single"/>
          </w:rPr>
          <w:t>http://frankfurtlistingpartner.com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0" w:history="1">
        <w:r w:rsidRPr="00464C78">
          <w:rPr>
            <w:rFonts w:ascii="Times New Roman" w:eastAsia="Times New Roman" w:hAnsi="Times New Roman" w:cs="Times New Roman"/>
            <w:color w:val="0000FF"/>
            <w:sz w:val="24"/>
            <w:szCs w:val="24"/>
            <w:u w:val="single"/>
          </w:rPr>
          <w:t>http://deutscheborselistingpartner.com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1" w:history="1">
        <w:r w:rsidRPr="00464C78">
          <w:rPr>
            <w:rFonts w:ascii="Times New Roman" w:eastAsia="Times New Roman" w:hAnsi="Times New Roman" w:cs="Times New Roman"/>
            <w:color w:val="0000FF"/>
            <w:sz w:val="24"/>
            <w:szCs w:val="24"/>
            <w:u w:val="single"/>
          </w:rPr>
          <w:t>http://frankfurtlistingpartners.com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2" w:history="1">
        <w:r w:rsidRPr="00464C78">
          <w:rPr>
            <w:rFonts w:ascii="Times New Roman" w:eastAsia="Times New Roman" w:hAnsi="Times New Roman" w:cs="Times New Roman"/>
            <w:color w:val="0000FF"/>
            <w:sz w:val="24"/>
            <w:szCs w:val="24"/>
            <w:u w:val="single"/>
          </w:rPr>
          <w:t>http://deutscheboerselistingpartner.com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3" w:history="1">
        <w:r w:rsidRPr="00464C78">
          <w:rPr>
            <w:rFonts w:ascii="Times New Roman" w:eastAsia="Times New Roman" w:hAnsi="Times New Roman" w:cs="Times New Roman"/>
            <w:color w:val="0000FF"/>
            <w:sz w:val="24"/>
            <w:szCs w:val="24"/>
            <w:u w:val="single"/>
          </w:rPr>
          <w:t>http://germancapitalfirms.com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4" w:history="1">
        <w:r w:rsidRPr="00464C78">
          <w:rPr>
            <w:rFonts w:ascii="Times New Roman" w:eastAsia="Times New Roman" w:hAnsi="Times New Roman" w:cs="Times New Roman"/>
            <w:color w:val="0000FF"/>
            <w:sz w:val="24"/>
            <w:szCs w:val="24"/>
            <w:u w:val="single"/>
          </w:rPr>
          <w:t>http://germanventurecapital.com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5" w:history="1">
        <w:r w:rsidRPr="00464C78">
          <w:rPr>
            <w:rFonts w:ascii="Times New Roman" w:eastAsia="Times New Roman" w:hAnsi="Times New Roman" w:cs="Times New Roman"/>
            <w:color w:val="0000FF"/>
            <w:sz w:val="24"/>
            <w:szCs w:val="24"/>
            <w:u w:val="single"/>
          </w:rPr>
          <w:t>http://germanprivateequity.com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6" w:history="1">
        <w:r w:rsidRPr="00464C78">
          <w:rPr>
            <w:rFonts w:ascii="Times New Roman" w:eastAsia="Times New Roman" w:hAnsi="Times New Roman" w:cs="Times New Roman"/>
            <w:color w:val="0000FF"/>
            <w:sz w:val="24"/>
            <w:szCs w:val="24"/>
            <w:u w:val="single"/>
          </w:rPr>
          <w:t>http://frankfurtboerse.com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7" w:history="1">
        <w:r w:rsidRPr="00464C78">
          <w:rPr>
            <w:rFonts w:ascii="Times New Roman" w:eastAsia="Times New Roman" w:hAnsi="Times New Roman" w:cs="Times New Roman"/>
            <w:color w:val="0000FF"/>
            <w:sz w:val="24"/>
            <w:szCs w:val="24"/>
            <w:u w:val="single"/>
          </w:rPr>
          <w:t>http://germanstockexchangelistings.com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8" w:history="1">
        <w:r w:rsidRPr="00464C78">
          <w:rPr>
            <w:rFonts w:ascii="Times New Roman" w:eastAsia="Times New Roman" w:hAnsi="Times New Roman" w:cs="Times New Roman"/>
            <w:color w:val="0000FF"/>
            <w:sz w:val="24"/>
            <w:szCs w:val="24"/>
            <w:u w:val="single"/>
          </w:rPr>
          <w:t>http://designatedsponsors.net</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19" w:history="1">
        <w:r w:rsidRPr="00464C78">
          <w:rPr>
            <w:rFonts w:ascii="Times New Roman" w:eastAsia="Times New Roman" w:hAnsi="Times New Roman" w:cs="Times New Roman"/>
            <w:color w:val="0000FF"/>
            <w:sz w:val="24"/>
            <w:szCs w:val="24"/>
            <w:u w:val="single"/>
          </w:rPr>
          <w:t>http://designatedsponsors.org</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0" w:history="1">
        <w:r w:rsidRPr="00464C78">
          <w:rPr>
            <w:rFonts w:ascii="Times New Roman" w:eastAsia="Times New Roman" w:hAnsi="Times New Roman" w:cs="Times New Roman"/>
            <w:color w:val="0000FF"/>
            <w:sz w:val="24"/>
            <w:szCs w:val="24"/>
            <w:u w:val="single"/>
          </w:rPr>
          <w:t>http://frankfurtdesignatedsponsor.com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1" w:history="1">
        <w:r w:rsidRPr="00464C78">
          <w:rPr>
            <w:rFonts w:ascii="Times New Roman" w:eastAsia="Times New Roman" w:hAnsi="Times New Roman" w:cs="Times New Roman"/>
            <w:color w:val="0000FF"/>
            <w:sz w:val="24"/>
            <w:szCs w:val="24"/>
            <w:u w:val="single"/>
          </w:rPr>
          <w:t>http://frankfurtunregulated.com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2" w:history="1">
        <w:r w:rsidRPr="00464C78">
          <w:rPr>
            <w:rFonts w:ascii="Times New Roman" w:eastAsia="Times New Roman" w:hAnsi="Times New Roman" w:cs="Times New Roman"/>
            <w:color w:val="0000FF"/>
            <w:sz w:val="24"/>
            <w:szCs w:val="24"/>
            <w:u w:val="single"/>
          </w:rPr>
          <w:t>http://frankfurtunregulatedmarket.com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3" w:history="1">
        <w:r w:rsidRPr="00464C78">
          <w:rPr>
            <w:rFonts w:ascii="Times New Roman" w:eastAsia="Times New Roman" w:hAnsi="Times New Roman" w:cs="Times New Roman"/>
            <w:color w:val="0000FF"/>
            <w:sz w:val="24"/>
            <w:szCs w:val="24"/>
            <w:u w:val="single"/>
          </w:rPr>
          <w:t>http://frankfurtquotation.com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4" w:history="1">
        <w:r w:rsidRPr="00464C78">
          <w:rPr>
            <w:rFonts w:ascii="Times New Roman" w:eastAsia="Times New Roman" w:hAnsi="Times New Roman" w:cs="Times New Roman"/>
            <w:color w:val="0000FF"/>
            <w:sz w:val="24"/>
            <w:szCs w:val="24"/>
            <w:u w:val="single"/>
          </w:rPr>
          <w:t>http://frankfurtregulatedmarket.com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5" w:history="1">
        <w:r w:rsidRPr="00464C78">
          <w:rPr>
            <w:rFonts w:ascii="Times New Roman" w:eastAsia="Times New Roman" w:hAnsi="Times New Roman" w:cs="Times New Roman"/>
            <w:color w:val="0000FF"/>
            <w:sz w:val="24"/>
            <w:szCs w:val="24"/>
            <w:u w:val="single"/>
          </w:rPr>
          <w:t>http://frankfurtentrystandard.com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6" w:history="1">
        <w:r w:rsidRPr="00464C78">
          <w:rPr>
            <w:rFonts w:ascii="Times New Roman" w:eastAsia="Times New Roman" w:hAnsi="Times New Roman" w:cs="Times New Roman"/>
            <w:color w:val="0000FF"/>
            <w:sz w:val="24"/>
            <w:szCs w:val="24"/>
            <w:u w:val="single"/>
          </w:rPr>
          <w:t>http://regulatedunofficialmarket.com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7" w:history="1">
        <w:r w:rsidRPr="00464C78">
          <w:rPr>
            <w:rFonts w:ascii="Times New Roman" w:eastAsia="Times New Roman" w:hAnsi="Times New Roman" w:cs="Times New Roman"/>
            <w:color w:val="0000FF"/>
            <w:sz w:val="24"/>
            <w:szCs w:val="24"/>
            <w:u w:val="single"/>
          </w:rPr>
          <w:t>http://firstquotation.com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8" w:history="1">
        <w:r w:rsidRPr="00464C78">
          <w:rPr>
            <w:rFonts w:ascii="Times New Roman" w:eastAsia="Times New Roman" w:hAnsi="Times New Roman" w:cs="Times New Roman"/>
            <w:color w:val="0000FF"/>
            <w:sz w:val="24"/>
            <w:szCs w:val="24"/>
            <w:u w:val="single"/>
          </w:rPr>
          <w:t>http://frankfurtfirstquotation.com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29" w:history="1">
        <w:r w:rsidRPr="00464C78">
          <w:rPr>
            <w:rFonts w:ascii="Times New Roman" w:eastAsia="Times New Roman" w:hAnsi="Times New Roman" w:cs="Times New Roman"/>
            <w:color w:val="0000FF"/>
            <w:sz w:val="24"/>
            <w:szCs w:val="24"/>
            <w:u w:val="single"/>
          </w:rPr>
          <w:t>http://frankfurtquoted.com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0" w:history="1">
        <w:r w:rsidRPr="00464C78">
          <w:rPr>
            <w:rFonts w:ascii="Times New Roman" w:eastAsia="Times New Roman" w:hAnsi="Times New Roman" w:cs="Times New Roman"/>
            <w:color w:val="0000FF"/>
            <w:sz w:val="24"/>
            <w:szCs w:val="24"/>
            <w:u w:val="single"/>
          </w:rPr>
          <w:t>http://frankfurtborse.com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1" w:history="1">
        <w:r w:rsidRPr="00464C78">
          <w:rPr>
            <w:rFonts w:ascii="Times New Roman" w:eastAsia="Times New Roman" w:hAnsi="Times New Roman" w:cs="Times New Roman"/>
            <w:color w:val="0000FF"/>
            <w:sz w:val="24"/>
            <w:szCs w:val="24"/>
            <w:u w:val="single"/>
          </w:rPr>
          <w:t>http://deutscheborselistings.com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2" w:history="1">
        <w:r w:rsidRPr="00464C78">
          <w:rPr>
            <w:rFonts w:ascii="Times New Roman" w:eastAsia="Times New Roman" w:hAnsi="Times New Roman" w:cs="Times New Roman"/>
            <w:color w:val="0000FF"/>
            <w:sz w:val="24"/>
            <w:szCs w:val="24"/>
            <w:u w:val="single"/>
          </w:rPr>
          <w:t>http://deutscheboerselistings.com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3" w:history="1">
        <w:r w:rsidRPr="00464C78">
          <w:rPr>
            <w:rFonts w:ascii="Times New Roman" w:eastAsia="Times New Roman" w:hAnsi="Times New Roman" w:cs="Times New Roman"/>
            <w:color w:val="0000FF"/>
            <w:sz w:val="24"/>
            <w:szCs w:val="24"/>
            <w:u w:val="single"/>
          </w:rPr>
          <w:t>http://deutscheborsequotation.com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4" w:history="1">
        <w:r w:rsidRPr="00464C78">
          <w:rPr>
            <w:rFonts w:ascii="Times New Roman" w:eastAsia="Times New Roman" w:hAnsi="Times New Roman" w:cs="Times New Roman"/>
            <w:color w:val="0000FF"/>
            <w:sz w:val="24"/>
            <w:szCs w:val="24"/>
            <w:u w:val="single"/>
          </w:rPr>
          <w:t>http://deutscheboersequotation.com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5" w:history="1">
        <w:r w:rsidRPr="00464C78">
          <w:rPr>
            <w:rFonts w:ascii="Times New Roman" w:eastAsia="Times New Roman" w:hAnsi="Times New Roman" w:cs="Times New Roman"/>
            <w:color w:val="0000FF"/>
            <w:sz w:val="24"/>
            <w:szCs w:val="24"/>
            <w:u w:val="single"/>
          </w:rPr>
          <w:t>http://deutscheboerse.us</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6" w:history="1">
        <w:r w:rsidRPr="00464C78">
          <w:rPr>
            <w:rFonts w:ascii="Times New Roman" w:eastAsia="Times New Roman" w:hAnsi="Times New Roman" w:cs="Times New Roman"/>
            <w:color w:val="0000FF"/>
            <w:sz w:val="24"/>
            <w:szCs w:val="24"/>
            <w:u w:val="single"/>
          </w:rPr>
          <w:t>http://thedeutscheboerse.com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137" w:history="1">
        <w:r w:rsidRPr="00464C78">
          <w:rPr>
            <w:rFonts w:ascii="Times New Roman" w:eastAsia="Times New Roman" w:hAnsi="Times New Roman" w:cs="Times New Roman"/>
            <w:color w:val="0000FF"/>
            <w:sz w:val="24"/>
            <w:szCs w:val="24"/>
            <w:u w:val="single"/>
          </w:rPr>
          <w:t>http://frankfurtshell.com</w:t>
        </w:r>
      </w:hyperlink>
      <w:r w:rsidRPr="00464C78">
        <w:rPr>
          <w:rFonts w:ascii="Times New Roman" w:eastAsia="Times New Roman" w:hAnsi="Times New Roman" w:cs="Times New Roman"/>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Frankfurt Stock Exchange Listings: Why list on the Frankfurt Stock Exchange? </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Frankfurt Stock Exchange Listings than all the other exchanges in the world accept NYSE and NASDAQ, the current merger would increase that to the largest in the world</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restrictions on shares, even for officers and insiders, thus ALL SHARES are free-trading.</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marketing of shares and companies in Germany are allowed within the rules of BAFIN, which is a much more relaxed regulatory structure from the perspective the onus is on the investor and not as much the Issuer</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prospectus is not required, and the minimum capital-in is only 500,000 euro</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minimum percentage of free float shareholders</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 audit is not required on the First Quoation Board, and financials are only management prepared</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no Sarbanes-Oxley like the OTCBB or NASDAQ</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are no regulatory approvals for news and acquisitions like the TSX or ASX, thus you can operate your mergers efficiently without delay</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number of retail and instituitional investors within the exchange make it more liquid than all exchanges in the world, especially with the NYSE merger, with the exception of NASDAQ and NYSE at present</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Naked short selling is BANNED</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a company can occur in 3-6 weeks, making it the fastest exchange to list on than any other public listing on an exchange</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 going costs are minimal, 5k euro per annum, with no quarterly requirements or costly exchange fees such as those at the OTCBB, TSX Venture, Hong Kong, BSE or ASX exchanges</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Companies can act as their own underwriter, thus public offerings can be done on the Frankfurt Stock Exchange without the cost of an underwriter</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Frankfurt is eligible for many countries retirement contributions, such as RRSP accounts in Canada, and it is one of the most respected stock exchanges in the world. </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Capital: Investors with the acquisition of the NYSE would make up 40% of the world’s equity market.</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Deutsche Boerse website is one of the highest traffic websites for exchanges, with an audience of 120 million investor viewers!</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lock-up period required under German law</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disclosure of major holdings’ capital movements required in the Entry Standard</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the electronic trading system of Deutsche Börse is a pioneer in Europe</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254 international trading institutions admitted – more than 4,600 traders in 19 countries interlinked in a virtual listing and trading world</w:t>
      </w:r>
    </w:p>
    <w:p w:rsidR="00464C78" w:rsidRPr="00464C78" w:rsidRDefault="00464C78" w:rsidP="00464C78">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than 550 Depository programs and 9,000 shares from countries around the world are listed and traded on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13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8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39"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40"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87"/>
        </w:numPr>
        <w:spacing w:before="100" w:beforeAutospacing="1" w:after="100" w:afterAutospacing="1" w:line="240" w:lineRule="auto"/>
        <w:rPr>
          <w:rFonts w:ascii="Times New Roman" w:eastAsia="Times New Roman" w:hAnsi="Times New Roman" w:cs="Times New Roman"/>
          <w:sz w:val="24"/>
          <w:szCs w:val="24"/>
        </w:rPr>
      </w:pPr>
      <w:hyperlink r:id="rId114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142" w:anchor="more-274"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4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44" w:tooltip="Permanent Link to The Best Way to Go Public In The World And Get Financed" w:history="1">
        <w:r w:rsidRPr="00464C78">
          <w:rPr>
            <w:rFonts w:ascii="Times New Roman" w:eastAsia="Times New Roman" w:hAnsi="Times New Roman" w:cs="Times New Roman"/>
            <w:b/>
            <w:bCs/>
            <w:color w:val="0000FF"/>
            <w:sz w:val="36"/>
            <w:szCs w:val="36"/>
            <w:u w:val="single"/>
          </w:rPr>
          <w:t>The Best Way to Go Public In The World And Get Financed</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February 12, 2011 @ 04:02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Best Way to Go Public In The World And Get Financed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recent acquisition talks between Deutsche Boerse (</w:t>
      </w:r>
      <w:hyperlink r:id="rId1145" w:history="1">
        <w:r w:rsidRPr="00464C78">
          <w:rPr>
            <w:rFonts w:ascii="Times New Roman" w:eastAsia="Times New Roman" w:hAnsi="Times New Roman" w:cs="Times New Roman"/>
            <w:color w:val="0000FF"/>
            <w:sz w:val="24"/>
            <w:szCs w:val="24"/>
            <w:u w:val="single"/>
          </w:rPr>
          <w:t>http://www.deutsche-boerse.com</w:t>
        </w:r>
      </w:hyperlink>
      <w:r w:rsidRPr="00464C78">
        <w:rPr>
          <w:rFonts w:ascii="Times New Roman" w:eastAsia="Times New Roman" w:hAnsi="Times New Roman" w:cs="Times New Roman"/>
          <w:sz w:val="24"/>
          <w:szCs w:val="24"/>
        </w:rPr>
        <w:t>) and the NYSE Euronext further supports the premise that listing on the Frankfurt Stock Exchange is the best place to list in the world, as part of the largest private equity market in the world. This merger follows that of the LSE/AIM acquisition of the TMX Group, Toronto Stock Exchange, et 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 Can You Use This To Your Advantage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Listing on the Frankfurt Stock Exchange is the least expensive listing in the world with the largest access to capital, investors, and volume with the recent acquisition. The strategy would be to list your firm through FSE Listings Inc, </w:t>
      </w:r>
      <w:hyperlink r:id="rId1146"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on the Frankfurt Stock Exchange for under 100k euro. The listing would enable your firm to build a strong market capitalization and bring in investors. If the market cap expands fast enough, you could list on the AIM or elsewhere immediately, thus accessing the globe for retail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What does this mean?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Your market for attracting shareholders utilizing this strategy can and would finance your firm, increase your shareholder base, and ensure the success of your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 anyone do it?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your firm has over 500,000 euro invested in capital or an EU prospectus, you can list on the Frankfurt Stock Exchange. There is only one FSE Group in the world that completes all of this process for its clients and that is FSE Listings Inc. Contact FSE Listings at </w:t>
      </w:r>
      <w:hyperlink r:id="rId114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start now. Become listed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14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Reasons for wanting to list</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49"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50"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189"/>
        </w:numPr>
        <w:spacing w:before="100" w:beforeAutospacing="1" w:after="100" w:afterAutospacing="1" w:line="240" w:lineRule="auto"/>
        <w:rPr>
          <w:rFonts w:ascii="Times New Roman" w:eastAsia="Times New Roman" w:hAnsi="Times New Roman" w:cs="Times New Roman"/>
          <w:sz w:val="24"/>
          <w:szCs w:val="24"/>
        </w:rPr>
      </w:pPr>
      <w:hyperlink r:id="rId115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152" w:anchor="more-27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5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54" w:tooltip="Permanent Link to Why the Frankfurt Stock Exchange (Deutsche Boerse)?" w:history="1">
        <w:r w:rsidRPr="00464C78">
          <w:rPr>
            <w:rFonts w:ascii="Times New Roman" w:eastAsia="Times New Roman" w:hAnsi="Times New Roman" w:cs="Times New Roman"/>
            <w:b/>
            <w:bCs/>
            <w:color w:val="0000FF"/>
            <w:sz w:val="36"/>
            <w:szCs w:val="36"/>
            <w:u w:val="single"/>
          </w:rPr>
          <w:t>Why the Frankfurt Stock Exchange (Deutsche Boerse)?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February 4, 2011 @ 03:02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Why the Frankfurt Stock Exchange (Deutsche Boerse)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readers have asked why list on the Frankfurt Stock Exchange, especially as foreign non-German companies. Many of those people are surprised to learn over 89% of the exchange is foreign listed companies, of which there is a vast network of global investors looking at new listings and new potential such as your firm. In bullet points though, the basic answers to that question include:</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Simple and cost efficient capital market access (cheaper to list)</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Quotation Board, Entry Standard, General Standard and Prime Standard offer low admission and listing fees and the fastest admission process worldwide (fast to list)</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 market integrity and transparency enhance confidence of investors (strong investors)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Electronic network in modern primary markets allows direct access to global investors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Peer group visibility and low cost of capital</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Large and reputable peer group with listing alongside global brands (Your name beside the Majors or as a Major)</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Selection of sector indices and unique media visibility enhance investor awareness Lowest cost of capital and positive primary market sentiment (Green Energy, Mining, Pharma, etc)</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Strong liquidity (Be able to sell shares)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Integrated product portfolio facilitates hedging, trading and arbitrage strategies Low transaction costs and highest trading activity in Europe attract investors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Professional guidance and support</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I-POint: various information and services supporting issuers and candidates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Börse Listing Partner: financial markets experts</w:t>
      </w:r>
    </w:p>
    <w:p w:rsidR="00464C78" w:rsidRPr="00464C78" w:rsidRDefault="00464C78" w:rsidP="00464C78">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120 million investor viewers on the stock exchange website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Raise Capital, Enjoy Liquidity, Keep Costs Lower than on Any Other Exchange, such as TSX, ASX, or US Markets. Don’t hesitate to contact </w:t>
      </w:r>
      <w:hyperlink r:id="rId115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see if your firm qualifies.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within a 3-6 week period. Let us prepare documentation for you and hire the right team to complete your listing in the fastest possible time.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i/>
          <w:iCs/>
          <w:sz w:val="24"/>
          <w:szCs w:val="24"/>
        </w:rPr>
        <w:t>FSE Listings Inc is the “only firm” focused on the Frankfurt Stock Exchange listing process that completes all of the Requirements of the company under one Service Agreement. FSE Listings Consortium has listed companies since 1996.Specializing in UK, US, EU, Canadian, Australian, Chinese, Philippines, Vietnamese, Thai, Indian, and Central American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 Few More Benefits To Consider Of Listing On The Frankfurt Exchange:</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Exit with a higher valuation</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World’s reference market for Green Tech, Alternative Energies, Automotive, High Tech Engineering, Software, Life Science</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Large investor base and affinity due to strong peers Valuation knowledge by industry specific analyst coverage</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Unsurpassed liquidity enable post IPO exit opportunities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liquid international exchange (spreads, turnover velocity and zero trade ratio) No restriction on existing shareholder selling shares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lock-up period required under German law</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Flexibility of exit strategy</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Speed of listing and transaction process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Anonymity of ordinary bearer shares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disclosure of major holdings’ capital movements required in the Entry Standard</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the electronic trading system of Deutsche Börse is a pioneer in Europe</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254 international trading institutions admitted – more than 4,600 traders in 19 countries interlinked in a virtual listing and trading world</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difference in listing and trading shares and DRs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Location of investors and analysts does not really matter anymore, 63 % of Investors coming from abroad</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Accessible investor types: Sector, size and country Investors</w:t>
      </w:r>
    </w:p>
    <w:p w:rsidR="00464C78" w:rsidRPr="00464C78" w:rsidRDefault="00464C78" w:rsidP="00464C78">
      <w:pPr>
        <w:numPr>
          <w:ilvl w:val="0"/>
          <w:numId w:val="19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Your company profile on Deutsche Börse Website www.boerse-frankfurt.com reach’s investors with over 120,000,000 page impressions a year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8 Motivations for an International Listing on Frankfurt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1. Investor Access &amp; 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Access to the largest pool of UK, US, German and other international investors. Reach to sector specific investors by our pan-European trading network XETRA®. 248 trading institutions from 18 countries are directly connected.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 Strategic fit &amp; top branding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Gain prestige and brand recognition by being listed alongside global market leaders such as Siemens, SAP, BASF, VW, Q-Cells, Qiagen. Strategic positioning alongside reputable peers and European M&amp;A opportunities for entrepreneurs.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3. Sector Strength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Strong investor focus of Deutsche Börse in Automotive, Renewables, Engineering, Life Sciences, Chemicals and Software/IT. High potential for better valuation through specialized sector analysts.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4. Visibility in Europe &amp; index inclusion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Inclusion in key indices like DAX International, MDAX, TDAX High visibility with first mover advantage for African companies in the regulated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5. Additional Liquidity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liquid capital market compared to other exchanges, confirmed by a set of official studies (WFE, TU Munich,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6. Cost attractive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Speedy process with balanced regulation for market access with fastest listing process. Lowest transaction costs and total floatation costs.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7. Speed to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on the unregulated market as fast as 3-6 weeks. The process is efficient and easy for entrepreneurs and venture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8. Leverage of the Euro Currency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Further economic studies show the rebound of the Euro currency. Speculation on currency returns could prove to be an additional increase in domestic shareholder value.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Germany is the center of Europe for listing and a powerful catalyst for your business</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Europe’s largest economy with the largest consumer market facilitates a position within EU sales markets with 81.8 million.</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City of Frankfurt – The Home of the €</w:t>
      </w:r>
      <w:r w:rsidRPr="00464C78">
        <w:rPr>
          <w:rFonts w:ascii="Times New Roman" w:eastAsia="Times New Roman" w:hAnsi="Times New Roman" w:cs="Times New Roman"/>
          <w:sz w:val="24"/>
          <w:szCs w:val="24"/>
        </w:rPr>
        <w:br/>
        <w:t>The leading financial centre in continental Europe</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 share price and time zone offers compensation for EU employees</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European Central Bank, BaFin and Deutsche Börse</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1 Export nation worldwide</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Strategic and large M&amp;A potential to acquire technology and new customers/ market shares</w:t>
      </w:r>
    </w:p>
    <w:p w:rsidR="00464C78" w:rsidRPr="00464C78" w:rsidRDefault="00464C78" w:rsidP="00464C78">
      <w:pPr>
        <w:numPr>
          <w:ilvl w:val="0"/>
          <w:numId w:val="19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Listing delivers free marketing for your corporate development and builds a reputable partnership in the M&amp;A scenery in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Strongest Markets For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Börse has the largest share of total capital raised in Alternative Energies, Chemicals and Software &amp; IT among major European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Sector Strength of Listed Companies at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Strong Sector Peers indicate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Availability of industry specific Analysts and Investors ensure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Sector specific Valuation Know how and Understanding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Achieve a fair / best 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Strongest Sectors: (According to the Deutsche Boerse)</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Alternative Energies &amp; Green Tech Automobile &amp; Suppliers</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HighTech Engineering &amp; Machinery</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Life Science:</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Biotech, Medtech, Pharma &amp; Healthcare</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Software &amp; IT New Media</w:t>
      </w:r>
    </w:p>
    <w:p w:rsidR="00464C78" w:rsidRPr="00464C78" w:rsidRDefault="00464C78" w:rsidP="00464C78">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 Services and Retail &amp; Consumer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Generate the most capital based on your true value: Get the attention of industry- specific analysts who exactly understand your business and market potential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Entry Standard Listing Segment (Your Listing)</w:t>
      </w:r>
    </w:p>
    <w:p w:rsidR="00464C78" w:rsidRPr="00464C78" w:rsidRDefault="00464C78" w:rsidP="00464C78">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Minimum Paid In Capital of 500,000 euro</w:t>
      </w:r>
    </w:p>
    <w:p w:rsidR="00464C78" w:rsidRPr="00464C78" w:rsidRDefault="00464C78" w:rsidP="00464C78">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Minimum Share Price of Euro 0.10</w:t>
      </w:r>
    </w:p>
    <w:p w:rsidR="00464C78" w:rsidRPr="00464C78" w:rsidRDefault="00464C78" w:rsidP="00464C78">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 Prospectus or Expose</w:t>
      </w:r>
    </w:p>
    <w:p w:rsidR="00464C78" w:rsidRPr="00464C78" w:rsidRDefault="00464C78" w:rsidP="00464C78">
      <w:pPr>
        <w:numPr>
          <w:ilvl w:val="0"/>
          <w:numId w:val="19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Trading Participant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Initial Frankfurt Stock Exchange Listing Package includes:</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Initial consultation and application for the Frankfurt Stock Listing</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Press release announcing your company’s Frankfurt Stock Exchange approval</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Specialist setup &amp; maintaining of the electronic Order Book on your company’s shares</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Issuance of an ISIN number.</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Routing and processing of bid and ask orders</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Clearing and tracking of the electronic register</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Real-time quotes with Worldwide access from all European financial portals (in Java)</w:t>
      </w:r>
    </w:p>
    <w:p w:rsidR="00464C78" w:rsidRPr="00464C78" w:rsidRDefault="00464C78" w:rsidP="00464C78">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Monitoring of new threads of leading Financial Community Message Boards in Europe including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Once your company is approved for trading it will enable you to increase investor awareness across the EU resulting in the ability to raise additional funds through equity sales. Contact </w:t>
      </w:r>
      <w:hyperlink r:id="rId1156"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see if your firm or idea qualifies.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Access Several Forms of Capital</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Equity</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Senior Debt</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Subordinated Debt</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Convertible Debt</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Mezzanine Financing</w:t>
      </w:r>
    </w:p>
    <w:p w:rsidR="00464C78" w:rsidRPr="00464C78" w:rsidRDefault="00464C78" w:rsidP="00464C78">
      <w:pPr>
        <w:numPr>
          <w:ilvl w:val="0"/>
          <w:numId w:val="19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Project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uses of proceeds include:</w:t>
      </w:r>
    </w:p>
    <w:p w:rsidR="00464C78" w:rsidRPr="00464C78" w:rsidRDefault="00464C78" w:rsidP="00464C78">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Expansion/Growth</w:t>
      </w:r>
    </w:p>
    <w:p w:rsidR="00464C78" w:rsidRPr="00464C78" w:rsidRDefault="00464C78" w:rsidP="00464C78">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Financing Acquisitions</w:t>
      </w:r>
    </w:p>
    <w:p w:rsidR="00464C78" w:rsidRPr="00464C78" w:rsidRDefault="00464C78" w:rsidP="00464C78">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Refinancing existing debt</w:t>
      </w:r>
    </w:p>
    <w:p w:rsidR="00464C78" w:rsidRPr="00464C78" w:rsidRDefault="00464C78" w:rsidP="00464C78">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Becoming a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Typical Required Documents</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Certificate of Incorporation</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Memorandum</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Articles of Association</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Number of shares outstanding (as per incorporation documents) and par-value per share (also as per incorporation documents)</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Certified Copies of ID’s of the directors and supporting documents (please look at appendix A)</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Plan</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Financials (Opening Balance Sheet etc)</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Auditor with regards to paid in capital or a Solicitor who is holding the funds</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the CEO Certifying the paid in capital and number of shareholders within the company</w:t>
      </w:r>
    </w:p>
    <w:p w:rsidR="00464C78" w:rsidRPr="00464C78" w:rsidRDefault="00464C78" w:rsidP="00464C78">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ISIN documentation completed and applied for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If you are interested in listing on the Frankfurt Stock Exchange, the experts you need to talk with are info@fselistings.com! Contact us and we will assess your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Keep the listing costs between 60,000 to 150,000 euro’s depending on the complexity of the project. Purchase existing companies as well to go public within a few weeks. For more information contact </w:t>
      </w:r>
      <w:hyperlink r:id="rId1157" w:history="1">
        <w:r w:rsidRPr="00464C78">
          <w:rPr>
            <w:rFonts w:ascii="Times New Roman" w:eastAsia="Times New Roman" w:hAnsi="Times New Roman" w:cs="Times New Roman"/>
            <w:color w:val="0000FF"/>
            <w:sz w:val="24"/>
            <w:szCs w:val="24"/>
            <w:u w:val="single"/>
          </w:rPr>
          <w:t>http://www.fselistings.com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i/>
          <w:iCs/>
          <w:sz w:val="24"/>
          <w:szCs w:val="24"/>
        </w:rPr>
        <w:t xml:space="preserve">FSE Listings Inc is the “only firm” focused on the Frankfurt Stock Exchange listing process that completes all of the Requirements of the company under one Service Agreement. FSE Listings Consortium has listed companies since 1996. </w:t>
      </w:r>
      <w:hyperlink r:id="rId1158" w:history="1">
        <w:r w:rsidRPr="00464C78">
          <w:rPr>
            <w:rFonts w:ascii="Times New Roman" w:eastAsia="Times New Roman" w:hAnsi="Times New Roman" w:cs="Times New Roman"/>
            <w:b/>
            <w:bCs/>
            <w:i/>
            <w:iCs/>
            <w:color w:val="0000FF"/>
            <w:sz w:val="24"/>
            <w:szCs w:val="24"/>
            <w:u w:val="single"/>
          </w:rPr>
          <w:t>Info@fselistings.com</w:t>
        </w:r>
      </w:hyperlink>
      <w:r w:rsidRPr="00464C78">
        <w:rPr>
          <w:rFonts w:ascii="Times New Roman" w:eastAsia="Times New Roman" w:hAnsi="Times New Roman" w:cs="Times New Roman"/>
          <w:b/>
          <w:bCs/>
          <w:i/>
          <w:iCs/>
          <w:sz w:val="24"/>
          <w:szCs w:val="24"/>
        </w:rPr>
        <w:t xml:space="preserve"> </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59" w:anchor="more-99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6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61" w:tooltip="Permanent Link to Why the Frankfurt Stock Exchange Listing?" w:history="1">
        <w:r w:rsidRPr="00464C78">
          <w:rPr>
            <w:rFonts w:ascii="Times New Roman" w:eastAsia="Times New Roman" w:hAnsi="Times New Roman" w:cs="Times New Roman"/>
            <w:b/>
            <w:bCs/>
            <w:color w:val="0000FF"/>
            <w:sz w:val="36"/>
            <w:szCs w:val="36"/>
            <w:u w:val="single"/>
          </w:rPr>
          <w:t>Why the Frankfurt Stock Exchange Listing?</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February 4, 2011 @ 03:02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Why the Frankfurt Stock Exchange (Deutsche Boerse)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readers have asked why list on the Frankfurt Stock Exchange, especially as foreign non-German companies. Many of those people are surprised to learn over 89% of the exchange is foreign listed companies, of which there is a vast network of global investors looking at new listings and new potential such as your firm. In bullet points though, the basic answers to that question include:</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Simple and cost efficient capital market access (cheaper to list)</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 Quotation Board, Entry Standard, General Standard and Prime Standard offer low admission and listing fees and the fastest admission process worldwide (fast to list)</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 market integrity and transparency enhance confidence of investors (strong investors)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Electronic network in modern primary markets allows direct access to global investors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Peer group visibility and low cost of capital</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Large and reputable peer group with listing alongside global brands (Your name beside the Majors or as a Major)</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Selection of sector indices and unique media visibility enhance investor awareness Lowest cost of capital and positive primary market sentiment (Green Energy, Mining, Pharma, etc)</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Strong liquidity (Be able to sell shares)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Integrated product portfolio facilitates hedging, trading and arbitrage strategies Low transaction costs and highest trading activity in Europe attract investors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Professional guidance and support</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I-POint: various information and services supporting issuers and candidates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Börse Listing Partner: financial markets experts</w:t>
      </w:r>
    </w:p>
    <w:p w:rsidR="00464C78" w:rsidRPr="00464C78" w:rsidRDefault="00464C78" w:rsidP="00464C78">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Access to 120 million investor viewers on the stock exchange website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Raise Capital, Enjoy Liquidity, Keep Costs Lower than on Any Other Exchange, such as TSX, ASX, or US Markets. Don’t hesitate to contact </w:t>
      </w:r>
      <w:hyperlink r:id="rId116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see if your firm qualifies.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within a 3-6 week period. Let us prepare documentation for you and hire the right team to complete your listing in the fastest possible time.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i/>
          <w:iCs/>
          <w:sz w:val="24"/>
          <w:szCs w:val="24"/>
        </w:rPr>
        <w:t>FSE Listings Inc is the “only firm” focused on the Frankfurt Stock Exchange listing process that completes all of the Requirements of the company under one Service Agreement. FSE Listings Consortium has listed companies since 1996.Specializing in UK, US, EU, Canadian, Australian, Chinese, Philippines, Vietnamese, Thai, Indian, and Central American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 Few More Benefits To Consider Of Listing On The Frankfurt Exchange:</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Exit with a higher valuation</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World’s reference market for Green Tech, Alternative Energies, Automotive, High Tech Engineering, Software, Life Science</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Large investor base and affinity due to strong peers Valuation knowledge by industry specific analyst coverage</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Unsurpassed liquidity enable post IPO exit opportunities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liquid international exchange (spreads, turnover velocity and zero trade ratio) No restriction on existing shareholder selling shares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lock-up period required under German law</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Flexibility of exit strategy</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Speed of listing and transaction process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Anonymity of ordinary bearer shares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disclosure of major holdings’ capital movements required in the Entry Standard</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the electronic trading system of Deutsche Börse is a pioneer in Europe</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254 international trading institutions admitted – more than 4,600 traders in 19 countries interlinked in a virtual listing and trading world</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difference in listing and trading shares and DRs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Location of investors and analysts does not really matter anymore, 63 % of Investors coming from abroad</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Accessible investor types: Sector, size and country Investors</w:t>
      </w:r>
    </w:p>
    <w:p w:rsidR="00464C78" w:rsidRPr="00464C78" w:rsidRDefault="00464C78" w:rsidP="00464C78">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Your company profile on Deutsche Börse Website www.boerse-frankfurt.com reach’s investors with over 120,000,000 page impressions a year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8 Motivations for an International Listing on Frankfurt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1. Investor Access &amp; 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Access to the largest pool of UK, US, German and other international investors. Reach to sector specific investors by our pan-European trading network XETRA®. 248 trading institutions from 18 countries are directly connected.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2. Strategic fit &amp; top branding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Gain prestige and brand recognition by being listed alongside global market leaders such as Siemens, SAP, BASF, VW, Q-Cells, Qiagen. Strategic positioning alongside reputable peers and European M&amp;A opportunities for entrepreneurs.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3. Sector Strength</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Strong investor focus of Deutsche Börse in Automotive, Renewables, Engineering, Life Sciences, Chemicals and Software/IT. High potential for better valuation through specialized sector analysts.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4. Visibility in Europe &amp; index inclusion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Inclusion in key indices like DAX International, MDAX, TDAX High visibility with first mover advantage for African companies in the regulated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5. Additional Liquidity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liquid capital market compared to other exchanges, confirmed by a set of official studies (WFE, TU Munich,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6. Cost attractive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Speedy process with balanced regulation for market access with fastest listing process. Lowest transaction costs and total floatation costs.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7. Speed to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on the unregulated market as fast as 3-6 weeks. The process is efficient and easy for entrepreneurs and venture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8. Leverage of the Euro Currency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Further economic studies show the rebound of the Euro currency. Speculation on currency returns could prove to be an additional increase in domestic shareholder value.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Germany is the center of Europe for listing and a powerful catalyst for your business</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Europe’s largest economy with the largest consumer market facilitates a position within EU sales markets with 81.8 million.</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City of Frankfurt – The Home of the €</w:t>
      </w:r>
      <w:r w:rsidRPr="00464C78">
        <w:rPr>
          <w:rFonts w:ascii="Times New Roman" w:eastAsia="Times New Roman" w:hAnsi="Times New Roman" w:cs="Times New Roman"/>
          <w:sz w:val="24"/>
          <w:szCs w:val="24"/>
        </w:rPr>
        <w:br/>
        <w:t>The leading financial centre in continental Europe</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 share price and time zone offers compensation for EU employees</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European Central Bank, BaFin and Deutsche Börse</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 1 Export nation worldwide</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Strategic and large M&amp;A potential to acquire technology and new customers/ market shares</w:t>
      </w:r>
    </w:p>
    <w:p w:rsidR="00464C78" w:rsidRPr="00464C78" w:rsidRDefault="00464C78" w:rsidP="00464C78">
      <w:pPr>
        <w:numPr>
          <w:ilvl w:val="0"/>
          <w:numId w:val="20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Listing delivers free marketing for your corporate development and builds a reputable partnership in the M&amp;A scenery in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Strongest Markets For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Börse has the largest share of total capital raised in Alternative Energies, Chemicals and Software &amp; IT among major European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Sector Strength of Listed Companies at Deutsche Börse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Strong Sector Peers indicate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Availability of industry specific Analysts and Investors ensure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Sector specific Valuation Know how and Understanding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Achieve a fair / best valuation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Strongest Sectors: (According to the Deutsche Boerse)</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Alternative Energies &amp; Green Tech Automobile &amp; Suppliers</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HighTech Engineering &amp; Machinery</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Life Science:</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Biotech, Medtech, Pharma &amp; Healthcare</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Software &amp; IT New Media</w:t>
      </w:r>
    </w:p>
    <w:p w:rsidR="00464C78" w:rsidRPr="00464C78" w:rsidRDefault="00464C78" w:rsidP="00464C78">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 Services and Retail &amp; Consumer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Generate the most capital based on your true value: Get the attention of industry- specific analysts who exactly understand your business and market potential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Entry Standard Listing Segment (Your Listing)</w:t>
      </w:r>
    </w:p>
    <w:p w:rsidR="00464C78" w:rsidRPr="00464C78" w:rsidRDefault="00464C78" w:rsidP="00464C78">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Minimum Paid In Capital of 500,000 euro</w:t>
      </w:r>
    </w:p>
    <w:p w:rsidR="00464C78" w:rsidRPr="00464C78" w:rsidRDefault="00464C78" w:rsidP="00464C78">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Minimum Share Price of Euro 0.10</w:t>
      </w:r>
    </w:p>
    <w:p w:rsidR="00464C78" w:rsidRPr="00464C78" w:rsidRDefault="00464C78" w:rsidP="00464C78">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EU Prospectus or Expose</w:t>
      </w:r>
    </w:p>
    <w:p w:rsidR="00464C78" w:rsidRPr="00464C78" w:rsidRDefault="00464C78" w:rsidP="00464C78">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Trading Participant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Initial Frankfurt Stock Exchange Listing Package includes:</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Initial consultation and application for the Frankfurt Stock Listing</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Press release announcing your company’s Frankfurt Stock Exchange approval</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Specialist setup &amp; maintaining of the electronic Order Book on your company’s shares</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Issuance of an ISIN number.</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Routing and processing of bid and ask orders</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Clearing and tracking of the electronic register</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Real-time quotes with Worldwide access from all European financial portals (in Java)</w:t>
      </w:r>
    </w:p>
    <w:p w:rsidR="00464C78" w:rsidRPr="00464C78" w:rsidRDefault="00464C78" w:rsidP="00464C78">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Monitoring of new threads of leading Financial Community Message Boards in Europe including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Once your company is approved for trading it will enable you to increase investor awareness across the EU resulting in the ability to raise additional funds through equity sales. Contact </w:t>
      </w:r>
      <w:hyperlink r:id="rId116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see if your firm or idea qualifies.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Access Several Forms of Capital</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Equity</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Senior Debt</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Subordinated Debt</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Convertible Debt</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Mezzanine Financing</w:t>
      </w:r>
    </w:p>
    <w:p w:rsidR="00464C78" w:rsidRPr="00464C78" w:rsidRDefault="00464C78" w:rsidP="00464C78">
      <w:pPr>
        <w:numPr>
          <w:ilvl w:val="0"/>
          <w:numId w:val="20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Project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Common uses of proceeds include:</w:t>
      </w:r>
    </w:p>
    <w:p w:rsidR="00464C78" w:rsidRPr="00464C78" w:rsidRDefault="00464C78" w:rsidP="00464C78">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Expansion/Growth</w:t>
      </w:r>
    </w:p>
    <w:p w:rsidR="00464C78" w:rsidRPr="00464C78" w:rsidRDefault="00464C78" w:rsidP="00464C78">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Financing Acquisitions</w:t>
      </w:r>
    </w:p>
    <w:p w:rsidR="00464C78" w:rsidRPr="00464C78" w:rsidRDefault="00464C78" w:rsidP="00464C78">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Refinancing existing debt</w:t>
      </w:r>
    </w:p>
    <w:p w:rsidR="00464C78" w:rsidRPr="00464C78" w:rsidRDefault="00464C78" w:rsidP="00464C78">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Becoming a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Typical Required Documents</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Certificate of Incorporation</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Memorandum</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Articles of Association</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Number of shares outstanding (as per incorporation documents) and par-value per share (also as per incorporation documents)</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Certified Copies of ID’s of the directors and supporting documents (please look at appendix A)</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Plan</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Financials (Opening Balance Sheet etc)</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Auditor with regards to paid in capital or a Solicitor who is holding the funds</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the CEO Certifying the paid in capital and number of shareholders within the company</w:t>
      </w:r>
    </w:p>
    <w:p w:rsidR="00464C78" w:rsidRPr="00464C78" w:rsidRDefault="00464C78" w:rsidP="00464C78">
      <w:pPr>
        <w:numPr>
          <w:ilvl w:val="0"/>
          <w:numId w:val="20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ISIN documentation completed and applied for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interested in listing on the Frankfurt Stock Exchange, the experts you need to talk with are info@fselistings.com! Contact us and we will assess your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Keep the listing costs between 60,000 to 150,000 euro’s depending on the complexity of the project. Purchase existing companies as well to go public within a few weeks. For more information contact </w:t>
      </w:r>
      <w:hyperlink r:id="rId1164" w:history="1">
        <w:r w:rsidRPr="00464C78">
          <w:rPr>
            <w:rFonts w:ascii="Times New Roman" w:eastAsia="Times New Roman" w:hAnsi="Times New Roman" w:cs="Times New Roman"/>
            <w:color w:val="0000FF"/>
            <w:sz w:val="24"/>
            <w:szCs w:val="24"/>
            <w:u w:val="single"/>
          </w:rPr>
          <w:t>http://www.fselistings.com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i/>
          <w:iCs/>
          <w:sz w:val="24"/>
          <w:szCs w:val="24"/>
        </w:rPr>
        <w:t xml:space="preserve">FSE Listings Inc is the “only firm” focused on the Frankfurt Stock Exchange listing process that completes all of the Requirements of the company under one Service Agreement. FSE Listings Consortium has listed companies since 1996. </w:t>
      </w:r>
      <w:hyperlink r:id="rId1165" w:history="1">
        <w:r w:rsidRPr="00464C78">
          <w:rPr>
            <w:rFonts w:ascii="Times New Roman" w:eastAsia="Times New Roman" w:hAnsi="Times New Roman" w:cs="Times New Roman"/>
            <w:b/>
            <w:bCs/>
            <w:i/>
            <w:iCs/>
            <w:color w:val="0000FF"/>
            <w:sz w:val="24"/>
            <w:szCs w:val="24"/>
            <w:u w:val="single"/>
          </w:rPr>
          <w:t>Info@fselistings.com</w:t>
        </w:r>
      </w:hyperlink>
      <w:r w:rsidRPr="00464C78">
        <w:rPr>
          <w:rFonts w:ascii="Times New Roman" w:eastAsia="Times New Roman" w:hAnsi="Times New Roman" w:cs="Times New Roman"/>
          <w:b/>
          <w:bCs/>
          <w:i/>
          <w:iCs/>
          <w:sz w:val="24"/>
          <w:szCs w:val="24"/>
        </w:rPr>
        <w:t xml:space="preserv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16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0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67"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68"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09"/>
        </w:numPr>
        <w:spacing w:before="100" w:beforeAutospacing="1" w:after="100" w:afterAutospacing="1" w:line="240" w:lineRule="auto"/>
        <w:rPr>
          <w:rFonts w:ascii="Times New Roman" w:eastAsia="Times New Roman" w:hAnsi="Times New Roman" w:cs="Times New Roman"/>
          <w:sz w:val="24"/>
          <w:szCs w:val="24"/>
        </w:rPr>
      </w:pPr>
      <w:hyperlink r:id="rId1169"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70" w:tooltip="Permanent Link to Global Capital Markets recovery will convert to IPOs on the Frankfurt Stock Exchange" w:history="1">
        <w:r w:rsidRPr="00464C78">
          <w:rPr>
            <w:rFonts w:ascii="Times New Roman" w:eastAsia="Times New Roman" w:hAnsi="Times New Roman" w:cs="Times New Roman"/>
            <w:b/>
            <w:bCs/>
            <w:color w:val="0000FF"/>
            <w:sz w:val="36"/>
            <w:szCs w:val="36"/>
            <w:u w:val="single"/>
          </w:rPr>
          <w:t>Global Capital Markets recovery will convert to IPOs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25, 2010 @ 04:08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From research provided by the Nexia International, a leading global accounting and consulting network, said levels of corporate activity on global capital markets are showing signs of recovery but new listings or initial public offerings (IPOs) have not yet begun to accelerate significantly.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reality is, that the majority of the study was on the mid-market stock exchanges, which take several months to list and become actively traded on such as the Hong Kong, NASDAQ, Euronext, and TSX, however the underlying principal is that “Beyond investor sentiment, the report said costs, regulatory and governance requirements of listings were still seen as the primary obstacles to mid-market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takes only 3-6 weeks to list a company, of which the costs are much reduced and the economic turnaround in Europe is the most apparent and likely for long-term recovery. The market recovery globally therefore should drive more listings on the Frankfurt Stock Exchange as the market with the least obstacles, access to capital, and affordable costs.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report said any recovery would largely be led by institutional investors, with international funds flowing to relatively low geared investments. However, if one was to review the several 1000 institutional investors in the European market, their investments flow heavily into the German Financial market and inevitably to listings like yours. The private equity, capital, and recovery is in the Frankfurt Stock Exchange, companies from North America, from within the EU, and developing countries such as South Africa, Brazil, China, Russia, and India should be gearing their company to prepare for listing on the Frankfurt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Turnaround in markets that are heavily dependent on public listings relationship to institutional investors may recover slower, such as the Singapore market, with proportionally smaller numbers of retail investors. Companies in Singapore and similar smaller markets therefore should be turning to the Frankfurt Stock Exchange where the retail and institutional investor base is high, thus enabling their company to get financed and to have liquidity that is higher than that which they would get in the home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Johannesburg Stock Exchange is another example of a market that is too small for the needs and demands of their local mid-market cap and small cap companies who should be looking to the Frankfurt Stock Exchange to take their company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report also said it was a matter of “back to basics” if companies were to attract investors, with essential investment criteria being a proven track record, strong management, scalability and the potential for attractive price earnings ratios.”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That goes for any company, listing your business is best when your company is a real business trying to raise real capital. If you are a real business looking to list your firm on an exchange that can take your capital requirements into consideration, than you should talk with </w:t>
      </w:r>
      <w:hyperlink r:id="rId117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w:t>
      </w:r>
      <w:hyperlink r:id="rId1172"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Number</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1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73"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7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75" w:anchor="more-19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7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77" w:tooltip="Permanent Link to The future of Private Equity looks good, as Banks hold on to money and Companies Go Public to Find Capital" w:history="1">
        <w:r w:rsidRPr="00464C78">
          <w:rPr>
            <w:rFonts w:ascii="Times New Roman" w:eastAsia="Times New Roman" w:hAnsi="Times New Roman" w:cs="Times New Roman"/>
            <w:b/>
            <w:bCs/>
            <w:color w:val="0000FF"/>
            <w:sz w:val="36"/>
            <w:szCs w:val="36"/>
            <w:u w:val="single"/>
          </w:rPr>
          <w:t>The future of Private Equity looks good, as Banks hold on to money and Companies Go Public to Find Capital</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25, 2010 @ 03:08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future of private equity is high with the global uncertainty forcing several companies small and large to consider going public on the stock market to find the available public funds that the Banks have a tight hold 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the financial crisis many companies have found themselves with less than adequate funds and the need to list as soon as possible. The problem with going public has always been the time it takes to go public, of which it can take 6 months to 2 years, accept for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US OTCBB market takes up to 12 months on average at the moment due to delays within the DTC market and changing rules and views that are more opinions than documented law within the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best market by far for listing is the Frankfurt Stock Exchange, of which the electronic trading platform and streamlined admissions allows for companies to list in 3-6 weeks. This is due mainly to the efficiency of the Deutsche Bourse Group. As the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financial market in the world, the Frankfurt Stock Exchange is ideal for new businesses to list for capital. The European market has not been hit as hard as the economists have projected as the diversity </w:t>
      </w:r>
      <w:r w:rsidRPr="00464C78">
        <w:rPr>
          <w:rFonts w:ascii="Times New Roman" w:eastAsia="Times New Roman" w:hAnsi="Times New Roman" w:cs="Times New Roman"/>
          <w:sz w:val="24"/>
          <w:szCs w:val="24"/>
        </w:rPr>
        <w:lastRenderedPageBreak/>
        <w:t>within the EU has actually made the financial crisis easier to manage on a Country by Country basis, than the very large unmanageable nature of the US financial crisis. In simple terms, the US is much more difficult an economy and market to manage at this time due to the potential volatility than the relatively low volatility of a couple struggling member states in the EU.</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success and strength of the German Economy in any event makes for a bustling investment community of which new companies can benefit from available capital and exposure in Europe in general.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future of private equity is in Europe for companies in the US, Canada, Australia, and EU member states who are preferential investment communities within the developed world.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Within the Developing world, the BRIC economic development group and South Africa are preferred private equity investments. That is Brazil, Russia, India, and China, with South Africa as the lead in the African nations.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a firm looking to go public on the Frankfurt Stock Exchange as quick as possible so as to achieve your private equity goals, than you should contact </w:t>
      </w:r>
      <w:hyperlink r:id="rId1178"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with a description of your business and the desired timeframe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can take your firm public on a European Stock Exchange in 3-6 weeks, the Frankfurt Stock Exchange is the best market for any Small to Medium Sized Enterprise globally for cost, time-to-list, and access to capital. We have made it our business to help you, make it your business by letting us take you to the next level of listing your firm to become financed.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179"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*Topics covered include US private equity, Canadian private equity, Australian private equity, South African private equity, Russia Private Equity, India Private Equity, Brazil Private Equity, the OTCBB, Frankfurt Stock Exchange, Listings and IPOs.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**Peripherally, we covered our opinion on the US markets versus the European Markets, and the future stability in Europe over the US. The timeframe to list on stock exchanges globally, and the fact that the Frankfurt Stock Exchange is the fastest and best choice for SMEs globally. Find the venture capital and private equity you desire by listing with FSE Listings, </w:t>
      </w:r>
      <w:hyperlink r:id="rId118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Reasons for wanting to list</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81"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8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83" w:anchor="more-19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184" w:anchor="comments" w:tooltip="Comment on The future of Private Equity looks good, as Banks hold on to money and Companies Go Public to Find Capital" w:history="1">
        <w:r w:rsidRPr="00464C78">
          <w:rPr>
            <w:rFonts w:ascii="Times New Roman" w:eastAsia="Times New Roman" w:hAnsi="Times New Roman" w:cs="Times New Roman"/>
            <w:color w:val="0000FF"/>
            <w:sz w:val="24"/>
            <w:szCs w:val="24"/>
            <w:u w:val="single"/>
          </w:rPr>
          <w:t>1 Comment</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18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86" w:tooltip="Permanent Link to Rationale of why South African companies should list on the Frankfurt Stock Exchange" w:history="1">
        <w:r w:rsidRPr="00464C78">
          <w:rPr>
            <w:rFonts w:ascii="Times New Roman" w:eastAsia="Times New Roman" w:hAnsi="Times New Roman" w:cs="Times New Roman"/>
            <w:b/>
            <w:bCs/>
            <w:color w:val="0000FF"/>
            <w:sz w:val="36"/>
            <w:szCs w:val="36"/>
            <w:u w:val="single"/>
          </w:rPr>
          <w:t>Rationale of why South African companies should list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Sunday, August 22, 2010 @ 06:08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how and why South Africa and South African companies can benefit from joining the international financial market through the Frankfurt Stock Exchange for the advancement of SMEs within South Africa is an easy argument for one to make. Even recently the only firm actively listing firms in South Africa, </w:t>
      </w:r>
      <w:hyperlink r:id="rId1187"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informed our publication that even Sponsor brokers for the Altx and JSE have started referring business to FSE Listings due to the ease of entry into the market, access to capital, and the lack of both in South African financial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Unlike the Altx and the JSE, the Frankfurt Stock Exchange is an unlisted financial exchange first, which caters to the smaller international companies that could not even be considered for the domestic exchanges, followed by a fully-fledged international financial exchange offering a full range of products and services under the Deutsche Group umbrella which is the third largest stock exchange group in the world and completes over Euro 5.2 trillion in transactions per annum.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rationale of South African companies listing on the Frankfurt Stock Exchange would be to take advantage of the international competitiveness of the FSE financial market which is not available within South Africa. South African’s are well aware of the challenges which include:</w:t>
      </w:r>
    </w:p>
    <w:p w:rsidR="00464C78" w:rsidRPr="00464C78" w:rsidRDefault="00464C78" w:rsidP="00464C78">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lack of a formalised Over the Counter (OTC) market, or an unlisted market;</w:t>
      </w:r>
    </w:p>
    <w:p w:rsidR="00464C78" w:rsidRPr="00464C78" w:rsidRDefault="00464C78" w:rsidP="00464C78">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illiquid monopolistic market and lack of venture capital within South Africa as a whole; and</w:t>
      </w:r>
    </w:p>
    <w:p w:rsidR="00464C78" w:rsidRPr="00464C78" w:rsidRDefault="00464C78" w:rsidP="00464C78">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Reserve Bank and Clearing System challenges that don’t allow for South African Companies to list and compete at a global scale for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is smart to capitalize on the JSE’s lagging behind in launching an OTC market, as Frankfurt has done so in India and China, running roadshows and marketing to local companies to list where an unlisted market doesn’t exist.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is one of the richest African countries and is ideal for listing companies on an international stock exchange that invests heavily in areas such as financial services, mining and exploration, oil and gas, agriculture, pharmaceuticals, energy, green technology, technology and communication, telecommunications, land development, automotive, and industrial or advanced manufacturing outlets.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currently has a monopolistic exchange environment, therefore there is clearly an opportunity for a competitor to enter this space and bring out products that will service the South African financial environment with access to an international exchange,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JSE is recognised as one of the most expensive exchanges in the world and this is compounded by the fact that it has a 44% shareholding in STRATE Limited and thus has some level of control over the cost of clearing and settling in South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Globally, capital markets development has been fostered by the establishment of competing financial market platforms such as NASDAQ, AIM, FSE-Xetra and PLUS, towards the objectives of greater access to capital for growth companies, and more efficient and cost-effective product delivery to the investing public. FSE Listings is proposing to market the listings into the Frankfurt Stock Exchange for unlisted companies within South Africa who would like to take advantage of an existing successful global market platform, growing South African companies and African companies into one of the top regions in the world for German and European investors to consider taking a stake in. The initiative is focussed on South Africa to assist in a market which has a developed and educated financial market but lack of access, we alleviate that pain by helping companies list on the Frankfurt Stock Exchange. The process takes only 5-6 weeks for South African’s to go public, which can often take years within the current domestic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integration of capital markets with Europe through the Frankfurt Stock Exchange will also help spur accelerated economic growth and the creation of SME’s which create larger regional and financial capital markets, and have international reach both for capital and for marketing their products and services.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Taking advantage of the existing market efficiency of the Frankfurt Stock Exchange, the potential to speed up the process of financial innovation, liquidity, and facilitate increased foreign capital inevitably will help the South African economy and their growing SMEs.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Frankfurt Stock Exchange is widely traded by foreign investors globally with 89% of their listed companies coming from outside of Germany, of which more than half are outside of </w:t>
      </w:r>
      <w:r w:rsidRPr="00464C78">
        <w:rPr>
          <w:rFonts w:ascii="Times New Roman" w:eastAsia="Times New Roman" w:hAnsi="Times New Roman" w:cs="Times New Roman"/>
          <w:sz w:val="24"/>
          <w:szCs w:val="24"/>
        </w:rPr>
        <w:lastRenderedPageBreak/>
        <w:t>Europe. One can try to develop an integrated market or they can list their company within 5-6 weeks on one of the most integrated stock exchanges in the world. The choice for companies should be simple,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model that the SADC has adopted for the past 15 years has not facilitated the desired growth and FSE Listings has taken all these factors into account and, based on international best-practice for developing economies, believes the Frankfurt Stock Exchange is the solution for South African companies, the SADC, and the African continent of businesses in general as one of the premier investment destinations worldwide.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Fee comparisons of the JSE Main Board, AltX, AIM and Frankfurt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1560"/>
        <w:gridCol w:w="1410"/>
        <w:gridCol w:w="1470"/>
        <w:gridCol w:w="1470"/>
      </w:tblGrid>
      <w:tr w:rsidR="00464C78" w:rsidRPr="00464C78" w:rsidTr="00464C78">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JSE Main</w:t>
            </w:r>
          </w:p>
        </w:tc>
        <w:tc>
          <w:tcPr>
            <w:tcW w:w="141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AltX</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AIM</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w:t>
            </w:r>
          </w:p>
        </w:tc>
      </w:tr>
      <w:tr w:rsidR="00464C78" w:rsidRPr="00464C78" w:rsidTr="00464C78">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Cost</w:t>
            </w:r>
          </w:p>
        </w:tc>
        <w:tc>
          <w:tcPr>
            <w:tcW w:w="156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R1.5m – R3.5m</w:t>
            </w:r>
          </w:p>
        </w:tc>
        <w:tc>
          <w:tcPr>
            <w:tcW w:w="141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R1.5m – R3.5m</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R50 000</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R50,000</w:t>
            </w:r>
          </w:p>
        </w:tc>
      </w:tr>
      <w:tr w:rsidR="00464C78" w:rsidRPr="00464C78" w:rsidTr="00464C78">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Annual Fees</w:t>
            </w:r>
          </w:p>
        </w:tc>
        <w:tc>
          <w:tcPr>
            <w:tcW w:w="156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4 bp market cap</w:t>
            </w:r>
          </w:p>
        </w:tc>
        <w:tc>
          <w:tcPr>
            <w:tcW w:w="141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R30 000</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R50 000</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R50,000</w:t>
            </w:r>
          </w:p>
        </w:tc>
      </w:tr>
      <w:tr w:rsidR="00464C78" w:rsidRPr="00464C78" w:rsidTr="00464C78">
        <w:trPr>
          <w:tblCellSpacing w:w="0" w:type="dxa"/>
        </w:trPr>
        <w:tc>
          <w:tcPr>
            <w:tcW w:w="1605"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Advisory</w:t>
            </w:r>
          </w:p>
        </w:tc>
        <w:tc>
          <w:tcPr>
            <w:tcW w:w="156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Sponsor (Variable)</w:t>
            </w:r>
          </w:p>
        </w:tc>
        <w:tc>
          <w:tcPr>
            <w:tcW w:w="141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R90 000</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Nomad (R1m+)</w:t>
            </w:r>
          </w:p>
        </w:tc>
        <w:tc>
          <w:tcPr>
            <w:tcW w:w="1470" w:type="dxa"/>
            <w:tcBorders>
              <w:top w:val="outset" w:sz="6" w:space="0" w:color="auto"/>
              <w:left w:val="outset" w:sz="6" w:space="0" w:color="auto"/>
              <w:bottom w:val="outset" w:sz="6" w:space="0" w:color="auto"/>
              <w:right w:val="outset" w:sz="6" w:space="0" w:color="auto"/>
            </w:tcBorders>
            <w:vAlign w:val="center"/>
            <w:hideMark/>
          </w:tcPr>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(R600,000)</w:t>
            </w:r>
          </w:p>
        </w:tc>
      </w:tr>
    </w:tbl>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This table clearly shows that it is twice to 4 times the cost of listing on the Altx as it is to list on the AIM, and 5-6 times the cost of listing on the Frankfurt Stock Exchange when considering the Advisory fee of the Nomad and or Advisory`s associated with the foreign markets. The reality is however, that the investment in listing on the foreign market and benefits associated to listing in Frankfurt or the UK far outweigh any benefit that can be offered from listing on an illiquid, undercapitalized domestic market such as the Altx.</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info@fselistings.com today to discuss with a Frankfurt Stock Exchange specialist for listing South African companies.</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88" w:anchor="more-23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8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90" w:tooltip="Permanent Link to Going Green Indian Real Estate Builders with Going Public on the Frankfurt Stock Exchange's green index" w:history="1">
        <w:r w:rsidRPr="00464C78">
          <w:rPr>
            <w:rFonts w:ascii="Times New Roman" w:eastAsia="Times New Roman" w:hAnsi="Times New Roman" w:cs="Times New Roman"/>
            <w:b/>
            <w:bCs/>
            <w:color w:val="0000FF"/>
            <w:sz w:val="36"/>
            <w:szCs w:val="36"/>
            <w:u w:val="single"/>
          </w:rPr>
          <w:t>Going Green Indian Real Estate Builders with Going Public on the Frankfurt Stock Exchange's green index</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19, 2010 @ 02:08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more and more companies from India list on the Frankfurt Stock Exchange, there is a push marketing to the India market trying to get companies to list. Statistically speaking companies from India trade higher volumes and consistently on the Frankfurt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One of the sectors that would be a good idea to list is land development companies especially those to do with Green Building practices which is a high-growth market in India. In actual fact, much of the property development will remain empty as ITES and IT companies move into Green Buildings for tax benefits.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Mοѕt οf tһе companies wіƖƖ head towards Special Economic Zones (SEZ) wһісһ іѕ designed аѕ per tһе green codes аnd tһіѕ wіƖƖ further render ѕοmе properties vacant. For exmaple, the Bangalore real estate builders һаνе no сһοісе bυt tο ѕtаrt constructing green buildings tο save tһе environment аѕ well аѕ tһеіr οwn business.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For this reason, we believe it is important for more green building companies, green technologies, and green focussed listings should be built and financed in India through the Frankfurt Stock Exchange. In actual fact, the Frankfurt Stock Exchange is also the largest Green Index in Europe with a specific focus on this market. The high number of Green investors marketed to gives companies the dual benefit of being both Indian and Green.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 Green, and go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interested in listing your company on the frankfurt stock exchange, contact </w:t>
      </w:r>
      <w:hyperlink r:id="rId119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92" w:anchor="more-99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9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194" w:tooltip="Permanent Link to Will the future  of green automotive industry come to South Africa and will they go public on the Frankfurt Stock Exchange" w:history="1">
        <w:r w:rsidRPr="00464C78">
          <w:rPr>
            <w:rFonts w:ascii="Times New Roman" w:eastAsia="Times New Roman" w:hAnsi="Times New Roman" w:cs="Times New Roman"/>
            <w:b/>
            <w:bCs/>
            <w:color w:val="0000FF"/>
            <w:sz w:val="36"/>
            <w:szCs w:val="36"/>
            <w:u w:val="single"/>
          </w:rPr>
          <w:t>Will the future of green automotive industry come to South Africa and will they go public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Will the future of green automotive industry professionals in South Africa go public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China has been labelled the largest auto market in the world to come, and it seems that the necessity for mobility is growing in the developing world from India, to Africa, and Latin America. However, if the economy is requiring car sales its a far cry from being able to put one in every drive way, and not only is it not feasible it is not sustainable.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electric car, the hydrogen car, the solar panel car, the water driven cars, etc are all the future automotive industry where the challenge will be bringing green solutions sustainably to the next generation – and after that it will be how fast we can make them.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What is the role of industry and government in ensuring sustainable transport? From a regulatory perspective it should be incentivised, in addition, investing in green transportation companies should be a tax credit, and if possible a global credit, such as the carbon credit mechanism but much more mainstream then with UN applications and local officials. Something that is what it is, a credit for investing in Green technology. Reduction is elementary, and the hydrogen element seems to be the most feasible as the Green revolution of electric cars still struggle with the mobility and lifespan of energy within a battery environment.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However, much of this work has been heavily invested in over the past decade, prior to the scale down economically. Many of these green transport companies would actually be ideal for listing on the Frankfurt Stock Exchange who has a green index and appetite for investment in energy and carbon reducing technologies. In actual fact, the projects already would likely have a shareholder base due to the process of invention requiring the funds to begin with. Thus meeting the capital-in and shareholder requirements of listing is relatively straight forward.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actual fact, countries like South Africa and Africa in general could benefit greatly from becoming the commercial arm of many of these ventures in Africa. It would be studious of a group even to build and capitalize a business for marketing and selling (commercializing) the GreenTech Transport technologies within Africa. Possibly this can be done by listing such as venture on the Frankfurt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 would have to say the best possible exchange for a Green Tech transport business to go onto right now is the Frankfurt Stock Exchange due to the interest in the field, liquidity of shares, timeframe to get listed being under 6 weeks, and the cost is under $85,000 to list.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in all, one should consider listing their company in the Green Tech sector on the Frankfurt Stock Exchange and take advantage of the market the Deutsche Group has so successfully nurtured and grown on their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interested in learning more about listing on the Frankfurt Stock Exchange contact </w:t>
      </w:r>
      <w:hyperlink r:id="rId119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Robert Russell or Mark Bragg today!</w:t>
      </w:r>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19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19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98" w:anchor="more-19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19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00" w:tooltip="Permanent Link to Choosing the Frankfurt Stock Exchange for Raising Capital for your Canadian Company and Assets by Going Public" w:history="1">
        <w:r w:rsidRPr="00464C78">
          <w:rPr>
            <w:rFonts w:ascii="Times New Roman" w:eastAsia="Times New Roman" w:hAnsi="Times New Roman" w:cs="Times New Roman"/>
            <w:b/>
            <w:bCs/>
            <w:color w:val="0000FF"/>
            <w:sz w:val="36"/>
            <w:szCs w:val="36"/>
            <w:u w:val="single"/>
          </w:rPr>
          <w:t>Choosing the Frankfurt Stock Exchange for Raising Capital for your Canadian Company and Assets by Going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Raising Capital for your Canadian Company and Assets by Going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 companies have been listing on the Frankfurt Stock Exchange for over a decade via dual listings and primary listings” says Charles Van Musscher.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Since 2000 several 100 firms have come through our FSE Listing consortium, especially associated with Aspen Agency, FSE Listings, and various other partners within the consortium. The most successful companies have always been well run Canadian firms that have good assets, good management, and a well formed corporate body and investor base. Several firms who are listed on the NEX, TSX, and CNSX actually fit this description and should consider listing their businesses as a primary listing on Frankfurt if they are not getting the liquidity from their local market or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private Canadian companies looking to go public should consider Frankfurt as a means to an end, and access to markets outside of their local economy which is currently discussing another potential recession if the US recovery goes back into recession.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interested in learning about listing on the Frankfurt Stock Exchange, you should contact </w:t>
      </w:r>
      <w:hyperlink r:id="rId120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Name</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02"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03"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04" w:anchor="more-19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0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06" w:tooltip="Permanent Link to Choosing the Frankfurt Stock Exchange for Your Canadian Pharmaceutical Company to Go Public" w:history="1">
        <w:r w:rsidRPr="00464C78">
          <w:rPr>
            <w:rFonts w:ascii="Times New Roman" w:eastAsia="Times New Roman" w:hAnsi="Times New Roman" w:cs="Times New Roman"/>
            <w:b/>
            <w:bCs/>
            <w:color w:val="0000FF"/>
            <w:sz w:val="36"/>
            <w:szCs w:val="36"/>
            <w:u w:val="single"/>
          </w:rPr>
          <w:t>Choosing the Frankfurt Stock Exchange for Your Canadian Pharmaceutical Company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Canadian Pharmaceutical Company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Pharmaceutical companies go through several stages of financing and grants to get to a stage of becoming the next Pfizer or La Roche. The reality is that at each and every stage these companies have to consider staying private or going public to fund themselves to the next level. Often venture capitalists and funds will only deal with the Pharma company if they co-ordinate the IPO, perform the listing, or have a registration for immediate liquidity.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the Frankfurt Stock Exchange enables listing a company on an RRSP eligible exchange, the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exchange group in the world, Deutsche Group, and allows you to close the investors you need to get with a public vehicle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Pharma companies from the UK, India, the US, and other such well developed markets have been hitting it out of the ball park in Frankfurt for several years, Mainly as dual listings, but the appetite from these firms has created a market for smallcap firms that are still in the developing stages or early stage commercialization.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Pharmaceutical companies are ideal because the very nature of the companies almost always meet the requirements of capital paid in by way of investment and the number of shareholders. A company or project within this field often has foundations, universities, corporate, VC, and individual interests.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every Pharmaceutical project there are always to deal people with the funds to take the company public, however, the process and time to market is often what deters them from listing their firms immediately. Most of these deal makers however are used to US, AIM, and Canadian markets, but have not experienced Frankfurt Primary listings accept for dual listing of firms for liquidity. Its an interesting thought that many firms for years dual listed on the Frankfurt to get liquidity due to the large European investor base who favour and like foreign listed companies on their exchange. Why more and more of those companies didn’t list as a primary listing initially is actually a puzzle, most to do with patriotism and circle of knowledge. The Frankfurt Stock Exchange is actually a great exchange to list in as it has liquidity built into the Xetra based trading platform which basically guarantees constant trading of shares with the market makers. In addition, the cost for the companies to list is under $100,000 which is unheard of in Canada or any other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only firm we know of who can list a firm in 3-6 weeks is FSE Listings Inc, a firm that has been performing listings as consortium of professionals since 2000. With 3 firms listed within the last month, it is currently one of the fastest and leading listing agencies for the Frankfurt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For more information on listing on Frankfurt, we suggest you email </w:t>
      </w:r>
      <w:hyperlink r:id="rId120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describe the nature of your project, what your team is considering, and a reply will be immediate.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08"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0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Hong Kong: 81753591</w:t>
      </w:r>
    </w:p>
    <w:p w:rsidR="00464C78" w:rsidRPr="00464C78" w:rsidRDefault="00464C78" w:rsidP="00464C78">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10" w:anchor="more-18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1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12" w:tooltip="Permanent Link to Choosing the Frankfurt Stock Exchange for Your Canadian Biotech Company to Go Public" w:history="1">
        <w:r w:rsidRPr="00464C78">
          <w:rPr>
            <w:rFonts w:ascii="Times New Roman" w:eastAsia="Times New Roman" w:hAnsi="Times New Roman" w:cs="Times New Roman"/>
            <w:b/>
            <w:bCs/>
            <w:color w:val="0000FF"/>
            <w:sz w:val="36"/>
            <w:szCs w:val="36"/>
            <w:u w:val="single"/>
          </w:rPr>
          <w:t>Choosing the Frankfurt Stock Exchange for Your Canadian Biotech Company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Canadian Biotech Company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Biotech within Canada has been a work in progress that has brought some of the best serial entrepreneurs of its kind forward from Vancouver Canada to Toronto and Montreal, to the Maritimes.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They all share in the progress of network, Genome theories and practice, ICT integration with health sciences and biology, the very innovation that relies on Government subsidies, grants, and public funding. The reality is that most projects don’t get the recognition, the time to market, commercialization funds required as the projects begin going into the buy-out and large corporate arena with their advanced research and development. The projects either don’t get more funding or become part of a bigger company for much less than they are worth stand alone.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access to capital is therefore just as much of a challenge for these companies as any other, and in one of the most important fields globally available. Biotech and Pharmaceuticals especially suffer from the small research team with great ideas and no way to raise capital phenomenon. The reality is that the process to legally allow for a company to raise capital takes capital, and the more capital it takes the less chance the Biotech firm has of going public or getting themselves out of the conundrum most face.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However, in every deal there is at least 2 people who are investors with the know how, and the funds to do so. In every project however, the main owner of the company needs to make the decision to go public and allow the funders, backers, or founding team to finance them past the go public stage so that the larger funds and institutions will look at investing in the potential before getting gobbled up by the majors. By going public, the sticker value of the firm is instantly raised to the potential and not the “investment in to date” on the Frankfurt Stock Exchange which is why it is such an attractive market for Biotech and Pharmaceutical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Being able to take a company public in 3-6 weeks on an RRSP eligible exchange for under $100,000 is unheard of in Canada, and globally. Especially when that exchange is the 3</w:t>
      </w:r>
      <w:r w:rsidRPr="00464C78">
        <w:rPr>
          <w:rFonts w:ascii="Times New Roman" w:eastAsia="Times New Roman" w:hAnsi="Times New Roman" w:cs="Times New Roman"/>
          <w:sz w:val="24"/>
          <w:szCs w:val="24"/>
          <w:vertAlign w:val="superscript"/>
        </w:rPr>
        <w:t>rd</w:t>
      </w:r>
      <w:r w:rsidRPr="00464C78">
        <w:rPr>
          <w:rFonts w:ascii="Times New Roman" w:eastAsia="Times New Roman" w:hAnsi="Times New Roman" w:cs="Times New Roman"/>
          <w:sz w:val="24"/>
          <w:szCs w:val="24"/>
        </w:rPr>
        <w:t xml:space="preserve"> largest financial market in the world with over 5.2 trillion euro in transactions.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If you are even considering going public within this field, and your founders and financers have made the decision to consider exploring this option, you should contact </w:t>
      </w:r>
      <w:hyperlink r:id="rId121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immediately.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free consultation with veterans that have 10-15 years experience in listing companies is invaluable. Send information on your company and what you are considering at this time, and you will get an immediate response.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1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1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16" w:anchor="more-18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1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18" w:tooltip="Permanent Link to Choosing the Frankfurt Stock Exchange for Your Land Development Project to Go Public" w:history="1">
        <w:r w:rsidRPr="00464C78">
          <w:rPr>
            <w:rFonts w:ascii="Times New Roman" w:eastAsia="Times New Roman" w:hAnsi="Times New Roman" w:cs="Times New Roman"/>
            <w:b/>
            <w:bCs/>
            <w:color w:val="0000FF"/>
            <w:sz w:val="36"/>
            <w:szCs w:val="36"/>
            <w:u w:val="single"/>
          </w:rPr>
          <w:t>Choosing the Frankfurt Stock Exchange for Your Land Development Project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Land Development Project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Land development companies, Real Estate Trust Corporations, and property investment firms have been listing on the Frankfurt Stock Exchange in one form or the other globally for years. </w:t>
      </w:r>
      <w:r w:rsidRPr="00464C78">
        <w:rPr>
          <w:rFonts w:ascii="Times New Roman" w:eastAsia="Times New Roman" w:hAnsi="Times New Roman" w:cs="Times New Roman"/>
          <w:sz w:val="24"/>
          <w:szCs w:val="24"/>
        </w:rPr>
        <w:lastRenderedPageBreak/>
        <w:t>Our firm has listed Asian property development firms, and have noticed an remarkable increase in property development firms looking to go public on a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of the companies have contacted us to help them create and file a Real Estate Trust company such as a REIT offering within the US. The reality is that we can do this, however, this process can take as long as listing a US Public company which is inevitably 8-12 months.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the property development, land development, or resort development project requires going public to close investment interested in a project, they need to go public and list quickly, as quick as possible to keep the investor interested. From our experience, traditional structures are long term focuses, development companies need to go public now, in 3-6 weeks of having a soft commitment from an investor or you will lose that investor to someone else’s projects or even build a competitor unwillingly.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Due to the competitive nature of the industry, time is of the essence nature of investors, and position of your firm as an entrepreneur, the fast way to go public so that you can accept the funds from the new investors is to go public on the Frankfurt Stock exchange. Listing on the FSE takes about 3-6 weeks, the only company who can achieve this that we have found is FSE Listings Inc. We can show dates of incorporation and the date of listing, all of them under 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other benefit of listing on the Frankfurt is that the market cap almost always reflects the value of the assets based on developed and potential developed values with the meeting the requirement of the initial paid in capital. Thus the high market cap and tightly held company allows for a physical and electronically tradeable and liquid representation of your firm for attracting and keeping the investors you wish to close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 your company on the Frankfurt Stock Exchange, and you could be the company that attracts investment to your project versus that investment going to someone else… in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 Public with FSE Listings Inc, if you are considering going public at all… The reality is just contacting them and having the Listing Agents walk you through the costs and process is invaluable for making your decision. Having the ability to contact veterans of 10=15 years in the business to give you advice before listing is a great way to start making the right choice.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219"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if you have a good experience, make sure you post something back here.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Amount of Capital invested to date</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20"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21"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2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22" w:anchor="more-18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2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24" w:tooltip="Permanent Link to Choosing the Frankfurt Stock Exchange for Your Canadian Green Technology Company to Go Public" w:history="1">
        <w:r w:rsidRPr="00464C78">
          <w:rPr>
            <w:rFonts w:ascii="Times New Roman" w:eastAsia="Times New Roman" w:hAnsi="Times New Roman" w:cs="Times New Roman"/>
            <w:b/>
            <w:bCs/>
            <w:color w:val="0000FF"/>
            <w:sz w:val="36"/>
            <w:szCs w:val="36"/>
            <w:u w:val="single"/>
          </w:rPr>
          <w:t>Choosing the Frankfurt Stock Exchange for Your Canadian Green Technology Company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Canadian Green Technology Company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Canadian’s are among the leaders in technology. I recall in 2004 going to a panel in Vancouver BC on Alternative Energy, Solar Energy, and Hydrogen fuel cells hosted by the BC Technology Industries Association. The ideas where mind blowing, the accomplishments and proto-types where even better. From BlueWave technologies harnessing tidal and underwater currents, solar panels such as those of Day4Energy run by John Macdonald of Macdonald Detweiller, Quest, Ballard Power, Rail Power, and Lightyear Energy with David Rendina, and other such leaders within their fields and innovators of their time.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All of them came to the same conclusion, Green Power and Green technology takes a lot of money to put into place and still has a long way to go. Luckily for Canadian companies, Frankfurt Stock Exchange listings are RRSP eligible for their fellow Canadians and investors in their current projects, and it only takes 3-6 weeks for listing a Canadian Power or Green Energy company on the exchange. There is actually now an index within the Deutsche Borse that is the Green Index encouraging investment into companies listed as Green Tech on the exchange. UK, India, US, Australian, Canadian, and other EU countries have been taking advantage of this new Green Technology Index and the appetite that Frankfurt has created for these types of SmallCap companies on their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Frankfurt is now the largest GreenTech Index in Europe and one of if not the largest in the world for their pioneering and marketing of such an Index.</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part of this new vertical, and want to enter into a friendly market that will accept your firm for trading relatively quickly based on meeting the requirements, than you should contact </w:t>
      </w:r>
      <w:hyperlink r:id="rId122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 find out more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2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2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2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2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28" w:tooltip="Permanent Link to Choosing The Frankfurt Stock Exchange for Your Canadian Technology Company to Go Public" w:history="1">
        <w:r w:rsidRPr="00464C78">
          <w:rPr>
            <w:rFonts w:ascii="Times New Roman" w:eastAsia="Times New Roman" w:hAnsi="Times New Roman" w:cs="Times New Roman"/>
            <w:b/>
            <w:bCs/>
            <w:color w:val="0000FF"/>
            <w:sz w:val="36"/>
            <w:szCs w:val="36"/>
            <w:u w:val="single"/>
          </w:rPr>
          <w:t>Choosing The Frankfurt Stock Exchange for Your Canadian Technology Company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August 18, 2010 @ 11:08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technology boom is back, there are $100,000,000 IPOs and bullish investment back into the stable tech stocks that made the industry. The reality is that Venture Capitalises will tell you that they can’t invest in your firm unless your company is already public. Most firms get sucked into this meaning that they have to raise $200k, outlay all the capital to experts and go through the long arduous process of listing a technology company on Nasdaq or AIM which may never get approved or happen. The uncertainty of listing is now taken away when you are dealing with the Frankfurt Stock Exchange Listings. The reality is that only FSE Listings Inc can list public companies in 3-6 weeks due to their market professionals and team who is familiar with IT companies and Green Technology.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Within the first week we will have built the structure, week two you will have all the corporate documents in order, and week 3-5 your application is submitted and processed and you will become a publicly traded company that Venture Capitalists can now invest into.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Technology companies really should not consider any alternatives when the Frankfurt Stock Exchange provides the perfect platform and an audience of investors. Typically speaking, the volume of companies listed on the Frankfurt Stock Exchange is among the highest in Europe and North America as the Third Largest exchange group in the world, Deutsche Borse. With 5.2 trillion euro in transactions per annum, the concept of listing should be a really hard consideration before looking at another exchange. If you want to consider listing on the Frankfurt Stock Exchange but are not yet convinced, contact </w:t>
      </w:r>
      <w:hyperlink r:id="rId1229"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and we can walk you through the process step by step and the timeframe and help you make the best decision before talking to anyone else.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230"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2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31"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3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28"/>
        </w:numPr>
        <w:spacing w:before="100" w:beforeAutospacing="1" w:after="100" w:afterAutospacing="1" w:line="240" w:lineRule="auto"/>
        <w:rPr>
          <w:rFonts w:ascii="Times New Roman" w:eastAsia="Times New Roman" w:hAnsi="Times New Roman" w:cs="Times New Roman"/>
          <w:sz w:val="24"/>
          <w:szCs w:val="24"/>
        </w:rPr>
      </w:pPr>
      <w:hyperlink r:id="rId123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34" w:anchor="more-18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3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36" w:tooltip="Permanent Link to Choosing The Frankfurt Stock Exchange for Your Canadian Mining Assets To Go Public" w:history="1">
        <w:r w:rsidRPr="00464C78">
          <w:rPr>
            <w:rFonts w:ascii="Times New Roman" w:eastAsia="Times New Roman" w:hAnsi="Times New Roman" w:cs="Times New Roman"/>
            <w:b/>
            <w:bCs/>
            <w:color w:val="0000FF"/>
            <w:sz w:val="36"/>
            <w:szCs w:val="36"/>
            <w:u w:val="single"/>
          </w:rPr>
          <w:t>Choosing The Frankfurt Stock Exchange for Your Canadian Mining Assets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August 16, 2010 @ 06:08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37" w:tooltip="Permanent Link to Choosing The Frankfurt Stock Exchange for Your Canadian Mining Assets To Go Public" w:history="1">
        <w:r w:rsidRPr="00464C78">
          <w:rPr>
            <w:rFonts w:ascii="Times New Roman" w:eastAsia="Times New Roman" w:hAnsi="Times New Roman" w:cs="Times New Roman"/>
            <w:b/>
            <w:bCs/>
            <w:color w:val="0000FF"/>
            <w:sz w:val="36"/>
            <w:szCs w:val="36"/>
            <w:u w:val="single"/>
          </w:rPr>
          <w:t>Choosing The Frankfurt Stock Exchange for Your Canadian Mining Assets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Saturday, August 14, 2010 @ 07:08 PM</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posted by admin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Canadian Mining Assets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 xml:space="preserve">th </w:t>
      </w:r>
      <w:r w:rsidRPr="00464C78">
        <w:rPr>
          <w:rFonts w:ascii="Times New Roman" w:eastAsia="Times New Roman" w:hAnsi="Times New Roman" w:cs="Times New Roman"/>
          <w:sz w:val="24"/>
          <w:szCs w:val="24"/>
        </w:rPr>
        <w:t>2010 Frankfurt,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has been the home of many dual listed Canadian TSX and TSXV companies over the last 10 years, however, in 2006 the beginning of new rules for not dual listing companies from the OTCBB and or lesser boards has caused many companies, especially Canadian companies, to slow down their listings in Germany. However, those companies who did list on the Frankfurt Stock Exchange from Canada did so for the high-volume appetite of the German and European retail market of investors for Canadian Mining Companies, especially Gold, Silver, Coal, Platinum, Uranium, and or Oil and Gas companies from Canada who went public in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many markets have suffered from the inability of getting their local exchange liquidity and not being able to list their firms on the Frankfurt Stock Exchange as a dual listing, but what many companies are happily discovering is that </w:t>
      </w:r>
      <w:r w:rsidRPr="00464C78">
        <w:rPr>
          <w:rFonts w:ascii="Times New Roman" w:eastAsia="Times New Roman" w:hAnsi="Times New Roman" w:cs="Times New Roman"/>
          <w:b/>
          <w:bCs/>
          <w:i/>
          <w:iCs/>
          <w:sz w:val="24"/>
          <w:szCs w:val="24"/>
        </w:rPr>
        <w:t>listing a company directly as a primary listing is just as easy</w:t>
      </w:r>
      <w:r w:rsidRPr="00464C78">
        <w:rPr>
          <w:rFonts w:ascii="Times New Roman" w:eastAsia="Times New Roman" w:hAnsi="Times New Roman" w:cs="Times New Roman"/>
          <w:sz w:val="24"/>
          <w:szCs w:val="24"/>
        </w:rPr>
        <w:t xml:space="preserve"> and only takes 4-6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can actually show client incorporation documents and the day they were accepted to the market, all of which fall into the 4-6 week range of incorporation. There is no market in the world with the same liquidity as the Frankfurt Stock Exchange that can list a Canadian mining company or asset as a public vehicle. A trading OTCBB has become a thing of the past with unwritten laws soon to be written allowing FINRA to veto any company without reason, DTC has become an almost impossible time consuming group in the USA due to their inability to agree with the SEC registered documents and rules related to the definition of a shell, where companies are just not getting symbols or the ability to trade.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Frankfurt, a company is registered for electronic trading, a transfer agent is put into place, a designated sponsor (market maker) submits the listing, and the company is up and running with the ability to trade in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If you are interested in listing a company on the Frankfurt Stock Exchange, consider the following services and required documents: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Firstly Prepare the documentation for your team of FSE Listings Consortium Consultants: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List of Required Documents and Information</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Certificate of Incorporation</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Memorandum</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Articles of Association</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Number of shares outstanding (as per incorporation documents) and par-value per share (also as per incorporation documents)</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Certified Copies of ID’s of the directors and supporting documents (please look at appendix A)</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Plan</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Financials (Opening Balance Sheet etc)</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Auditor with regards to paid in capital or a Solicitor who is holding the funds</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the CEO Certifying the paid in capital and number of shareholders within the company</w:t>
      </w:r>
    </w:p>
    <w:p w:rsidR="00464C78" w:rsidRPr="00464C78" w:rsidRDefault="00464C78" w:rsidP="00464C78">
      <w:pPr>
        <w:numPr>
          <w:ilvl w:val="0"/>
          <w:numId w:val="22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ISIN documentation completed and applied for by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Second Step Documents</w:t>
      </w:r>
    </w:p>
    <w:p w:rsidR="00464C78" w:rsidRPr="00464C78" w:rsidRDefault="00464C78" w:rsidP="00464C78">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Frankfurt Application Document Signed with above documents.</w:t>
      </w:r>
    </w:p>
    <w:p w:rsidR="00464C78" w:rsidRPr="00464C78" w:rsidRDefault="00464C78" w:rsidP="00464C78">
      <w:pPr>
        <w:numPr>
          <w:ilvl w:val="0"/>
          <w:numId w:val="23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Engagement Letter with the Registrar for Electronic Trading within your jurisdiction, For example CREST</w:t>
      </w:r>
    </w:p>
    <w:p w:rsidR="00464C78" w:rsidRPr="00464C78" w:rsidRDefault="00464C78" w:rsidP="00464C78">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Upon receipt of registration details create the register of members of ordinary shareholders.</w:t>
      </w:r>
    </w:p>
    <w:p w:rsidR="00464C78" w:rsidRPr="00464C78" w:rsidRDefault="00464C78" w:rsidP="00464C78">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Produce and issue the initial ordinary share certificates of entitlement.</w:t>
      </w:r>
    </w:p>
    <w:p w:rsidR="00464C78" w:rsidRPr="00464C78" w:rsidRDefault="00464C78" w:rsidP="00464C78">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Liaise with Euroclear UK &amp; Ireland Limited </w:t>
      </w:r>
      <w:r w:rsidRPr="00464C78">
        <w:rPr>
          <w:rFonts w:ascii="Times New Roman" w:eastAsia="Times New Roman" w:hAnsi="Times New Roman" w:cs="Times New Roman"/>
          <w:b/>
          <w:bCs/>
          <w:sz w:val="24"/>
          <w:szCs w:val="24"/>
        </w:rPr>
        <w:t>(“EUI”</w:t>
      </w:r>
      <w:r w:rsidRPr="00464C78">
        <w:rPr>
          <w:rFonts w:ascii="Times New Roman" w:eastAsia="Times New Roman" w:hAnsi="Times New Roman" w:cs="Times New Roman"/>
          <w:sz w:val="24"/>
          <w:szCs w:val="24"/>
        </w:rPr>
        <w:t>) to ensure all procedures and documentation is in place to enable CREST eligibility of the issued ordinary shares.</w:t>
      </w:r>
    </w:p>
    <w:p w:rsidR="00464C78" w:rsidRPr="00464C78" w:rsidRDefault="00464C78" w:rsidP="00464C78">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Issue for signing and return by your firm both the CREST Security Application Form and CREST Enablement Letter.</w:t>
      </w:r>
    </w:p>
    <w:p w:rsidR="00464C78" w:rsidRPr="00464C78" w:rsidRDefault="00464C78" w:rsidP="00464C78">
      <w:pPr>
        <w:numPr>
          <w:ilvl w:val="0"/>
          <w:numId w:val="23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Submit to EUI both the signed CREST Security Application Form and CREST Enablement Letter.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Secondly, ensure you have a consultant from FSE Listings Inc who can perform the following tasks with the documentation supplied: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Consulting Services:</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Initial due diligence</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Prepare and coordinate drafting of a Company securities prospectus/expose for admission to the Frankfurt Stock Exchange for IPO</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Liaising with company management for all due diligence documentation required in respect of the IPO listing</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Preparation of all other documents required for admission to trading and commencement of trading on the Frankfurt Stock Exchange</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Appoint and work with Share Registrar of Company to have shares registered</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Activate electronic share registration system with Share Registrar and share clearing system in Germany</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Joint presentation of the application for the listing of new shares for IPO by Company</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Liaison with Frankfurt Stock Exchange</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Drafting and coordinating publication of any mandatory announcements</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Application for the start of trading on the Frankfurt Stock Exchange for the Company’s IPO.</w:t>
      </w:r>
    </w:p>
    <w:p w:rsidR="00464C78" w:rsidRPr="00464C78" w:rsidRDefault="00464C78" w:rsidP="00464C78">
      <w:pPr>
        <w:numPr>
          <w:ilvl w:val="0"/>
          <w:numId w:val="23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Assist in transfer of shares via CREST/CLEARSTREAM into the electronic trading system.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Services include the cost of the Sponsor, Listing, Filings, Incorporation, and documentation preparation.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238"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if you are interested in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To List Your Canadian Firm on the Frankfurt Stock Exchange Contact: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23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 8006 9127 Australia</w:t>
      </w:r>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(914) 613-3889 United States </w:t>
      </w:r>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8175 3591 Hong Kong S.A.R., China</w:t>
      </w:r>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020 8123 5719 United Kingdom</w:t>
      </w:r>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27110836116 South Africa</w:t>
      </w:r>
    </w:p>
    <w:p w:rsidR="00464C78" w:rsidRPr="00464C78" w:rsidRDefault="00464C78" w:rsidP="00464C78">
      <w:pPr>
        <w:numPr>
          <w:ilvl w:val="0"/>
          <w:numId w:val="23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(22) 575 20 28 Switzerland</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40" w:anchor="more-99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4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42" w:tooltip="Permanent Link to FSE Listings Inc announces new Canadian Companies listing on the Frankfurt Stock Exchange from the NEX, TSX, TSXV, CNQ, and CNSX" w:history="1">
        <w:r w:rsidRPr="00464C78">
          <w:rPr>
            <w:rFonts w:ascii="Times New Roman" w:eastAsia="Times New Roman" w:hAnsi="Times New Roman" w:cs="Times New Roman"/>
            <w:b/>
            <w:bCs/>
            <w:color w:val="0000FF"/>
            <w:sz w:val="36"/>
            <w:szCs w:val="36"/>
            <w:u w:val="single"/>
          </w:rPr>
          <w:t>FSE Listings Inc announces new Canadian Companies listing on the Frankfurt Stock Exchange from the NEX, TSX, TSXV, CNQ, and CNSX</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August 16, 2010 @ 06:08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43" w:tooltip="Permanent Link to FSE Listings Inc announces new Canadian Companies listing on the Frankfurt Stock Exchange from the NEX, TSX, TSXV, CNQ, and CNSX" w:history="1">
        <w:r w:rsidRPr="00464C78">
          <w:rPr>
            <w:rFonts w:ascii="Times New Roman" w:eastAsia="Times New Roman" w:hAnsi="Times New Roman" w:cs="Times New Roman"/>
            <w:b/>
            <w:bCs/>
            <w:color w:val="0000FF"/>
            <w:sz w:val="36"/>
            <w:szCs w:val="36"/>
            <w:u w:val="single"/>
          </w:rPr>
          <w:t>FSE Listings Inc announces new Canadian Companies listing on the Frankfurt Stock Exchange from the NEX, TSX, TSXV, CNQ, and CNSX</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Saturday, August 14, 2010 @ 07:08 PM</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posted by admin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announces new Canadian Companies listing on the Frankfurt Stock Exchange from the NEX, TSX, TSXV, CNQ, and CNSX</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2010 (Frankfurt, Germany) FSE Listings Inc announces new Canadian Companies listing on the Frankfurt Stock Exchange. Three companies from Calgary, Alberta have recently stepped forward and two companies from Toronto, Ontario looking to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Several companies find the difficulty to stay as an operating entity on the Toronto Stock Exchange second tier challenging in the current market place where several Canadian Brokers cannot or will not perform a financing for their companies. With the appropriate capital-in, these companies are attractive listings for the Frankfurt Stock Exchange whereby they can begin with their assets and current shareholder base a “fresh-start” in a new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firms on the TSX, TSXV, NEX, CNQ, CNSX, and related Canadian Exchanges fit the criteria of a primary listing on the Frankfurt Stock Exchange. The companies have substantial investment-in and shareholders, a tangible asset that only requires further financing, however, they are in illiquid Canadian markets or lack the appeal to work with a broker dealer.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one Canadian firm said, “Listing on the Frankfurt Stock Exchange in 5 weeks from incorporation of a holding company, and starting fresh is much better than trying to bring a company back to life from the NEX market or paying out the high-fees demanded by TSX compliance. Frankfurt is simply a better option, Canadians are familiar with it, and its RRSP eligible.”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Market offers a considerable amount of liquidity, much more than one can expect from a lesser listing, and obviously much better than no listing at all. The fact we can list companies in 5-6 weeks from incorporation, we have perfected the due diligence process and preparation for new clients down to a listing science making us one of the most sought after teams in the small cap markets.” Mark Bragg of FSE Listings Inc and OTC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has been operating as the Frankfurt Stock Exchange Listings Consortium since 2000, listing companies on the Frankfurt Stock Exchange and US OTCBB. With several hundred firms listed within the professional consortium of Listing Partners, Lawyers, Accountants, and Partners, FSE Listings remains one of the most successful and industry relied upon professional groups.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Why list on the Frankfurt Stock Exchange, and why is it superior to the alternatives?</w:t>
      </w:r>
    </w:p>
    <w:p w:rsidR="00464C78" w:rsidRPr="00464C78" w:rsidRDefault="00464C78" w:rsidP="00464C78">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The Frankfurt Stock Exchange is the </w:t>
      </w:r>
      <w:r w:rsidRPr="00464C78">
        <w:rPr>
          <w:rFonts w:ascii="Times New Roman" w:eastAsia="Times New Roman" w:hAnsi="Times New Roman" w:cs="Times New Roman"/>
          <w:b/>
          <w:bCs/>
          <w:sz w:val="24"/>
          <w:szCs w:val="24"/>
        </w:rPr>
        <w:t>world’s third largest trading center</w:t>
      </w:r>
      <w:r w:rsidRPr="00464C78">
        <w:rPr>
          <w:rFonts w:ascii="Times New Roman" w:eastAsia="Times New Roman" w:hAnsi="Times New Roman" w:cs="Times New Roman"/>
          <w:sz w:val="24"/>
          <w:szCs w:val="24"/>
        </w:rPr>
        <w:t xml:space="preserve"> for securities and Germany’s largest exchange.</w:t>
      </w:r>
    </w:p>
    <w:p w:rsidR="00464C78" w:rsidRPr="00464C78" w:rsidRDefault="00464C78" w:rsidP="00464C78">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Australian, U.S. and Canadian companies to invest in.</w:t>
      </w:r>
    </w:p>
    <w:p w:rsidR="00464C78" w:rsidRPr="00464C78" w:rsidRDefault="00464C78" w:rsidP="00464C78">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German Frankfurt Exchange has a primary market consisting of more than </w:t>
      </w:r>
      <w:r w:rsidRPr="00464C78">
        <w:rPr>
          <w:rFonts w:ascii="Times New Roman" w:eastAsia="Times New Roman" w:hAnsi="Times New Roman" w:cs="Times New Roman"/>
          <w:b/>
          <w:bCs/>
          <w:sz w:val="24"/>
          <w:szCs w:val="24"/>
        </w:rPr>
        <w:t>100 million people, and has the fastest rate of growth and the highest income per head in the EU</w:t>
      </w:r>
      <w:r w:rsidRPr="00464C78">
        <w:rPr>
          <w:rFonts w:ascii="Times New Roman" w:eastAsia="Times New Roman" w:hAnsi="Times New Roman" w:cs="Times New Roman"/>
          <w:sz w:val="24"/>
          <w:szCs w:val="24"/>
        </w:rPr>
        <w:t>.</w:t>
      </w:r>
    </w:p>
    <w:p w:rsidR="00464C78" w:rsidRPr="00464C78" w:rsidRDefault="00464C78" w:rsidP="00464C78">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European investors invest for the long term</w:t>
      </w:r>
      <w:r w:rsidRPr="00464C78">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464C78" w:rsidRPr="00464C78" w:rsidRDefault="00464C78" w:rsidP="00464C78">
      <w:pPr>
        <w:numPr>
          <w:ilvl w:val="0"/>
          <w:numId w:val="23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Today, with a </w:t>
      </w:r>
      <w:r w:rsidRPr="00464C78">
        <w:rPr>
          <w:rFonts w:ascii="Times New Roman" w:eastAsia="Times New Roman" w:hAnsi="Times New Roman" w:cs="Times New Roman"/>
          <w:b/>
          <w:bCs/>
          <w:sz w:val="24"/>
          <w:szCs w:val="24"/>
        </w:rPr>
        <w:t>total turnover of €5.2 trillion per year</w:t>
      </w:r>
      <w:r w:rsidRPr="00464C78">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Contact: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244" w:history="1">
        <w:r w:rsidRPr="00464C78">
          <w:rPr>
            <w:rFonts w:ascii="Times New Roman" w:eastAsia="Times New Roman" w:hAnsi="Times New Roman" w:cs="Times New Roman"/>
            <w:b/>
            <w:bCs/>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 8006 9127 Australia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(914) 613-3889 United States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8175 3591 Hong Kong S.A.R., China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020 8123 5719 United Kingdom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27110836116 South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(22) 575 20 28 Switzerland</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45" w:anchor="more-98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4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47" w:tooltip="Permanent Link to Canadian Markets Need To Consider Listing Somewhere other than the US and the TSX, Frankfurt Appears to be the best Option" w:history="1">
        <w:r w:rsidRPr="00464C78">
          <w:rPr>
            <w:rFonts w:ascii="Times New Roman" w:eastAsia="Times New Roman" w:hAnsi="Times New Roman" w:cs="Times New Roman"/>
            <w:b/>
            <w:bCs/>
            <w:color w:val="0000FF"/>
            <w:sz w:val="36"/>
            <w:szCs w:val="36"/>
            <w:u w:val="single"/>
          </w:rPr>
          <w:t>Canadian Markets Need To Consider Listing Somewhere other than the US and the TSX, Frankfurt Appears to be the best Option</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August 16, 2010 @ 06:08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posted by FSE Listings </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48" w:tooltip="Permanent Link to Canadian Markets Need To Consider Listing Somewhere other than the US and the TSX, Frankfurt Appears to be the best Option" w:history="1">
        <w:r w:rsidRPr="00464C78">
          <w:rPr>
            <w:rFonts w:ascii="Times New Roman" w:eastAsia="Times New Roman" w:hAnsi="Times New Roman" w:cs="Times New Roman"/>
            <w:b/>
            <w:bCs/>
            <w:color w:val="0000FF"/>
            <w:sz w:val="36"/>
            <w:szCs w:val="36"/>
            <w:u w:val="single"/>
          </w:rPr>
          <w:t>Canadian Markets Need To Consider Listing Somewhere other than the US and the TSX, Frankfurt Appears to be the best Option</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Saturday, August 14, 2010 @ 07:08 PM</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posted by admin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 Markets Need To Consider Listing Somewhere other than the US and the TSX, Frankfurt Appears to be the best Option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2010 (Frankfurt,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 markets are facing the potential of a second recession with the capital markets and brokerage firms preparing for potentially another slide in investor confidence. With September approaching, which is not typically a good month in North America, Canadian companies need to consider where they can best access capital for their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US Market takes at least 6-12 months to list a Canadian Company, and relatively similar within the TSXV and CNSX, therefore, choosing to list in these markets not only takes long, but the initial sponsor raised capital may not be readily available as brokers scale back on the number of deals they are doing. Thus, the company puts the ball into the hands of regulators, brokers, and debtors to scrutinize their activity and viability over a long arduous period of time.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experience in contrast lists companies within a 5-6 week period, of which, investor road-shows can begin immediately upon listing and capital raising activities allow Canadian mining, technology, and industrial firms to raise $5 – $10 Million dollars without being held back by regulatory approvals or broker dealer options and warrants.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Why list on the Frankfurt Stock Exchange, and why is it superior to the alternatives?</w:t>
      </w:r>
    </w:p>
    <w:p w:rsidR="00464C78" w:rsidRPr="00464C78" w:rsidRDefault="00464C78" w:rsidP="00464C78">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Frankfurt Stock Exchange is the </w:t>
      </w:r>
      <w:r w:rsidRPr="00464C78">
        <w:rPr>
          <w:rFonts w:ascii="Times New Roman" w:eastAsia="Times New Roman" w:hAnsi="Times New Roman" w:cs="Times New Roman"/>
          <w:b/>
          <w:bCs/>
          <w:sz w:val="24"/>
          <w:szCs w:val="24"/>
        </w:rPr>
        <w:t>world’s third largest trading center</w:t>
      </w:r>
      <w:r w:rsidRPr="00464C78">
        <w:rPr>
          <w:rFonts w:ascii="Times New Roman" w:eastAsia="Times New Roman" w:hAnsi="Times New Roman" w:cs="Times New Roman"/>
          <w:sz w:val="24"/>
          <w:szCs w:val="24"/>
        </w:rPr>
        <w:t xml:space="preserve"> for securities and Germany’s largest exchange.</w:t>
      </w:r>
    </w:p>
    <w:p w:rsidR="00464C78" w:rsidRPr="00464C78" w:rsidRDefault="00464C78" w:rsidP="00464C78">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Australian, U.S. and Canadian companies to invest in.</w:t>
      </w:r>
    </w:p>
    <w:p w:rsidR="00464C78" w:rsidRPr="00464C78" w:rsidRDefault="00464C78" w:rsidP="00464C78">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German Frankfurt Exchange has a primary market consisting of more than </w:t>
      </w:r>
      <w:r w:rsidRPr="00464C78">
        <w:rPr>
          <w:rFonts w:ascii="Times New Roman" w:eastAsia="Times New Roman" w:hAnsi="Times New Roman" w:cs="Times New Roman"/>
          <w:b/>
          <w:bCs/>
          <w:sz w:val="24"/>
          <w:szCs w:val="24"/>
        </w:rPr>
        <w:t>100 million people, and has the fastest rate of growth and the highest income per head in the EU</w:t>
      </w:r>
      <w:r w:rsidRPr="00464C78">
        <w:rPr>
          <w:rFonts w:ascii="Times New Roman" w:eastAsia="Times New Roman" w:hAnsi="Times New Roman" w:cs="Times New Roman"/>
          <w:sz w:val="24"/>
          <w:szCs w:val="24"/>
        </w:rPr>
        <w:t>.</w:t>
      </w:r>
    </w:p>
    <w:p w:rsidR="00464C78" w:rsidRPr="00464C78" w:rsidRDefault="00464C78" w:rsidP="00464C78">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European investors invest for the long term</w:t>
      </w:r>
      <w:r w:rsidRPr="00464C78">
        <w:rPr>
          <w:rFonts w:ascii="Times New Roman" w:eastAsia="Times New Roman" w:hAnsi="Times New Roman" w:cs="Times New Roman"/>
          <w:sz w:val="24"/>
          <w:szCs w:val="24"/>
        </w:rPr>
        <w:t xml:space="preserve">.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w:t>
      </w:r>
      <w:r w:rsidRPr="00464C78">
        <w:rPr>
          <w:rFonts w:ascii="Times New Roman" w:eastAsia="Times New Roman" w:hAnsi="Times New Roman" w:cs="Times New Roman"/>
          <w:sz w:val="24"/>
          <w:szCs w:val="24"/>
        </w:rPr>
        <w:lastRenderedPageBreak/>
        <w:t>Canadian Venture Exchange (TSX) or the Alternative Investment Market (AIM) in London, Frankfurt stands out because of the ease of entry, (Audited financials are not required), fast process and low annual fees.</w:t>
      </w:r>
    </w:p>
    <w:p w:rsidR="00464C78" w:rsidRPr="00464C78" w:rsidRDefault="00464C78" w:rsidP="00464C78">
      <w:pPr>
        <w:numPr>
          <w:ilvl w:val="0"/>
          <w:numId w:val="23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Today, with a </w:t>
      </w:r>
      <w:r w:rsidRPr="00464C78">
        <w:rPr>
          <w:rFonts w:ascii="Times New Roman" w:eastAsia="Times New Roman" w:hAnsi="Times New Roman" w:cs="Times New Roman"/>
          <w:b/>
          <w:bCs/>
          <w:sz w:val="24"/>
          <w:szCs w:val="24"/>
        </w:rPr>
        <w:t>total turnover of €5.2 trillion per year</w:t>
      </w:r>
      <w:r w:rsidRPr="00464C78">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To List Your Canadian Firm on the Frankfurt Stock Exchange Contact: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249"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 8006 9127 Australia</w:t>
      </w:r>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(914) 613-3889 United States </w:t>
      </w:r>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8175 3591 Hong Kong S.A.R., China</w:t>
      </w:r>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020 8123 5719 United Kingdom</w:t>
      </w:r>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27110836116 South Africa</w:t>
      </w:r>
    </w:p>
    <w:p w:rsidR="00464C78" w:rsidRPr="00464C78" w:rsidRDefault="00464C78" w:rsidP="00464C78">
      <w:pPr>
        <w:numPr>
          <w:ilvl w:val="0"/>
          <w:numId w:val="23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(22) 575 20 28 Switzerland</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50" w:anchor="more-98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5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52" w:tooltip="Permanent Link to Choosing The Frankfurt Stock Exchange for Your Canadian Mining Assets To Go Public" w:history="1">
        <w:r w:rsidRPr="00464C78">
          <w:rPr>
            <w:rFonts w:ascii="Times New Roman" w:eastAsia="Times New Roman" w:hAnsi="Times New Roman" w:cs="Times New Roman"/>
            <w:b/>
            <w:bCs/>
            <w:color w:val="0000FF"/>
            <w:sz w:val="36"/>
            <w:szCs w:val="36"/>
            <w:u w:val="single"/>
          </w:rPr>
          <w:t>Choosing The Frankfurt Stock Exchange for Your Canadian Mining Assets To Go Public</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August 14, 2010 @ 07:08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Choosing The Frankfurt Stock Exchange for Your Canadian Mining Assets To Go Public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 xml:space="preserve">th </w:t>
      </w:r>
      <w:r w:rsidRPr="00464C78">
        <w:rPr>
          <w:rFonts w:ascii="Times New Roman" w:eastAsia="Times New Roman" w:hAnsi="Times New Roman" w:cs="Times New Roman"/>
          <w:sz w:val="24"/>
          <w:szCs w:val="24"/>
        </w:rPr>
        <w:t>2010 Frankfurt,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has been the home of many dual listed Canadian TSX and TSXV companies over the last 10 years, however, in 2006 the beginning of new rules for not dual listing companies from the OTCBB and or lesser boards has caused many companies, especially Canadian companies, to slow down their listings in Germany. However, those companies who did list on the Frankfurt Stock Exchange from Canada did so for the high-volume appetite of the German and European retail market of investors for Canadian Mining Companies, especially Gold, Silver, Coal, Platinum, Uranium, and or Oil and Gas companies from Canada who went public in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reality is that many markets have suffered from the inability of getting their local exchange liquidity and not being able to list their firms on the Frankfurt Stock Exchange as a dual listing, but what many companies are happily discovering is that </w:t>
      </w:r>
      <w:r w:rsidRPr="00464C78">
        <w:rPr>
          <w:rFonts w:ascii="Times New Roman" w:eastAsia="Times New Roman" w:hAnsi="Times New Roman" w:cs="Times New Roman"/>
          <w:b/>
          <w:bCs/>
          <w:i/>
          <w:iCs/>
          <w:sz w:val="24"/>
          <w:szCs w:val="24"/>
          <w:u w:val="single"/>
        </w:rPr>
        <w:t>listing a company directly as a primary listing is just as easy</w:t>
      </w:r>
      <w:r w:rsidRPr="00464C78">
        <w:rPr>
          <w:rFonts w:ascii="Times New Roman" w:eastAsia="Times New Roman" w:hAnsi="Times New Roman" w:cs="Times New Roman"/>
          <w:sz w:val="24"/>
          <w:szCs w:val="24"/>
        </w:rPr>
        <w:t xml:space="preserve"> and only takes 4-6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can actually show client incorporation documents and the day they were accepted to the market, all of which fall into the 4-6 week range of incorporation. There is no market in the world with the same liquidity as the Frankfurt Stock Exchange that can list a Canadian mining company or asset as a public vehicle. A trading OTCBB has become a thing of the past with unwritten laws soon to be written allowing FINRA to veto any company without reason, DTC has become an almost impossible time consuming group in the USA due to their inability to agree with the SEC registered documents and rules related to the definition of a shell, where companies are just not getting symbols or the ability to trade.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Frankfurt, a company is registered for electronic trading, a transfer agent is put into place, a designated sponsor (market maker) submits the listing, and the company is up and running with the ability to trade in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interested in listing a company on the Frankfurt Stock Exchange, consider the following services and required documents: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Firstly Prepare the documentation for your team of FSE Listings Consortium Consultants: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u w:val="single"/>
        </w:rPr>
        <w:t>List of Required Documents and Information</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Certificate of Incorporation</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Memorandum</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Articles of Association</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Number of shares outstanding (as per incorporation documents) and par-value per share (also as per incorporation documents)</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Certified Copies of ID’s of the directors and supporting documents (please look at appendix A)</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Business Plan</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Financials (Opening Balance Sheet etc)</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Auditor with regards to paid in capital or a Solicitor who is holding the funds</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Letter from the CEO Certifying the paid in capital and number of shareholders within the company</w:t>
      </w:r>
    </w:p>
    <w:p w:rsidR="00464C78" w:rsidRPr="00464C78" w:rsidRDefault="00464C78" w:rsidP="00464C78">
      <w:pPr>
        <w:numPr>
          <w:ilvl w:val="0"/>
          <w:numId w:val="23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ISIN documentation completed and applied for by 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u w:val="single"/>
        </w:rPr>
        <w:t>Second Step Documents</w:t>
      </w:r>
    </w:p>
    <w:p w:rsidR="00464C78" w:rsidRPr="00464C78" w:rsidRDefault="00464C78" w:rsidP="00464C78">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Frankfurt Application Document Signed with above documents.</w:t>
      </w:r>
    </w:p>
    <w:p w:rsidR="00464C78" w:rsidRPr="00464C78" w:rsidRDefault="00464C78" w:rsidP="00464C78">
      <w:pPr>
        <w:numPr>
          <w:ilvl w:val="0"/>
          <w:numId w:val="23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Engagement Letter with the Registrar for Electronic Trading within your jurisdiction, For example CREST</w:t>
      </w:r>
    </w:p>
    <w:p w:rsidR="00464C78" w:rsidRPr="00464C78" w:rsidRDefault="00464C78" w:rsidP="00464C78">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Upon receipt of registration details create the register of members of ordinary shareholders.</w:t>
      </w:r>
    </w:p>
    <w:p w:rsidR="00464C78" w:rsidRPr="00464C78" w:rsidRDefault="00464C78" w:rsidP="00464C78">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Produce and issue the initial ordinary share certificates of entitlement.</w:t>
      </w:r>
    </w:p>
    <w:p w:rsidR="00464C78" w:rsidRPr="00464C78" w:rsidRDefault="00464C78" w:rsidP="00464C78">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Liaise with Euroclear UK &amp; Ireland Limited </w:t>
      </w:r>
      <w:r w:rsidRPr="00464C78">
        <w:rPr>
          <w:rFonts w:ascii="Times New Roman" w:eastAsia="Times New Roman" w:hAnsi="Times New Roman" w:cs="Times New Roman"/>
          <w:b/>
          <w:bCs/>
          <w:sz w:val="24"/>
          <w:szCs w:val="24"/>
        </w:rPr>
        <w:t>(“EUI”</w:t>
      </w:r>
      <w:r w:rsidRPr="00464C78">
        <w:rPr>
          <w:rFonts w:ascii="Times New Roman" w:eastAsia="Times New Roman" w:hAnsi="Times New Roman" w:cs="Times New Roman"/>
          <w:sz w:val="24"/>
          <w:szCs w:val="24"/>
        </w:rPr>
        <w:t>) to ensure all procedures and documentation is in place to enable CREST eligibility of the issued ordinary shares.</w:t>
      </w:r>
    </w:p>
    <w:p w:rsidR="00464C78" w:rsidRPr="00464C78" w:rsidRDefault="00464C78" w:rsidP="00464C78">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Issue for signing and return by your firm both the CREST Security Application Form and CREST Enablement Letter.</w:t>
      </w:r>
    </w:p>
    <w:p w:rsidR="00464C78" w:rsidRPr="00464C78" w:rsidRDefault="00464C78" w:rsidP="00464C78">
      <w:pPr>
        <w:numPr>
          <w:ilvl w:val="0"/>
          <w:numId w:val="23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Submit to EUI both the signed CREST Security Application Form and CREST Enablement Letter.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Secondly, ensure you have a consultant from FSE Listings Inc who can perform the following tasks with the documentation supplied: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u w:val="single"/>
        </w:rPr>
        <w:t>Consulting Services:</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Initial due diligence</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Prepare and coordinate drafting of a Company securities prospectus/expose for admission to the Frankfurt Stock Exchange for IPO</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Liaising with company management for all due diligence documentation required in respect of the IPO listing</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Preparation of all other documents required for admission to trading and commencement of trading on the Frankfurt Stock Exchange</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Appoint and work with Share Registrar of Company to have shares registered</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Activate electronic share registration system with Share Registrar and share clearing system in Germany</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Joint presentation of the application for the listing of new shares for IPO by Company</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Liaison with Frankfurt Stock Exchange</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Drafting and coordinating publication of any mandatory announcements</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Application for the start of trading on the Frankfurt Stock Exchange for the Company’s IPO.</w:t>
      </w:r>
    </w:p>
    <w:p w:rsidR="00464C78" w:rsidRPr="00464C78" w:rsidRDefault="00464C78" w:rsidP="00464C78">
      <w:pPr>
        <w:numPr>
          <w:ilvl w:val="0"/>
          <w:numId w:val="24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Assist in transfer of shares via CREST/CLEARSTREAM into the electronic trading system.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Services include the cost of the Sponsor, Listing, Filings, Incorporation, and documentation preparation.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25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if you are interested in 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254"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Reasons for wanting to list</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4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55"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56"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42"/>
        </w:numPr>
        <w:spacing w:before="100" w:beforeAutospacing="1" w:after="100" w:afterAutospacing="1" w:line="240" w:lineRule="auto"/>
        <w:rPr>
          <w:rFonts w:ascii="Times New Roman" w:eastAsia="Times New Roman" w:hAnsi="Times New Roman" w:cs="Times New Roman"/>
          <w:sz w:val="24"/>
          <w:szCs w:val="24"/>
        </w:rPr>
      </w:pPr>
      <w:hyperlink r:id="rId1257"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58" w:anchor="more-178"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5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60" w:tooltip="Permanent Link to Canadian Markets Need To Consider Listing Somewhere other than the US and the TSX, Frankfurt Appears to be the best Option" w:history="1">
        <w:r w:rsidRPr="00464C78">
          <w:rPr>
            <w:rFonts w:ascii="Times New Roman" w:eastAsia="Times New Roman" w:hAnsi="Times New Roman" w:cs="Times New Roman"/>
            <w:b/>
            <w:bCs/>
            <w:color w:val="0000FF"/>
            <w:sz w:val="36"/>
            <w:szCs w:val="36"/>
            <w:u w:val="single"/>
          </w:rPr>
          <w:t>Canadian Markets Need To Consider Listing Somewhere other than the US and the TSX, Frankfurt Appears to be the best Option</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August 14, 2010 @ 07:08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 Markets Need To Consider Listing Somewhere other than the US and the TSX, Frankfurt Appears to be the best Option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2010 (Frankfurt, Germany)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Canadian markets are facing the potential of a second recession with the capital markets and brokerage firms preparing for potentially another slide in investor confidence. With September approaching, which is not typically a good month in North America, Canadian companies need to consider where they can best access capital for their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US Market takes at least 6-12 months to list a Canadian Company, and relatively similar within the TSXV and CNSX, therefore, choosing to list in these markets not only takes long, but the initial sponsor raised capital may not be readily available as brokers scale back on the number of deals they are doing. Thus, the company puts the ball into the hands of regulators, brokers, and debtors to scrutinize their activity and viability over a long arduous period of time.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experience in contrast lists companies within a 5-6 week period, of which, investor road-shows can begin immediately upon listing and capital raising activities allow Canadian mining, technology, and industrial firms to raise $5 – $10 Million dollars without being held back by regulatory approvals or broker dealer options and warrants.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Why list on the Frankfurt Stock Exchange, and why is it superior to the alternatives?</w:t>
      </w:r>
    </w:p>
    <w:p w:rsidR="00464C78" w:rsidRPr="00464C78" w:rsidRDefault="00464C78" w:rsidP="00464C78">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Frankfurt Stock Exchange is the </w:t>
      </w:r>
      <w:r w:rsidRPr="00464C78">
        <w:rPr>
          <w:rFonts w:ascii="Times New Roman" w:eastAsia="Times New Roman" w:hAnsi="Times New Roman" w:cs="Times New Roman"/>
          <w:b/>
          <w:bCs/>
          <w:sz w:val="24"/>
          <w:szCs w:val="24"/>
        </w:rPr>
        <w:t>world’s third largest trading center</w:t>
      </w:r>
      <w:r w:rsidRPr="00464C78">
        <w:rPr>
          <w:rFonts w:ascii="Times New Roman" w:eastAsia="Times New Roman" w:hAnsi="Times New Roman" w:cs="Times New Roman"/>
          <w:sz w:val="24"/>
          <w:szCs w:val="24"/>
        </w:rPr>
        <w:t xml:space="preserve"> for securities and Germany’s largest exchange.</w:t>
      </w:r>
    </w:p>
    <w:p w:rsidR="00464C78" w:rsidRPr="00464C78" w:rsidRDefault="00464C78" w:rsidP="00464C78">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Australian, U.S. and Canadian companies to invest in.</w:t>
      </w:r>
    </w:p>
    <w:p w:rsidR="00464C78" w:rsidRPr="00464C78" w:rsidRDefault="00464C78" w:rsidP="00464C78">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German Frankfurt Exchange has a primary market consisting of more than </w:t>
      </w:r>
      <w:r w:rsidRPr="00464C78">
        <w:rPr>
          <w:rFonts w:ascii="Times New Roman" w:eastAsia="Times New Roman" w:hAnsi="Times New Roman" w:cs="Times New Roman"/>
          <w:b/>
          <w:bCs/>
          <w:sz w:val="24"/>
          <w:szCs w:val="24"/>
        </w:rPr>
        <w:t>100 million people, and has the fastest rate of growth and the highest income per head in the EU</w:t>
      </w:r>
      <w:r w:rsidRPr="00464C78">
        <w:rPr>
          <w:rFonts w:ascii="Times New Roman" w:eastAsia="Times New Roman" w:hAnsi="Times New Roman" w:cs="Times New Roman"/>
          <w:sz w:val="24"/>
          <w:szCs w:val="24"/>
        </w:rPr>
        <w:t>.</w:t>
      </w:r>
    </w:p>
    <w:p w:rsidR="00464C78" w:rsidRPr="00464C78" w:rsidRDefault="00464C78" w:rsidP="00464C78">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European investors invest for the long term</w:t>
      </w:r>
      <w:r w:rsidRPr="00464C78">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464C78" w:rsidRPr="00464C78" w:rsidRDefault="00464C78" w:rsidP="00464C78">
      <w:pPr>
        <w:numPr>
          <w:ilvl w:val="0"/>
          <w:numId w:val="24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Today, with a </w:t>
      </w:r>
      <w:r w:rsidRPr="00464C78">
        <w:rPr>
          <w:rFonts w:ascii="Times New Roman" w:eastAsia="Times New Roman" w:hAnsi="Times New Roman" w:cs="Times New Roman"/>
          <w:b/>
          <w:bCs/>
          <w:sz w:val="24"/>
          <w:szCs w:val="24"/>
        </w:rPr>
        <w:t>total turnover of €5.2 trillion per year</w:t>
      </w:r>
      <w:r w:rsidRPr="00464C78">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26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4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62"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63"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45"/>
        </w:numPr>
        <w:spacing w:before="100" w:beforeAutospacing="1" w:after="100" w:afterAutospacing="1" w:line="240" w:lineRule="auto"/>
        <w:rPr>
          <w:rFonts w:ascii="Times New Roman" w:eastAsia="Times New Roman" w:hAnsi="Times New Roman" w:cs="Times New Roman"/>
          <w:sz w:val="24"/>
          <w:szCs w:val="24"/>
        </w:rPr>
      </w:pPr>
      <w:hyperlink r:id="rId1264"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65" w:anchor="more-17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6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67" w:tooltip="Permanent Link to FSE Listings Inc announces new Canadian Companies listing on the Frankfurt Stock Exchange from the NEX, TSX, TSXV, CNQ, and CNSX" w:history="1">
        <w:r w:rsidRPr="00464C78">
          <w:rPr>
            <w:rFonts w:ascii="Times New Roman" w:eastAsia="Times New Roman" w:hAnsi="Times New Roman" w:cs="Times New Roman"/>
            <w:b/>
            <w:bCs/>
            <w:color w:val="0000FF"/>
            <w:sz w:val="36"/>
            <w:szCs w:val="36"/>
            <w:u w:val="single"/>
          </w:rPr>
          <w:t>FSE Listings Inc announces new Canadian Companies listing on the Frankfurt Stock Exchange from the NEX, TSX, TSXV, CNQ, and CNSX</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August 14, 2010 @ 07:08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announces new Canadian Companies listing on the Frankfurt Stock Exchange from the NEX, TSX, TSXV, CNQ, and CNSX</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2010 (Frankfurt, Germany) FSE Listings Inc announces new Canadian Companies listing on the Frankfurt Stock Exchange. Three companies from Calgary, Alberta have recently stepped forward and two companies from Toronto, Ontario looking to list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Several companies find the difficulty to stay as an operating entity on the Toronto Stock Exchange second tier challenging in the current market place where several Canadian Brokers cannot or will not perform a financing for their companies. With the appropriate capital-in, these companies are attractive listings for the Frankfurt Stock Exchange whereby they can begin with their assets and current shareholder base a “fresh-start” in a new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firms on the TSX, TSXV, NEX, CNQ, CNSX, and related Canadian Exchanges fit the criteria of a primary listing on the Frankfurt Stock Exchange. The companies have substantial investment-in and shareholders, a tangible asset that only requires further financing, however, they are in illiquid Canadian markets or lack the appeal to work with a broker dealer.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one Canadian firm said, “Listing on the Frankfurt Stock Exchange in 5 weeks from incorporation of a holding company, and starting fresh is much better than trying to bring a company back to life from the NEX market or paying out the high-fees demanded by TSX compliance. Frankfurt is simply a better option, Canadians are familiar with it, and its RRSP eligible.”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Market offers a considerable amount of liquidity, much more than one can expect from a lesser listing, and obviously much better than no listing at all. The fact we can list companies in 5-6 weeks from incorporation, we have perfected the due diligence process and preparation for new clients down to a listing science making us one of the most sought after teams in the small cap markets.” Mark Bragg of FSE Listings Inc and OTC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has been operating as the Frankfurt Stock Exchange Listings Consortium since 2000, listing companies on the Frankfurt Stock Exchange and US OTCBB. With several hundred firms listed within the professional consortium of Listing Partners, Lawyers, Accountants, and Partners, FSE Listings remains one of the most successful and industry relied upon professional groups.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Why list on the Frankfurt Stock Exchange, and why is it superior to the alternatives?</w:t>
      </w:r>
    </w:p>
    <w:p w:rsidR="00464C78" w:rsidRPr="00464C78" w:rsidRDefault="00464C78" w:rsidP="00464C78">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Frankfurt Stock Exchange is the </w:t>
      </w:r>
      <w:r w:rsidRPr="00464C78">
        <w:rPr>
          <w:rFonts w:ascii="Times New Roman" w:eastAsia="Times New Roman" w:hAnsi="Times New Roman" w:cs="Times New Roman"/>
          <w:b/>
          <w:bCs/>
          <w:sz w:val="24"/>
          <w:szCs w:val="24"/>
        </w:rPr>
        <w:t>world’s third largest trading center</w:t>
      </w:r>
      <w:r w:rsidRPr="00464C78">
        <w:rPr>
          <w:rFonts w:ascii="Times New Roman" w:eastAsia="Times New Roman" w:hAnsi="Times New Roman" w:cs="Times New Roman"/>
          <w:sz w:val="24"/>
          <w:szCs w:val="24"/>
        </w:rPr>
        <w:t xml:space="preserve"> for securities and Germany’s largest exchange.</w:t>
      </w:r>
    </w:p>
    <w:p w:rsidR="00464C78" w:rsidRPr="00464C78" w:rsidRDefault="00464C78" w:rsidP="00464C78">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Australian, U.S. and Canadian companies to invest in.</w:t>
      </w:r>
    </w:p>
    <w:p w:rsidR="00464C78" w:rsidRPr="00464C78" w:rsidRDefault="00464C78" w:rsidP="00464C78">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German Frankfurt Exchange has a primary market consisting of more than </w:t>
      </w:r>
      <w:r w:rsidRPr="00464C78">
        <w:rPr>
          <w:rFonts w:ascii="Times New Roman" w:eastAsia="Times New Roman" w:hAnsi="Times New Roman" w:cs="Times New Roman"/>
          <w:b/>
          <w:bCs/>
          <w:sz w:val="24"/>
          <w:szCs w:val="24"/>
        </w:rPr>
        <w:t>100 million people, and has the fastest rate of growth and the highest income per head in the EU</w:t>
      </w:r>
      <w:r w:rsidRPr="00464C78">
        <w:rPr>
          <w:rFonts w:ascii="Times New Roman" w:eastAsia="Times New Roman" w:hAnsi="Times New Roman" w:cs="Times New Roman"/>
          <w:sz w:val="24"/>
          <w:szCs w:val="24"/>
        </w:rPr>
        <w:t>.</w:t>
      </w:r>
    </w:p>
    <w:p w:rsidR="00464C78" w:rsidRPr="00464C78" w:rsidRDefault="00464C78" w:rsidP="00464C78">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European investors invest for the long term</w:t>
      </w:r>
      <w:r w:rsidRPr="00464C78">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464C78" w:rsidRPr="00464C78" w:rsidRDefault="00464C78" w:rsidP="00464C78">
      <w:pPr>
        <w:numPr>
          <w:ilvl w:val="0"/>
          <w:numId w:val="24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Today, with a </w:t>
      </w:r>
      <w:r w:rsidRPr="00464C78">
        <w:rPr>
          <w:rFonts w:ascii="Times New Roman" w:eastAsia="Times New Roman" w:hAnsi="Times New Roman" w:cs="Times New Roman"/>
          <w:b/>
          <w:bCs/>
          <w:sz w:val="24"/>
          <w:szCs w:val="24"/>
        </w:rPr>
        <w:t>total turnover of €5.2 trillion per year</w:t>
      </w:r>
      <w:r w:rsidRPr="00464C78">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26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4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Robert Russell </w:t>
      </w:r>
      <w:hyperlink r:id="rId1269"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70"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48"/>
        </w:numPr>
        <w:spacing w:before="100" w:beforeAutospacing="1" w:after="100" w:afterAutospacing="1" w:line="240" w:lineRule="auto"/>
        <w:rPr>
          <w:rFonts w:ascii="Times New Roman" w:eastAsia="Times New Roman" w:hAnsi="Times New Roman" w:cs="Times New Roman"/>
          <w:sz w:val="24"/>
          <w:szCs w:val="24"/>
        </w:rPr>
      </w:pPr>
      <w:hyperlink r:id="rId1271"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72" w:anchor="more-172"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7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74" w:tooltip="Permanent Link to Regulated Market – FRANKFURT STOCK EXCHANGE" w:history="1">
        <w:r w:rsidRPr="00464C78">
          <w:rPr>
            <w:rFonts w:ascii="Times New Roman" w:eastAsia="Times New Roman" w:hAnsi="Times New Roman" w:cs="Times New Roman"/>
            <w:b/>
            <w:bCs/>
            <w:color w:val="0000FF"/>
            <w:sz w:val="36"/>
            <w:szCs w:val="36"/>
            <w:u w:val="single"/>
          </w:rPr>
          <w:t>Regulated Market –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12, 2010 @ 05:08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Regulated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of November 1, 2007, the subdivision of the Official and the Regulated Markets no longer exists. Securities entered into these markets on or since this date are now listed only on the regulated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admission and follow-up requirements of the former Official Market (Amtlicher Markt) apply for the Regulated Market. This also applies to the entry requirements, which previously differed in the two markets: The company must have existed for at least three years; the estimated market value of the shares, or, in the case that an estimate cannot be made, the capital of the company itself must be at least 1,25 million euros, 25 percent of which must be owned by diversified holdings.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Regulated Market is an organised market in accordance with article 2, paragraph 5 of the Securities Trading Act. This means that the admission and follow-up requirements for the participants and the organisation of trading are legally regulated.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Before being admitted to trading, issuers are required to undergo an approval process as stipulated by public law. Together with at least one bank, a financial service institution, or a company that does business under the provisions of article 53, paragraph 1, no. 1, or article 53b, paragraph 1, no. 1 of the Banking Act, prospective participants must submit an application to the Admissions Board of the respective exchange. Companies already listed on the Regulated Market at one German exchange can apply for admission to another exchange without a supporting institution.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to the admission requirements, issuers on the Frankfurt Stock Exchange opt for a transparency standard. Issuers in the regulated market can choose either the general or the prime standard. Issuers in the open market choose the admission standard. This choice depends on the admission and follow-up requirements.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LIST YOUR COMPANY THROUGH </w:t>
      </w:r>
      <w:hyperlink r:id="rId1275"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xml:space="preserve"> TODAY! NO MONEY DOWN GUARANTEED LISTINGS</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76" w:anchor="more-987"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77"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78" w:tooltip="Permanent Link to Registrar company – FRANKFURT STOCK EXCHANGE" w:history="1">
        <w:r w:rsidRPr="00464C78">
          <w:rPr>
            <w:rFonts w:ascii="Times New Roman" w:eastAsia="Times New Roman" w:hAnsi="Times New Roman" w:cs="Times New Roman"/>
            <w:b/>
            <w:bCs/>
            <w:color w:val="0000FF"/>
            <w:sz w:val="36"/>
            <w:szCs w:val="36"/>
            <w:u w:val="single"/>
          </w:rPr>
          <w:t>Registrar company –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12, 2010 @ 05:08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Registrar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An outside company that administers shareholders’ records for issuers of registered shares.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to maintaining the shareholders’ record, a registrar company supports issuers in organizing the Annual General Meeting, implementing IR campaigns, and undertaking changes to the capital stock.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279"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 TO GO PUBLIC ON THE FSE</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80" w:anchor="more-21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8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82" w:tooltip="Permanent Link to Xetra" w:history="1">
        <w:r w:rsidRPr="00464C78">
          <w:rPr>
            <w:rFonts w:ascii="Times New Roman" w:eastAsia="Times New Roman" w:hAnsi="Times New Roman" w:cs="Times New Roman"/>
            <w:b/>
            <w:bCs/>
            <w:color w:val="0000FF"/>
            <w:sz w:val="36"/>
            <w:szCs w:val="36"/>
            <w:u w:val="single"/>
          </w:rPr>
          <w:t>Xetra</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12, 2010 @ 05:08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Electronic cash market trading system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Around 320 European banks and securities trading houses currently (January 2004) use the Xetra® (Exchange Electronic Trading) system to trade the full range of shares listed on FWB® Frankfurter Wertpapierbörse and more than 10,000 warrants. Xetra is available between 9.00 a.m. and 17.30 p.m. Buy and sell orders placed by licensed brokers throughout the world are compared in a central computer and automatically executed when the number of shares and price are found to match. Designated Sponsors provide for additional liquidity during trading.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Xetra currently accounts for 75 percent of exchange turnover in German shares. In the case of the 30 DAX® blue chips, Xetra’s market share comes to more than 95 percent.</w:t>
      </w:r>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83" w:tooltip="Permanent Link to What determines the stock quote price of a new Frankfurt Listing?" w:history="1">
        <w:r w:rsidRPr="00464C78">
          <w:rPr>
            <w:rFonts w:ascii="Times New Roman" w:eastAsia="Times New Roman" w:hAnsi="Times New Roman" w:cs="Times New Roman"/>
            <w:b/>
            <w:bCs/>
            <w:color w:val="0000FF"/>
            <w:sz w:val="36"/>
            <w:szCs w:val="36"/>
            <w:u w:val="single"/>
          </w:rPr>
          <w:t>Frankfurt Listing?</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12, 2010 @ 04:08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What determines the stock quote price of a new Frankfurt Listing? The initial stock quote for a new issue listed on the Frankfurt Stock Exchange is set by the market maker (otherwise known as the lead broker or specialist) and is determined by the buy and sell orders in the market maker’s order book. If there are no buy or sell orders, then the market maker will look to many factors, including but not limited to analyst valuations or price projections, pricing of prior private offerings, capital of the company vs the number of shares issued, and company assets. It is important to understand that the initial price reallydoesn’t bear much importance. What is much more important is where the share price goes after the initial stock quote is set by the market maker. This is determined almost exclusively by customer buy and sell orders in the market maker’s order book. Without customer buy and sell orders in the system, the market maker’s spread between the bid and offer will typically be very large. Conversely, with buy and sell orders in the system, the market maker can then reflect those orders in the publicly quoted bid and offer price. Thus, if for example there is a customer buy order at €3.00 and a customer sell order at €3.25, then the market maker’s quote will generally be €3.00 bid by €3.25 offer. The price at which initial orders are entered by customers in newly trading shares are usually quite arbitrary, and based on what the customer thinks the stock is worth, usually somewhere between the initial large-spread bid and offer. It is not unusual that, when a new issue begins trading on an exchange, there aren’t many public orders in the system. This is simply because at first, not many people know about the new publicly trading company. In fact, most of the time, the only buy and sell orders in a newly public company are from friends and family of the publicly traded company itself. Hopefully, once the company begins a quality IR/PR campaign and becomes more well known to potential investors, more and more people will buy the stock, resulting in more liquidity.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to list or go public on the Frankfurt Stock Exchange than contact </w:t>
      </w:r>
      <w:hyperlink r:id="rId1284"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85" w:anchor="more-94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86"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87" w:tooltip="Permanent Link to About the Frankfurt Stock Exchange" w:history="1">
        <w:r w:rsidRPr="00464C78">
          <w:rPr>
            <w:rFonts w:ascii="Times New Roman" w:eastAsia="Times New Roman" w:hAnsi="Times New Roman" w:cs="Times New Roman"/>
            <w:b/>
            <w:bCs/>
            <w:color w:val="0000FF"/>
            <w:sz w:val="36"/>
            <w:szCs w:val="36"/>
            <w:u w:val="single"/>
          </w:rPr>
          <w:t>About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August 7, 2010 @ 09:08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About the Frankfurt Stock Exchange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Frankfurt, one of the world’s first stock exchanges, became a leader among eight German stock exchanges already in the middle of the 20th century by serving 90% of the German market </w:t>
      </w:r>
      <w:r w:rsidRPr="00464C78">
        <w:rPr>
          <w:rFonts w:ascii="Times New Roman" w:eastAsia="Times New Roman" w:hAnsi="Times New Roman" w:cs="Times New Roman"/>
          <w:sz w:val="24"/>
          <w:szCs w:val="24"/>
        </w:rPr>
        <w:lastRenderedPageBreak/>
        <w:t>today. From 1993, the blue-chip company Deutsche Borse AG is an operator of the Frankfurt Stock Exchange (FSE).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With more than 77,000 securities listed and 260,000 trades processed daily, Frankfurt Stock Exchange takes the position of the world’s third largest stock market and the world’s sixth largest by market capitalization. It has a total turnover of 5.2 Trillion </w:t>
      </w:r>
      <w:r w:rsidRPr="00464C78">
        <w:rPr>
          <w:rFonts w:ascii="Tahoma" w:eastAsia="Times New Roman" w:hAnsi="Tahoma" w:cs="Tahoma"/>
          <w:sz w:val="24"/>
          <w:szCs w:val="24"/>
        </w:rPr>
        <w:t>�</w:t>
      </w:r>
      <w:r w:rsidRPr="00464C78">
        <w:rPr>
          <w:rFonts w:ascii="Times New Roman" w:eastAsia="Times New Roman" w:hAnsi="Times New Roman" w:cs="Times New Roman"/>
          <w:sz w:val="24"/>
          <w:szCs w:val="24"/>
        </w:rPr>
        <w:t xml:space="preserve"> per year.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Although FSE exercises some traditional broker-supported floor trading, most of the trading is done via the fully electronic trading system Xetra that enables 15 countries trading on a single platform. With the location-independent system, even 47% of the FSE’s market participants come from abroad.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Currently about 6823 companies are quoted on the FSE. Based on stock market newcomers’ needs and requirements, they can enter the market in 3 alternative ways: Prime, General, or Entry Standard. Companies going public by Prime and General Standards are regulated by the EU rules. Whereas companies choosing the Entry Standard, which is one of the easiest ways to enter the capital market, are supervised by the stock exchange itself.</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current 79 index funds, FSE has the largest range of exchange traded funds in Europe. An investor has a choice of 55 passively managed index funds and 24 actively managed funds to trade in. Unlike classical funds, the prices of the FSE’s exchange traded funds are determined every minute in continuous trading and orders are exercised immediately.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on the Frankfurt Stock Exchange can be completed within 3-6 weeks for under $100,000 which makes it the most accessible stock exchange of its size in the world. If you want to list on the Frankfurt Stock Exchange, contact info@fselistings.com today!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Review Our New FSE Listings PowerPoint Presentation: </w:t>
      </w:r>
      <w:hyperlink r:id="rId1288" w:history="1">
        <w:r w:rsidRPr="00464C78">
          <w:rPr>
            <w:rFonts w:ascii="Times New Roman" w:eastAsia="Times New Roman" w:hAnsi="Times New Roman" w:cs="Times New Roman"/>
            <w:color w:val="0000FF"/>
            <w:sz w:val="24"/>
            <w:szCs w:val="24"/>
            <w:u w:val="single"/>
          </w:rPr>
          <w:t>FrankfurtStockExchangeListingsPresentation</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89" w:anchor="more-15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29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291" w:tooltip="Permanent Link to Go Public: Frankfurt Stock Exchange and Xetra Listings" w:history="1">
        <w:r w:rsidRPr="00464C78">
          <w:rPr>
            <w:rFonts w:ascii="Times New Roman" w:eastAsia="Times New Roman" w:hAnsi="Times New Roman" w:cs="Times New Roman"/>
            <w:b/>
            <w:bCs/>
            <w:color w:val="0000FF"/>
            <w:sz w:val="36"/>
            <w:szCs w:val="36"/>
            <w:u w:val="single"/>
          </w:rPr>
          <w:t>Go Public: Frankfurt Stock Exchange and Xetra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August 7, 2010 @ 07:08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u w:val="single"/>
        </w:rPr>
        <w:t>The Frankfurt Stock Exchange and Xetra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specialty is assisting non-EU companies for Primary Frankfurt Stock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 are the premiere listing consultant for companies looking to list on the Frankfurt Stock Exchange. Our success is based on years of experience, personal relationships, and a professional </w:t>
      </w:r>
      <w:r w:rsidRPr="00464C78">
        <w:rPr>
          <w:rFonts w:ascii="Times New Roman" w:eastAsia="Times New Roman" w:hAnsi="Times New Roman" w:cs="Times New Roman"/>
          <w:sz w:val="24"/>
          <w:szCs w:val="24"/>
        </w:rPr>
        <w:lastRenderedPageBreak/>
        <w:t>team who have been partners of the Frankfurt Stock Exchange. Our partner firms have listed over 1500 companies on the Frankfurt Stock Exchange, of which we have participated 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Are Your Frankfurt Listing Consultant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interested in taking a company public on the Frankfurt Stock Exchange, a listing consultant needs to help you accomplish this task. FSE Listings Inc is the quickest, most affordable listing consortium, with the ability to work end to end with relationships with Frankfurt Stock Exchange designated sponsors, Frankfurt Stock Exchange listing partners, and Listing agents, Banks, and Registrars for Electronic Trading.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team behind FSE Listings Inc have direct experience as partners of the exchange for over 12 years, we are not just a team of lawyers and accountants, we complete every step of the process at a reduced rate than if you were to try to do it yourself or use any other go public process.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Our proprietary process has allowed for primary listing of German, UK, Chinese, Indian, South African, Australia, US, Canadian, Vietnamese, Philippines, Malaysian, and many other jurisdictions assets on the Frankfurt Stock Exchange. Foreign Corporations making a primary listing on the Frankfurt Stock Exchange require the assistance of professionals who know how to build a company and list that company within 3-6 weeks. No other consultancy can compete.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29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78575" cy="1579880"/>
            <wp:effectExtent l="0" t="0" r="3175" b="1270"/>
            <wp:docPr id="5" name="Picture 5" descr="Go Public Frankfurt Stock Exchange and Xetra">
              <a:hlinkClick xmlns:a="http://schemas.openxmlformats.org/drawingml/2006/main" r:id="rId1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Public Frankfurt Stock Exchange and Xetra">
                      <a:hlinkClick r:id="rId1293"/>
                    </pic:cNvPr>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6378575" cy="1579880"/>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295"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Contact Email</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49"/>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296"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297"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50"/>
        </w:numPr>
        <w:spacing w:before="100" w:beforeAutospacing="1" w:after="100" w:afterAutospacing="1" w:line="240" w:lineRule="auto"/>
        <w:rPr>
          <w:rFonts w:ascii="Times New Roman" w:eastAsia="Times New Roman" w:hAnsi="Times New Roman" w:cs="Times New Roman"/>
          <w:sz w:val="24"/>
          <w:szCs w:val="24"/>
        </w:rPr>
      </w:pPr>
      <w:hyperlink r:id="rId1298"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299" w:anchor="more-15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0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01" w:tooltip="Permanent Link to Chinese clothing firm launches on Frankfurt stock exchange" w:history="1">
        <w:r w:rsidRPr="00464C78">
          <w:rPr>
            <w:rFonts w:ascii="Times New Roman" w:eastAsia="Times New Roman" w:hAnsi="Times New Roman" w:cs="Times New Roman"/>
            <w:b/>
            <w:bCs/>
            <w:color w:val="0000FF"/>
            <w:sz w:val="36"/>
            <w:szCs w:val="36"/>
            <w:u w:val="single"/>
          </w:rPr>
          <w:t>Chinese clothing firm launches on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August 6, 2010 @ 09:08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(AFP) – 1 hour ago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FRANKFURT — Chinese fashion designer Kinghero launched on Friday its first international listing of shares in Frankfurt, a European stock market that is actively courting companies from the far East.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Kinghero placed one million shares and raised 15 million euros (20 million dollars) in the operation, the second by a Chinese firm here this year and the 23rd overall, market officials said.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are delighted that so many investors found our story convincing,” chief executive Yu Zhang said in a statement.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“As a fast growing company, the successful IPO (initial public offering) on the Frankfurt stock exchange gives us access to various financing options in the future,” he added.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Kinghero reported 2009 sales of 48.9 million euros, a gain of more than 50 percent. The firm forecasts double-digit sales growth this year.</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At the value of the shares placed on Friday, Kinghero estimates its total market capitalisation at around 91.9 million euros.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shares will trade on Deutsche Boerse’s Xetra electronic trading system.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Kinghero spokeswoman Zhao-Moll Xiaoping told AFP the company had chosen to list in Germany “because the Deutsche Boerse is very efficient, offers very quick access to the capital markets and is particularly well suited to fast-growing” small- and mid-sized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could of course have registered in Hong Kong or on the Chinese mainland but that would take longer and cost more,” she said.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“an entry into the German market offers a very good reputation for our brand in China,” Zhao-Moll noted.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Christian von Dreising, executive director at the investment bank Silvia Quant, said the German stock market has actively courted Chinese companies which can find it hard to list on oversubscribed markets in their own country.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“Deutsche Boerse has done a first-class marketing job to attract Chinese companies,” von Dreising said.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interested in listing on the Frankfurt Stock Exchange contact </w:t>
      </w:r>
      <w:hyperlink r:id="rId1302"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Inc guarantees the success of your listing!</w:t>
      </w:r>
      <w:r w:rsidRPr="00464C78">
        <w:rPr>
          <w:rFonts w:ascii="Times New Roman" w:eastAsia="Times New Roman" w:hAnsi="Times New Roman" w:cs="Times New Roman"/>
          <w:sz w:val="24"/>
          <w:szCs w:val="24"/>
        </w:rPr>
        <w:t xml:space="preserve"> </w:t>
      </w:r>
      <w:hyperlink r:id="rId1303"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us with your information!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Please include:</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Company Name</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Name</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Number</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Email</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invested to date</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Amount of Capital required</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Reasons for wanting to list</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Description of Business</w:t>
      </w:r>
    </w:p>
    <w:p w:rsidR="00464C78" w:rsidRPr="00464C78" w:rsidRDefault="00464C78" w:rsidP="00464C78">
      <w:pPr>
        <w:numPr>
          <w:ilvl w:val="0"/>
          <w:numId w:val="25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Website if available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Robert Russell or Mark Bragg today!</w:t>
      </w:r>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Robert Russell </w:t>
      </w:r>
      <w:hyperlink r:id="rId1304" w:history="1">
        <w:r w:rsidRPr="00464C78">
          <w:rPr>
            <w:rFonts w:ascii="Times New Roman" w:eastAsia="Times New Roman" w:hAnsi="Times New Roman" w:cs="Times New Roman"/>
            <w:color w:val="0000FF"/>
            <w:sz w:val="24"/>
            <w:szCs w:val="24"/>
            <w:u w:val="single"/>
          </w:rPr>
          <w:t>Russell@fselistings.com</w:t>
        </w:r>
      </w:hyperlink>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Mark Bragg </w:t>
      </w:r>
      <w:hyperlink r:id="rId1305" w:history="1">
        <w:r w:rsidRPr="00464C78">
          <w:rPr>
            <w:rFonts w:ascii="Times New Roman" w:eastAsia="Times New Roman" w:hAnsi="Times New Roman" w:cs="Times New Roman"/>
            <w:color w:val="0000FF"/>
            <w:sz w:val="24"/>
            <w:szCs w:val="24"/>
            <w:u w:val="single"/>
          </w:rPr>
          <w:t>Info@fselistings.com</w:t>
        </w:r>
      </w:hyperlink>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New York: +1-914-613-3889</w:t>
      </w:r>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+44(0)2081235719</w:t>
      </w:r>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 Kong: 81753591</w:t>
      </w:r>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+27110836116</w:t>
      </w:r>
    </w:p>
    <w:p w:rsidR="00464C78" w:rsidRPr="00464C78" w:rsidRDefault="00464C78" w:rsidP="00464C78">
      <w:pPr>
        <w:numPr>
          <w:ilvl w:val="0"/>
          <w:numId w:val="252"/>
        </w:numPr>
        <w:spacing w:before="100" w:beforeAutospacing="1" w:after="100" w:afterAutospacing="1" w:line="240" w:lineRule="auto"/>
        <w:rPr>
          <w:rFonts w:ascii="Times New Roman" w:eastAsia="Times New Roman" w:hAnsi="Times New Roman" w:cs="Times New Roman"/>
          <w:sz w:val="24"/>
          <w:szCs w:val="24"/>
        </w:rPr>
      </w:pPr>
      <w:hyperlink r:id="rId1306"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307" w:anchor="more-16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0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09" w:tooltip="Permanent Link to FSE Listings Inc lists three companies in July on the Frankfurt Stock Exchange" w:history="1">
        <w:r w:rsidRPr="00464C78">
          <w:rPr>
            <w:rFonts w:ascii="Times New Roman" w:eastAsia="Times New Roman" w:hAnsi="Times New Roman" w:cs="Times New Roman"/>
            <w:b/>
            <w:bCs/>
            <w:color w:val="0000FF"/>
            <w:sz w:val="36"/>
            <w:szCs w:val="36"/>
            <w:u w:val="single"/>
          </w:rPr>
          <w:t>FSE Listings Inc lists three companies in July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Thursday, August 5, 2010 @ 05:08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August 5</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2010, Franfurt, Germany, FSE Listings Inc (</w:t>
      </w:r>
      <w:hyperlink r:id="rId1310" w:history="1">
        <w:r w:rsidRPr="00464C78">
          <w:rPr>
            <w:rFonts w:ascii="Times New Roman" w:eastAsia="Times New Roman" w:hAnsi="Times New Roman" w:cs="Times New Roman"/>
            <w:color w:val="0000FF"/>
            <w:sz w:val="24"/>
            <w:szCs w:val="24"/>
            <w:u w:val="single"/>
          </w:rPr>
          <w:t>www.fselistings.com</w:t>
        </w:r>
      </w:hyperlink>
      <w:r w:rsidRPr="00464C78">
        <w:rPr>
          <w:rFonts w:ascii="Times New Roman" w:eastAsia="Times New Roman" w:hAnsi="Times New Roman" w:cs="Times New Roman"/>
          <w:sz w:val="24"/>
          <w:szCs w:val="24"/>
        </w:rPr>
        <w:t>) has listed three companies on the Frankfurt Stock Exchange over the past 4 weeks. FSE Listings Inc remains ahead of any other firm in listing companies as a professional consortiumon the Frankfurt Stock Exchange Unregulated Listings. FSE Listings Inc is the only firm to their knowledge who can list a company in 3-6 weeks successfully without taking payment until after the success of the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“One of the clients is in Oil and Gas Exploration, one of the companies is in Minieral exploration, and the third firm is an IT Company listing on the Frankfurt Stock Exchange.” Says Mark Bragg, Director of Business Development. “It is our 14</w:t>
      </w:r>
      <w:r w:rsidRPr="00464C78">
        <w:rPr>
          <w:rFonts w:ascii="Times New Roman" w:eastAsia="Times New Roman" w:hAnsi="Times New Roman" w:cs="Times New Roman"/>
          <w:sz w:val="24"/>
          <w:szCs w:val="24"/>
          <w:vertAlign w:val="superscript"/>
        </w:rPr>
        <w:t>th</w:t>
      </w:r>
      <w:r w:rsidRPr="00464C78">
        <w:rPr>
          <w:rFonts w:ascii="Times New Roman" w:eastAsia="Times New Roman" w:hAnsi="Times New Roman" w:cs="Times New Roman"/>
          <w:sz w:val="24"/>
          <w:szCs w:val="24"/>
        </w:rPr>
        <w:t xml:space="preserve"> client of the year for listing on </w:t>
      </w:r>
      <w:r w:rsidRPr="00464C78">
        <w:rPr>
          <w:rFonts w:ascii="Times New Roman" w:eastAsia="Times New Roman" w:hAnsi="Times New Roman" w:cs="Times New Roman"/>
          <w:i/>
          <w:iCs/>
          <w:sz w:val="24"/>
          <w:szCs w:val="24"/>
        </w:rPr>
        <w:t>a stock exchange</w:t>
      </w:r>
      <w:r w:rsidRPr="00464C78">
        <w:rPr>
          <w:rFonts w:ascii="Times New Roman" w:eastAsia="Times New Roman" w:hAnsi="Times New Roman" w:cs="Times New Roman"/>
          <w:sz w:val="24"/>
          <w:szCs w:val="24"/>
        </w:rPr>
        <w:t xml:space="preserve"> via direct listing, it appears more companies are listing directly on the Frankfurt stock exchange than buying shells because it is quicker and cheaper to start from scratch with FSE Listings. It’s better for the market to have real companies listing the real way.” Says Bragg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Its not unusual for FSE Listings Inc to list more than one company a month, but it appears they have been getting accelerated interest in listing on the Frankfurt Exchange due to the ease of listing, access to european capital, and lower costs.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 has been operating as the Frankfurt Stock Exchange Listings Consortium since 2000, listing companies on the Frankfurt Stock Exchange and US OTCBB. With several hundred firms listed within the professional consortium of Listing Partners, Lawyers, Accountants, and Partners, FSE Listings remains one of the most successful and industry relied upon professional groups.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interested in listing a company on the Frankfurt Stock Exchange in 3-6 weeks, contact </w:t>
      </w:r>
      <w:hyperlink r:id="rId1311"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 addition, if you are interested in becoming a partner and part of the global consortium representing FSE Listings, please contact FSE Listings at </w:t>
      </w:r>
      <w:hyperlink r:id="rId1312"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Current Partnership Countries: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Thailand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US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Malaysia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Australia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Canada Frankfurt Stock Exchange Listings</w:t>
      </w:r>
    </w:p>
    <w:p w:rsidR="00464C78" w:rsidRPr="00464C78" w:rsidRDefault="00464C78" w:rsidP="00464C78">
      <w:pPr>
        <w:numPr>
          <w:ilvl w:val="0"/>
          <w:numId w:val="253"/>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Australia Frankfurt Stock Exchange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are actively looking for Frankfurt Stock Exchange Listing partners within: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Asia Stock market:</w:t>
      </w:r>
    </w:p>
    <w:p w:rsidR="00464C78" w:rsidRPr="00464C78" w:rsidRDefault="00464C78" w:rsidP="00464C78">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China Stock Market</w:t>
      </w:r>
    </w:p>
    <w:p w:rsidR="00464C78" w:rsidRPr="00464C78" w:rsidRDefault="00464C78" w:rsidP="00464C78">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Japan Stock Market</w:t>
      </w:r>
    </w:p>
    <w:p w:rsidR="00464C78" w:rsidRPr="00464C78" w:rsidRDefault="00464C78" w:rsidP="00464C78">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Philippines Stock Market</w:t>
      </w:r>
    </w:p>
    <w:p w:rsidR="00464C78" w:rsidRPr="00464C78" w:rsidRDefault="00464C78" w:rsidP="00464C78">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Vietnam Stock Market</w:t>
      </w:r>
    </w:p>
    <w:p w:rsidR="00464C78" w:rsidRPr="00464C78" w:rsidRDefault="00464C78" w:rsidP="00464C78">
      <w:pPr>
        <w:numPr>
          <w:ilvl w:val="0"/>
          <w:numId w:val="254"/>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Singapore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East Asia Stock Market:</w:t>
      </w:r>
    </w:p>
    <w:p w:rsidR="00464C78" w:rsidRPr="00464C78" w:rsidRDefault="00464C78" w:rsidP="00464C78">
      <w:pPr>
        <w:numPr>
          <w:ilvl w:val="0"/>
          <w:numId w:val="25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India Stock Market</w:t>
      </w:r>
    </w:p>
    <w:p w:rsidR="00464C78" w:rsidRPr="00464C78" w:rsidRDefault="00464C78" w:rsidP="00464C78">
      <w:pPr>
        <w:numPr>
          <w:ilvl w:val="0"/>
          <w:numId w:val="255"/>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Indonesia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Middle East: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Dubai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Arab Emirates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Kuwait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Iran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Iraq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Afghanistan Stock Market</w:t>
      </w:r>
    </w:p>
    <w:p w:rsidR="00464C78" w:rsidRPr="00464C78" w:rsidRDefault="00464C78" w:rsidP="00464C78">
      <w:pPr>
        <w:numPr>
          <w:ilvl w:val="0"/>
          <w:numId w:val="256"/>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Saudi Arabia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Europe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Russia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France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Italy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Ireland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Norway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Sweden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Netherlands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German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London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Spain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Portugal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Greece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Poland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Romania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Bulgaria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Finland Stock Market</w:t>
      </w:r>
    </w:p>
    <w:p w:rsidR="00464C78" w:rsidRPr="00464C78" w:rsidRDefault="00464C78" w:rsidP="00464C78">
      <w:pPr>
        <w:numPr>
          <w:ilvl w:val="0"/>
          <w:numId w:val="257"/>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Iceland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Americas Stock Market</w:t>
      </w:r>
    </w:p>
    <w:p w:rsidR="00464C78" w:rsidRPr="00464C78" w:rsidRDefault="00464C78" w:rsidP="00464C78">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Mexico Stock Market</w:t>
      </w:r>
    </w:p>
    <w:p w:rsidR="00464C78" w:rsidRPr="00464C78" w:rsidRDefault="00464C78" w:rsidP="00464C78">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Canada Stock Market</w:t>
      </w:r>
    </w:p>
    <w:p w:rsidR="00464C78" w:rsidRPr="00464C78" w:rsidRDefault="00464C78" w:rsidP="00464C78">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Peru Stock Market</w:t>
      </w:r>
    </w:p>
    <w:p w:rsidR="00464C78" w:rsidRPr="00464C78" w:rsidRDefault="00464C78" w:rsidP="00464C78">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Chile Stock Market</w:t>
      </w:r>
    </w:p>
    <w:p w:rsidR="00464C78" w:rsidRPr="00464C78" w:rsidRDefault="00464C78" w:rsidP="00464C78">
      <w:pPr>
        <w:numPr>
          <w:ilvl w:val="0"/>
          <w:numId w:val="258"/>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Brazil Stock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Contact </w:t>
      </w:r>
      <w:hyperlink r:id="rId131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today!</w:t>
      </w:r>
    </w:p>
    <w:p w:rsidR="00014E94" w:rsidRDefault="00014E94"/>
    <w:p w:rsidR="00464C78" w:rsidRDefault="00464C78">
      <w:r>
        <w:br w:type="page"/>
      </w:r>
    </w:p>
    <w:p w:rsidR="00464C78" w:rsidRDefault="00464C78" w:rsidP="00464C78">
      <w:pPr>
        <w:pStyle w:val="Heading2"/>
      </w:pPr>
      <w:hyperlink r:id="rId1314" w:tooltip="Permanent Link to How to Prepare Yourself For A Frankfurt Stock Exchange Listing" w:history="1">
        <w:r>
          <w:rPr>
            <w:rStyle w:val="Hyperlink"/>
          </w:rPr>
          <w:t>How to Prepare Yourself For A Frankfurt Stock Exchange Listing</w:t>
        </w:r>
      </w:hyperlink>
    </w:p>
    <w:p w:rsidR="00464C78" w:rsidRDefault="00464C78" w:rsidP="00464C78">
      <w:r>
        <w:t xml:space="preserve">Thursday, August 5, 2010 @ 12:08 PM </w:t>
      </w:r>
    </w:p>
    <w:p w:rsidR="00464C78" w:rsidRDefault="00464C78" w:rsidP="00464C78">
      <w:r>
        <w:t xml:space="preserve">posted by admin </w:t>
      </w:r>
    </w:p>
    <w:p w:rsidR="00464C78" w:rsidRDefault="00464C78" w:rsidP="00464C78">
      <w:pPr>
        <w:pStyle w:val="NormalWeb"/>
      </w:pPr>
      <w:r>
        <w:t>Firstly Prepare the documentation for your team of FSE Listings Consortium Consultants:</w:t>
      </w:r>
    </w:p>
    <w:p w:rsidR="00464C78" w:rsidRDefault="00464C78" w:rsidP="00464C78">
      <w:pPr>
        <w:pStyle w:val="NormalWeb"/>
      </w:pPr>
      <w:r>
        <w:rPr>
          <w:rStyle w:val="Strong"/>
          <w:u w:val="single"/>
        </w:rPr>
        <w:t>List of Required Documents and Information</w:t>
      </w:r>
    </w:p>
    <w:p w:rsidR="00464C78" w:rsidRDefault="00464C78" w:rsidP="00464C78">
      <w:pPr>
        <w:numPr>
          <w:ilvl w:val="0"/>
          <w:numId w:val="259"/>
        </w:numPr>
        <w:spacing w:before="100" w:beforeAutospacing="1" w:after="100" w:afterAutospacing="1" w:line="240" w:lineRule="auto"/>
      </w:pPr>
      <w:r>
        <w:t>Certificate of Incorporation</w:t>
      </w:r>
    </w:p>
    <w:p w:rsidR="00464C78" w:rsidRDefault="00464C78" w:rsidP="00464C78">
      <w:pPr>
        <w:numPr>
          <w:ilvl w:val="0"/>
          <w:numId w:val="259"/>
        </w:numPr>
        <w:spacing w:before="100" w:beforeAutospacing="1" w:after="100" w:afterAutospacing="1" w:line="240" w:lineRule="auto"/>
      </w:pPr>
      <w:r>
        <w:t>Memorandum</w:t>
      </w:r>
    </w:p>
    <w:p w:rsidR="00464C78" w:rsidRDefault="00464C78" w:rsidP="00464C78">
      <w:pPr>
        <w:numPr>
          <w:ilvl w:val="0"/>
          <w:numId w:val="259"/>
        </w:numPr>
        <w:spacing w:before="100" w:beforeAutospacing="1" w:after="100" w:afterAutospacing="1" w:line="240" w:lineRule="auto"/>
      </w:pPr>
      <w:r>
        <w:t>Articles of Association</w:t>
      </w:r>
    </w:p>
    <w:p w:rsidR="00464C78" w:rsidRDefault="00464C78" w:rsidP="00464C78">
      <w:pPr>
        <w:numPr>
          <w:ilvl w:val="0"/>
          <w:numId w:val="259"/>
        </w:numPr>
        <w:spacing w:before="100" w:beforeAutospacing="1" w:after="100" w:afterAutospacing="1" w:line="240" w:lineRule="auto"/>
      </w:pPr>
      <w:r>
        <w:t>Number of shares outstanding (as per incorporation documents) and par-value per share (also as per incorporation documents)</w:t>
      </w:r>
    </w:p>
    <w:p w:rsidR="00464C78" w:rsidRDefault="00464C78" w:rsidP="00464C78">
      <w:pPr>
        <w:numPr>
          <w:ilvl w:val="0"/>
          <w:numId w:val="259"/>
        </w:numPr>
        <w:spacing w:before="100" w:beforeAutospacing="1" w:after="100" w:afterAutospacing="1" w:line="240" w:lineRule="auto"/>
      </w:pPr>
      <w:r>
        <w:t>Certified Copies of ID’s of the directors and supporting documents (please look at appendix A)</w:t>
      </w:r>
    </w:p>
    <w:p w:rsidR="00464C78" w:rsidRDefault="00464C78" w:rsidP="00464C78">
      <w:pPr>
        <w:numPr>
          <w:ilvl w:val="0"/>
          <w:numId w:val="259"/>
        </w:numPr>
        <w:spacing w:before="100" w:beforeAutospacing="1" w:after="100" w:afterAutospacing="1" w:line="240" w:lineRule="auto"/>
      </w:pPr>
      <w:r>
        <w:t>Business Plan</w:t>
      </w:r>
    </w:p>
    <w:p w:rsidR="00464C78" w:rsidRDefault="00464C78" w:rsidP="00464C78">
      <w:pPr>
        <w:numPr>
          <w:ilvl w:val="0"/>
          <w:numId w:val="259"/>
        </w:numPr>
        <w:spacing w:before="100" w:beforeAutospacing="1" w:after="100" w:afterAutospacing="1" w:line="240" w:lineRule="auto"/>
      </w:pPr>
      <w:r>
        <w:t>Financials (Opening Balance Sheet etc)</w:t>
      </w:r>
    </w:p>
    <w:p w:rsidR="00464C78" w:rsidRDefault="00464C78" w:rsidP="00464C78">
      <w:pPr>
        <w:numPr>
          <w:ilvl w:val="0"/>
          <w:numId w:val="259"/>
        </w:numPr>
        <w:spacing w:before="100" w:beforeAutospacing="1" w:after="100" w:afterAutospacing="1" w:line="240" w:lineRule="auto"/>
      </w:pPr>
      <w:r>
        <w:t>Letter from Auditor with regards to paid in capital or a Solicitor who is holding the funds</w:t>
      </w:r>
    </w:p>
    <w:p w:rsidR="00464C78" w:rsidRDefault="00464C78" w:rsidP="00464C78">
      <w:pPr>
        <w:numPr>
          <w:ilvl w:val="0"/>
          <w:numId w:val="259"/>
        </w:numPr>
        <w:spacing w:before="100" w:beforeAutospacing="1" w:after="100" w:afterAutospacing="1" w:line="240" w:lineRule="auto"/>
      </w:pPr>
      <w:r>
        <w:t>Letter from the CEO Certifying the paid in capital and number of shareholders within the company</w:t>
      </w:r>
    </w:p>
    <w:p w:rsidR="00464C78" w:rsidRDefault="00464C78" w:rsidP="00464C78">
      <w:pPr>
        <w:numPr>
          <w:ilvl w:val="0"/>
          <w:numId w:val="259"/>
        </w:numPr>
        <w:spacing w:before="100" w:beforeAutospacing="1" w:after="100" w:afterAutospacing="1" w:line="240" w:lineRule="auto"/>
      </w:pPr>
      <w:r>
        <w:t>ISIN documentation completed and applied for by FSE Listings Inc</w:t>
      </w:r>
    </w:p>
    <w:p w:rsidR="00464C78" w:rsidRDefault="00464C78" w:rsidP="00464C78">
      <w:pPr>
        <w:pStyle w:val="NormalWeb"/>
      </w:pPr>
      <w:r>
        <w:rPr>
          <w:rStyle w:val="Strong"/>
          <w:u w:val="single"/>
        </w:rPr>
        <w:t>Second Step Documents</w:t>
      </w:r>
    </w:p>
    <w:p w:rsidR="00464C78" w:rsidRDefault="00464C78" w:rsidP="00464C78">
      <w:pPr>
        <w:numPr>
          <w:ilvl w:val="0"/>
          <w:numId w:val="260"/>
        </w:numPr>
        <w:spacing w:before="100" w:beforeAutospacing="1" w:after="100" w:afterAutospacing="1" w:line="240" w:lineRule="auto"/>
      </w:pPr>
      <w:r>
        <w:t>Frankfurt Application Document Signed with above documents.</w:t>
      </w:r>
    </w:p>
    <w:p w:rsidR="00464C78" w:rsidRDefault="00464C78" w:rsidP="00464C78">
      <w:pPr>
        <w:numPr>
          <w:ilvl w:val="0"/>
          <w:numId w:val="260"/>
        </w:numPr>
        <w:spacing w:before="100" w:beforeAutospacing="1" w:after="100" w:afterAutospacing="1" w:line="240" w:lineRule="auto"/>
      </w:pPr>
      <w:r>
        <w:t>Engagement Letter with the Registrar for Electronic Trading within your jurisdiction, For example CREST</w:t>
      </w:r>
    </w:p>
    <w:p w:rsidR="00464C78" w:rsidRDefault="00464C78" w:rsidP="00464C78">
      <w:pPr>
        <w:numPr>
          <w:ilvl w:val="0"/>
          <w:numId w:val="261"/>
        </w:numPr>
        <w:spacing w:before="100" w:beforeAutospacing="1" w:after="100" w:afterAutospacing="1" w:line="240" w:lineRule="auto"/>
      </w:pPr>
      <w:r>
        <w:t>Upon receipt of registration details create the register of members of ordinary shareholders.</w:t>
      </w:r>
    </w:p>
    <w:p w:rsidR="00464C78" w:rsidRDefault="00464C78" w:rsidP="00464C78">
      <w:pPr>
        <w:numPr>
          <w:ilvl w:val="0"/>
          <w:numId w:val="261"/>
        </w:numPr>
        <w:spacing w:before="100" w:beforeAutospacing="1" w:after="100" w:afterAutospacing="1" w:line="240" w:lineRule="auto"/>
      </w:pPr>
      <w:r>
        <w:t>Produce and issue the initial ordinary share certificates of entitlement.</w:t>
      </w:r>
    </w:p>
    <w:p w:rsidR="00464C78" w:rsidRDefault="00464C78" w:rsidP="00464C78">
      <w:pPr>
        <w:numPr>
          <w:ilvl w:val="0"/>
          <w:numId w:val="261"/>
        </w:numPr>
        <w:spacing w:before="100" w:beforeAutospacing="1" w:after="100" w:afterAutospacing="1" w:line="240" w:lineRule="auto"/>
      </w:pPr>
      <w:r>
        <w:t xml:space="preserve">Liaise with Euroclear UK &amp; Ireland Limited </w:t>
      </w:r>
      <w:r>
        <w:rPr>
          <w:rStyle w:val="Strong"/>
        </w:rPr>
        <w:t>(“EUI”</w:t>
      </w:r>
      <w:r>
        <w:t>) to ensure all procedures and documentation is in place to enable CREST eligibility of the issued ordinary shares.</w:t>
      </w:r>
    </w:p>
    <w:p w:rsidR="00464C78" w:rsidRDefault="00464C78" w:rsidP="00464C78">
      <w:pPr>
        <w:numPr>
          <w:ilvl w:val="0"/>
          <w:numId w:val="261"/>
        </w:numPr>
        <w:spacing w:before="100" w:beforeAutospacing="1" w:after="100" w:afterAutospacing="1" w:line="240" w:lineRule="auto"/>
      </w:pPr>
      <w:r>
        <w:t>Issue for signing and return by your firm both the CREST Security Application Form and CREST Enablement Letter.</w:t>
      </w:r>
    </w:p>
    <w:p w:rsidR="00464C78" w:rsidRDefault="00464C78" w:rsidP="00464C78">
      <w:pPr>
        <w:numPr>
          <w:ilvl w:val="0"/>
          <w:numId w:val="261"/>
        </w:numPr>
        <w:spacing w:before="100" w:beforeAutospacing="1" w:after="100" w:afterAutospacing="1" w:line="240" w:lineRule="auto"/>
      </w:pPr>
      <w:r>
        <w:t>Submit to EUI both the signed CREST Security Application Form and CREST Enablement Letter.</w:t>
      </w:r>
    </w:p>
    <w:p w:rsidR="00464C78" w:rsidRDefault="00464C78" w:rsidP="00464C78">
      <w:pPr>
        <w:pStyle w:val="NormalWeb"/>
      </w:pPr>
      <w:r>
        <w:t>Secondly, ensure you have a consultant from FSE Listings Inc who can perform the following tasks with the documentation supplied:</w:t>
      </w:r>
    </w:p>
    <w:p w:rsidR="00464C78" w:rsidRDefault="00464C78" w:rsidP="00464C78">
      <w:pPr>
        <w:pStyle w:val="NormalWeb"/>
      </w:pPr>
      <w:r>
        <w:rPr>
          <w:rStyle w:val="Strong"/>
          <w:u w:val="single"/>
        </w:rPr>
        <w:t>Consulting Services:</w:t>
      </w:r>
    </w:p>
    <w:p w:rsidR="00464C78" w:rsidRDefault="00464C78" w:rsidP="00464C78">
      <w:pPr>
        <w:numPr>
          <w:ilvl w:val="0"/>
          <w:numId w:val="262"/>
        </w:numPr>
        <w:spacing w:before="100" w:beforeAutospacing="1" w:after="100" w:afterAutospacing="1" w:line="240" w:lineRule="auto"/>
      </w:pPr>
      <w:r>
        <w:t>Initial due diligence</w:t>
      </w:r>
    </w:p>
    <w:p w:rsidR="00464C78" w:rsidRDefault="00464C78" w:rsidP="00464C78">
      <w:pPr>
        <w:numPr>
          <w:ilvl w:val="0"/>
          <w:numId w:val="262"/>
        </w:numPr>
        <w:spacing w:before="100" w:beforeAutospacing="1" w:after="100" w:afterAutospacing="1" w:line="240" w:lineRule="auto"/>
      </w:pPr>
      <w:r>
        <w:t>Prepare and coordinate drafting of a Company securities prospectus/expose for admission to the Frankfurt Stock Exchange for IPO</w:t>
      </w:r>
    </w:p>
    <w:p w:rsidR="00464C78" w:rsidRDefault="00464C78" w:rsidP="00464C78">
      <w:pPr>
        <w:numPr>
          <w:ilvl w:val="0"/>
          <w:numId w:val="262"/>
        </w:numPr>
        <w:spacing w:before="100" w:beforeAutospacing="1" w:after="100" w:afterAutospacing="1" w:line="240" w:lineRule="auto"/>
      </w:pPr>
      <w:r>
        <w:lastRenderedPageBreak/>
        <w:t>Liaising with company management for all due diligence documentation required in respect of the IPO listing</w:t>
      </w:r>
    </w:p>
    <w:p w:rsidR="00464C78" w:rsidRDefault="00464C78" w:rsidP="00464C78">
      <w:pPr>
        <w:numPr>
          <w:ilvl w:val="0"/>
          <w:numId w:val="262"/>
        </w:numPr>
        <w:spacing w:before="100" w:beforeAutospacing="1" w:after="100" w:afterAutospacing="1" w:line="240" w:lineRule="auto"/>
      </w:pPr>
      <w:r>
        <w:t>Preparation of all other documents required for admission to trading and commencement of trading on the Frankfurt Stock Exchange</w:t>
      </w:r>
    </w:p>
    <w:p w:rsidR="00464C78" w:rsidRDefault="00464C78" w:rsidP="00464C78">
      <w:pPr>
        <w:numPr>
          <w:ilvl w:val="0"/>
          <w:numId w:val="262"/>
        </w:numPr>
        <w:spacing w:before="100" w:beforeAutospacing="1" w:after="100" w:afterAutospacing="1" w:line="240" w:lineRule="auto"/>
      </w:pPr>
      <w:r>
        <w:t>Appoint and work with Share Registrar of Company to have shares registered</w:t>
      </w:r>
    </w:p>
    <w:p w:rsidR="00464C78" w:rsidRDefault="00464C78" w:rsidP="00464C78">
      <w:pPr>
        <w:numPr>
          <w:ilvl w:val="0"/>
          <w:numId w:val="262"/>
        </w:numPr>
        <w:spacing w:before="100" w:beforeAutospacing="1" w:after="100" w:afterAutospacing="1" w:line="240" w:lineRule="auto"/>
      </w:pPr>
      <w:r>
        <w:t>Activate electronic share registration system with Share Registrar and share clearing system in Germany</w:t>
      </w:r>
    </w:p>
    <w:p w:rsidR="00464C78" w:rsidRDefault="00464C78" w:rsidP="00464C78">
      <w:pPr>
        <w:numPr>
          <w:ilvl w:val="0"/>
          <w:numId w:val="262"/>
        </w:numPr>
        <w:spacing w:before="100" w:beforeAutospacing="1" w:after="100" w:afterAutospacing="1" w:line="240" w:lineRule="auto"/>
      </w:pPr>
      <w:r>
        <w:t>Joint presentation of the application for the listing of new shares for IPO by Company</w:t>
      </w:r>
    </w:p>
    <w:p w:rsidR="00464C78" w:rsidRDefault="00464C78" w:rsidP="00464C78">
      <w:pPr>
        <w:numPr>
          <w:ilvl w:val="0"/>
          <w:numId w:val="262"/>
        </w:numPr>
        <w:spacing w:before="100" w:beforeAutospacing="1" w:after="100" w:afterAutospacing="1" w:line="240" w:lineRule="auto"/>
      </w:pPr>
      <w:r>
        <w:t>Liaison with Frankfurt Stock Exchange</w:t>
      </w:r>
    </w:p>
    <w:p w:rsidR="00464C78" w:rsidRDefault="00464C78" w:rsidP="00464C78">
      <w:pPr>
        <w:numPr>
          <w:ilvl w:val="0"/>
          <w:numId w:val="262"/>
        </w:numPr>
        <w:spacing w:before="100" w:beforeAutospacing="1" w:after="100" w:afterAutospacing="1" w:line="240" w:lineRule="auto"/>
      </w:pPr>
      <w:r>
        <w:t>Drafting and coordinating publication of any mandatory announcements</w:t>
      </w:r>
    </w:p>
    <w:p w:rsidR="00464C78" w:rsidRDefault="00464C78" w:rsidP="00464C78">
      <w:pPr>
        <w:numPr>
          <w:ilvl w:val="0"/>
          <w:numId w:val="262"/>
        </w:numPr>
        <w:spacing w:before="100" w:beforeAutospacing="1" w:after="100" w:afterAutospacing="1" w:line="240" w:lineRule="auto"/>
      </w:pPr>
      <w:r>
        <w:t>Application for the start of trading on the Frankfurt Stock Exchange for the Company’s IPO.</w:t>
      </w:r>
    </w:p>
    <w:p w:rsidR="00464C78" w:rsidRDefault="00464C78" w:rsidP="00464C78">
      <w:pPr>
        <w:numPr>
          <w:ilvl w:val="0"/>
          <w:numId w:val="262"/>
        </w:numPr>
        <w:spacing w:before="100" w:beforeAutospacing="1" w:after="100" w:afterAutospacing="1" w:line="240" w:lineRule="auto"/>
      </w:pPr>
      <w:r>
        <w:t>Assist in transfer of shares via CREST/CLEARSTREAM into the electronic trading system.</w:t>
      </w:r>
    </w:p>
    <w:p w:rsidR="00464C78" w:rsidRDefault="00464C78" w:rsidP="00464C78">
      <w:pPr>
        <w:pStyle w:val="NormalWeb"/>
      </w:pPr>
      <w:r>
        <w:t>Services include the cost of the Sponsor, Listing, Filings, Incorporation, and documentation preparation.</w:t>
      </w:r>
    </w:p>
    <w:p w:rsidR="00464C78" w:rsidRDefault="00464C78" w:rsidP="00464C78">
      <w:pPr>
        <w:pStyle w:val="NormalWeb"/>
      </w:pPr>
      <w:r>
        <w:t xml:space="preserve">Contact </w:t>
      </w:r>
      <w:hyperlink r:id="rId1315" w:history="1">
        <w:r>
          <w:rPr>
            <w:rStyle w:val="Hyperlink"/>
          </w:rPr>
          <w:t>info@fselistings.com</w:t>
        </w:r>
      </w:hyperlink>
      <w:r>
        <w:t xml:space="preserve"> today if you are interested in listing on the Frankfurt Stock Exchange!</w:t>
      </w:r>
    </w:p>
    <w:p w:rsidR="00464C78" w:rsidRDefault="00464C78" w:rsidP="00464C78">
      <w:pPr>
        <w:pStyle w:val="NormalWeb"/>
      </w:pPr>
      <w:r>
        <w:rPr>
          <w:rStyle w:val="Strong"/>
        </w:rPr>
        <w:t>FSE Listings Inc guarantees the success of your listing!</w:t>
      </w:r>
      <w:r>
        <w:t xml:space="preserve"> </w:t>
      </w:r>
      <w:hyperlink r:id="rId1316" w:history="1">
        <w:r>
          <w:rPr>
            <w:rStyle w:val="Hyperlink"/>
          </w:rPr>
          <w:t>www.fselistings.com</w:t>
        </w:r>
      </w:hyperlink>
    </w:p>
    <w:p w:rsidR="00464C78" w:rsidRDefault="00464C78" w:rsidP="00464C78">
      <w:pPr>
        <w:pStyle w:val="NormalWeb"/>
      </w:pPr>
      <w:r>
        <w:t>Contact us with your information!</w:t>
      </w:r>
    </w:p>
    <w:p w:rsidR="00464C78" w:rsidRDefault="00464C78" w:rsidP="00464C78">
      <w:pPr>
        <w:pStyle w:val="NormalWeb"/>
      </w:pPr>
      <w:r>
        <w:t>Please include:</w:t>
      </w:r>
    </w:p>
    <w:p w:rsidR="00464C78" w:rsidRDefault="00464C78" w:rsidP="00464C78">
      <w:pPr>
        <w:numPr>
          <w:ilvl w:val="0"/>
          <w:numId w:val="263"/>
        </w:numPr>
        <w:spacing w:before="100" w:beforeAutospacing="1" w:after="100" w:afterAutospacing="1" w:line="240" w:lineRule="auto"/>
      </w:pPr>
      <w:r>
        <w:t>Company Name</w:t>
      </w:r>
    </w:p>
    <w:p w:rsidR="00464C78" w:rsidRDefault="00464C78" w:rsidP="00464C78">
      <w:pPr>
        <w:numPr>
          <w:ilvl w:val="0"/>
          <w:numId w:val="263"/>
        </w:numPr>
        <w:spacing w:before="100" w:beforeAutospacing="1" w:after="100" w:afterAutospacing="1" w:line="240" w:lineRule="auto"/>
      </w:pPr>
      <w:r>
        <w:t>Contact Name</w:t>
      </w:r>
    </w:p>
    <w:p w:rsidR="00464C78" w:rsidRDefault="00464C78" w:rsidP="00464C78">
      <w:pPr>
        <w:numPr>
          <w:ilvl w:val="0"/>
          <w:numId w:val="263"/>
        </w:numPr>
        <w:spacing w:before="100" w:beforeAutospacing="1" w:after="100" w:afterAutospacing="1" w:line="240" w:lineRule="auto"/>
      </w:pPr>
      <w:r>
        <w:t>Contact Number</w:t>
      </w:r>
    </w:p>
    <w:p w:rsidR="00464C78" w:rsidRDefault="00464C78" w:rsidP="00464C78">
      <w:pPr>
        <w:numPr>
          <w:ilvl w:val="0"/>
          <w:numId w:val="263"/>
        </w:numPr>
        <w:spacing w:before="100" w:beforeAutospacing="1" w:after="100" w:afterAutospacing="1" w:line="240" w:lineRule="auto"/>
      </w:pPr>
      <w:r>
        <w:t>Contact Email</w:t>
      </w:r>
    </w:p>
    <w:p w:rsidR="00464C78" w:rsidRDefault="00464C78" w:rsidP="00464C78">
      <w:pPr>
        <w:numPr>
          <w:ilvl w:val="0"/>
          <w:numId w:val="263"/>
        </w:numPr>
        <w:spacing w:before="100" w:beforeAutospacing="1" w:after="100" w:afterAutospacing="1" w:line="240" w:lineRule="auto"/>
      </w:pPr>
      <w:r>
        <w:t>Amount of Capital invested to date</w:t>
      </w:r>
    </w:p>
    <w:p w:rsidR="00464C78" w:rsidRDefault="00464C78" w:rsidP="00464C78">
      <w:pPr>
        <w:numPr>
          <w:ilvl w:val="0"/>
          <w:numId w:val="263"/>
        </w:numPr>
        <w:spacing w:before="100" w:beforeAutospacing="1" w:after="100" w:afterAutospacing="1" w:line="240" w:lineRule="auto"/>
      </w:pPr>
      <w:r>
        <w:t>Amount of Capital required</w:t>
      </w:r>
    </w:p>
    <w:p w:rsidR="00464C78" w:rsidRDefault="00464C78" w:rsidP="00464C78">
      <w:pPr>
        <w:numPr>
          <w:ilvl w:val="0"/>
          <w:numId w:val="263"/>
        </w:numPr>
        <w:spacing w:before="100" w:beforeAutospacing="1" w:after="100" w:afterAutospacing="1" w:line="240" w:lineRule="auto"/>
      </w:pPr>
      <w:r>
        <w:t>Reasons for wanting to list</w:t>
      </w:r>
    </w:p>
    <w:p w:rsidR="00464C78" w:rsidRDefault="00464C78" w:rsidP="00464C78">
      <w:pPr>
        <w:numPr>
          <w:ilvl w:val="0"/>
          <w:numId w:val="263"/>
        </w:numPr>
        <w:spacing w:before="100" w:beforeAutospacing="1" w:after="100" w:afterAutospacing="1" w:line="240" w:lineRule="auto"/>
      </w:pPr>
      <w:r>
        <w:t>Description of Business</w:t>
      </w:r>
    </w:p>
    <w:p w:rsidR="00464C78" w:rsidRDefault="00464C78" w:rsidP="00464C78">
      <w:pPr>
        <w:numPr>
          <w:ilvl w:val="0"/>
          <w:numId w:val="263"/>
        </w:numPr>
        <w:spacing w:before="100" w:beforeAutospacing="1" w:after="100" w:afterAutospacing="1" w:line="240" w:lineRule="auto"/>
      </w:pPr>
      <w:r>
        <w:t>Website if available</w:t>
      </w:r>
    </w:p>
    <w:p w:rsidR="00464C78" w:rsidRDefault="00464C78" w:rsidP="00464C78">
      <w:pPr>
        <w:pStyle w:val="NormalWeb"/>
      </w:pPr>
      <w:r>
        <w:t>Contact Robert Russell or Mark Bragg today!</w:t>
      </w:r>
    </w:p>
    <w:p w:rsidR="00464C78" w:rsidRDefault="00464C78" w:rsidP="00464C78">
      <w:pPr>
        <w:numPr>
          <w:ilvl w:val="0"/>
          <w:numId w:val="264"/>
        </w:numPr>
        <w:spacing w:before="100" w:beforeAutospacing="1" w:after="100" w:afterAutospacing="1" w:line="240" w:lineRule="auto"/>
      </w:pPr>
      <w:r>
        <w:t xml:space="preserve">Robert Russell </w:t>
      </w:r>
      <w:hyperlink r:id="rId1317" w:history="1">
        <w:r>
          <w:rPr>
            <w:rStyle w:val="Hyperlink"/>
          </w:rPr>
          <w:t>Russell@fselistings.com</w:t>
        </w:r>
      </w:hyperlink>
    </w:p>
    <w:p w:rsidR="00464C78" w:rsidRDefault="00464C78" w:rsidP="00464C78">
      <w:pPr>
        <w:numPr>
          <w:ilvl w:val="0"/>
          <w:numId w:val="264"/>
        </w:numPr>
        <w:spacing w:before="100" w:beforeAutospacing="1" w:after="100" w:afterAutospacing="1" w:line="240" w:lineRule="auto"/>
      </w:pPr>
      <w:r>
        <w:t xml:space="preserve">Mark Bragg </w:t>
      </w:r>
      <w:hyperlink r:id="rId1318" w:history="1">
        <w:r>
          <w:rPr>
            <w:rStyle w:val="Hyperlink"/>
          </w:rPr>
          <w:t>Info@fselistings.com</w:t>
        </w:r>
      </w:hyperlink>
    </w:p>
    <w:p w:rsidR="00464C78" w:rsidRDefault="00464C78" w:rsidP="00464C78">
      <w:pPr>
        <w:numPr>
          <w:ilvl w:val="0"/>
          <w:numId w:val="264"/>
        </w:numPr>
        <w:spacing w:before="100" w:beforeAutospacing="1" w:after="100" w:afterAutospacing="1" w:line="240" w:lineRule="auto"/>
      </w:pPr>
      <w:r>
        <w:t>New York: +1-914-613-3889</w:t>
      </w:r>
    </w:p>
    <w:p w:rsidR="00464C78" w:rsidRDefault="00464C78" w:rsidP="00464C78">
      <w:pPr>
        <w:numPr>
          <w:ilvl w:val="0"/>
          <w:numId w:val="264"/>
        </w:numPr>
        <w:spacing w:before="100" w:beforeAutospacing="1" w:after="100" w:afterAutospacing="1" w:line="240" w:lineRule="auto"/>
      </w:pPr>
      <w:r>
        <w:t>UK: +44(0)2081235719</w:t>
      </w:r>
    </w:p>
    <w:p w:rsidR="00464C78" w:rsidRDefault="00464C78" w:rsidP="00464C78">
      <w:pPr>
        <w:numPr>
          <w:ilvl w:val="0"/>
          <w:numId w:val="264"/>
        </w:numPr>
        <w:spacing w:before="100" w:beforeAutospacing="1" w:after="100" w:afterAutospacing="1" w:line="240" w:lineRule="auto"/>
      </w:pPr>
      <w:r>
        <w:t>Hong Kong: 81753591</w:t>
      </w:r>
    </w:p>
    <w:p w:rsidR="00464C78" w:rsidRDefault="00464C78" w:rsidP="00464C78">
      <w:pPr>
        <w:numPr>
          <w:ilvl w:val="0"/>
          <w:numId w:val="264"/>
        </w:numPr>
        <w:spacing w:before="100" w:beforeAutospacing="1" w:after="100" w:afterAutospacing="1" w:line="240" w:lineRule="auto"/>
      </w:pPr>
      <w:r>
        <w:t>South Africa: +27110836116</w:t>
      </w:r>
    </w:p>
    <w:p w:rsidR="00464C78" w:rsidRDefault="00464C78" w:rsidP="00464C78">
      <w:pPr>
        <w:numPr>
          <w:ilvl w:val="0"/>
          <w:numId w:val="264"/>
        </w:numPr>
        <w:spacing w:before="100" w:beforeAutospacing="1" w:after="100" w:afterAutospacing="1" w:line="240" w:lineRule="auto"/>
      </w:pPr>
      <w:hyperlink r:id="rId1319" w:history="1">
        <w:r>
          <w:rPr>
            <w:rStyle w:val="Hyperlink"/>
          </w:rPr>
          <w:t>www.fselistings.com</w:t>
        </w:r>
      </w:hyperlink>
    </w:p>
    <w:p w:rsidR="00464C78" w:rsidRDefault="00464C78" w:rsidP="00464C78">
      <w:pPr>
        <w:spacing w:after="0"/>
      </w:pPr>
      <w:hyperlink r:id="rId1320" w:anchor="more-149" w:history="1">
        <w:r>
          <w:rPr>
            <w:rStyle w:val="Hyperlink"/>
          </w:rPr>
          <w:t>read more</w:t>
        </w:r>
      </w:hyperlink>
    </w:p>
    <w:p w:rsidR="00464C78" w:rsidRDefault="00464C78" w:rsidP="00464C78">
      <w:r>
        <w:t>off</w:t>
      </w:r>
    </w:p>
    <w:p w:rsidR="00464C78" w:rsidRDefault="00464C78" w:rsidP="00464C78">
      <w:hyperlink r:id="rId1321" w:tooltip="Edit Post" w:history="1">
        <w:r>
          <w:rPr>
            <w:rStyle w:val="Hyperlink"/>
          </w:rPr>
          <w:t>Edit Post</w:t>
        </w:r>
      </w:hyperlink>
    </w:p>
    <w:p w:rsidR="00464C78" w:rsidRDefault="00464C78" w:rsidP="00464C78">
      <w:pPr>
        <w:pStyle w:val="Heading2"/>
      </w:pPr>
      <w:hyperlink r:id="rId1322" w:tooltip="Permanent Link to FSE Listings Inc lists three companies in July on the Frankfurt Stock Exchange" w:history="1">
        <w:r>
          <w:rPr>
            <w:rStyle w:val="Hyperlink"/>
          </w:rPr>
          <w:t>FSE Listings Inc lists three companies in July on the Frankfurt Stock Exchange</w:t>
        </w:r>
      </w:hyperlink>
    </w:p>
    <w:p w:rsidR="00464C78" w:rsidRDefault="00464C78" w:rsidP="00464C78">
      <w:r>
        <w:t xml:space="preserve">Thursday, August 5, 2010 @ 10:08 AM </w:t>
      </w:r>
    </w:p>
    <w:p w:rsidR="00464C78" w:rsidRDefault="00464C78" w:rsidP="00464C78">
      <w:r>
        <w:t xml:space="preserve">posted by admin </w:t>
      </w:r>
    </w:p>
    <w:p w:rsidR="00464C78" w:rsidRDefault="00464C78" w:rsidP="00464C78">
      <w:pPr>
        <w:pStyle w:val="NormalWeb"/>
      </w:pPr>
      <w:r>
        <w:rPr>
          <w:rStyle w:val="Strong"/>
        </w:rPr>
        <w:t>FSE Listings Inc lists three companies in July on the Frankfurt Stock Exchange</w:t>
      </w:r>
    </w:p>
    <w:p w:rsidR="00464C78" w:rsidRDefault="00464C78" w:rsidP="00464C78">
      <w:pPr>
        <w:pStyle w:val="NormalWeb"/>
      </w:pPr>
      <w:r>
        <w:t>August 5</w:t>
      </w:r>
      <w:r>
        <w:rPr>
          <w:vertAlign w:val="superscript"/>
        </w:rPr>
        <w:t>th</w:t>
      </w:r>
      <w:r>
        <w:t xml:space="preserve"> 2010, Franfurt, Germany, FSE Listings Inc (</w:t>
      </w:r>
      <w:hyperlink r:id="rId1323" w:history="1">
        <w:r>
          <w:rPr>
            <w:rStyle w:val="Hyperlink"/>
          </w:rPr>
          <w:t>www.fselistings.com</w:t>
        </w:r>
      </w:hyperlink>
      <w:r>
        <w:t>) has listed three companies on the Frankfurt Stock Exchange over the past 4 weeks. FSE Listings Inc remains ahead of any other firm in listing companies as a professional consortiumon the Frankfurt Stock Exchange Unregulated Listings. FSE Listings Inc is the only firm to their knowledge who can list a company in 3-6 weeks successfully without taking payment until after the success of the listing.</w:t>
      </w:r>
    </w:p>
    <w:p w:rsidR="00464C78" w:rsidRDefault="00464C78" w:rsidP="00464C78">
      <w:pPr>
        <w:pStyle w:val="NormalWeb"/>
      </w:pPr>
      <w:r>
        <w:t>“One of the clients is in Oil and Gas Exploration, one of the companies is in Minieral exploration, and the third firm is an IT Company listing on the Frankfurt Stock Exchange.” Says Mark Bragg, Director of Business Development. “It is our 14</w:t>
      </w:r>
      <w:r>
        <w:rPr>
          <w:vertAlign w:val="superscript"/>
        </w:rPr>
        <w:t>th</w:t>
      </w:r>
      <w:r>
        <w:t xml:space="preserve"> client of the year for listing on </w:t>
      </w:r>
      <w:r>
        <w:rPr>
          <w:rStyle w:val="Emphasis"/>
        </w:rPr>
        <w:t>a stock exchange</w:t>
      </w:r>
      <w:r>
        <w:t xml:space="preserve"> via direct listing, it appears more companies are listing directly on the Frankfurt stock exchange than buying shells because it is quicker and cheaper to start from scratch with FSE Listings. It’s better for the market to have real companies listing the real way.” Says Bragg</w:t>
      </w:r>
    </w:p>
    <w:p w:rsidR="00464C78" w:rsidRDefault="00464C78" w:rsidP="00464C78">
      <w:pPr>
        <w:pStyle w:val="NormalWeb"/>
      </w:pPr>
      <w:r>
        <w:t>Its not unusual for FSE Listings Inc to list more than one company a month, but it appears they have been getting accelerated interest in listing on the Frankfurt Exchange due to the ease of listing, access to european capital, and lower costs.</w:t>
      </w:r>
    </w:p>
    <w:p w:rsidR="00464C78" w:rsidRDefault="00464C78" w:rsidP="00464C78">
      <w:pPr>
        <w:pStyle w:val="NormalWeb"/>
      </w:pPr>
      <w:r>
        <w:t>FSE Listings Inc has been operating as the Frankfurt Stock Exchange Listings Consortium since 2000, listing companies on the Frankfurt Stock Exchange and US OTCBB. With several hundred firms listed within the professional consortium of Listing Partners, Lawyers, Accountants, and Partners, FSE Listings remains one of the most successful and industry relied upon professional groups.</w:t>
      </w:r>
    </w:p>
    <w:p w:rsidR="00464C78" w:rsidRDefault="00464C78" w:rsidP="00464C78">
      <w:pPr>
        <w:pStyle w:val="NormalWeb"/>
      </w:pPr>
      <w:r>
        <w:t xml:space="preserve">If you are interested in listing a company on the Frankfurt Stock Exchange in 3-6 weeks, contact </w:t>
      </w:r>
      <w:hyperlink r:id="rId1324" w:history="1">
        <w:r>
          <w:rPr>
            <w:rStyle w:val="Hyperlink"/>
          </w:rPr>
          <w:t>info@fselistings.com</w:t>
        </w:r>
      </w:hyperlink>
      <w:r>
        <w:t>.</w:t>
      </w:r>
    </w:p>
    <w:p w:rsidR="00464C78" w:rsidRDefault="00464C78" w:rsidP="00464C78">
      <w:pPr>
        <w:pStyle w:val="NormalWeb"/>
      </w:pPr>
      <w:r>
        <w:t xml:space="preserve">In addition, if you are interested in becoming a partner and part of the global consortium representing FSE Listings, please contact FSE Listings at </w:t>
      </w:r>
      <w:hyperlink r:id="rId1325" w:history="1">
        <w:r>
          <w:rPr>
            <w:rStyle w:val="Hyperlink"/>
          </w:rPr>
          <w:t>info@fselistings.com</w:t>
        </w:r>
      </w:hyperlink>
      <w:r>
        <w:t>.</w:t>
      </w:r>
    </w:p>
    <w:p w:rsidR="00464C78" w:rsidRDefault="00464C78" w:rsidP="00464C78">
      <w:pPr>
        <w:pStyle w:val="NormalWeb"/>
      </w:pPr>
      <w:r>
        <w:rPr>
          <w:rStyle w:val="Strong"/>
        </w:rPr>
        <w:t>Current Partnership Countries:</w:t>
      </w:r>
    </w:p>
    <w:p w:rsidR="00464C78" w:rsidRDefault="00464C78" w:rsidP="00464C78">
      <w:pPr>
        <w:numPr>
          <w:ilvl w:val="0"/>
          <w:numId w:val="265"/>
        </w:numPr>
        <w:spacing w:before="100" w:beforeAutospacing="1" w:after="100" w:afterAutospacing="1" w:line="240" w:lineRule="auto"/>
      </w:pPr>
      <w:r>
        <w:t>Thailand Frankfurt Stock Exchange Listings</w:t>
      </w:r>
    </w:p>
    <w:p w:rsidR="00464C78" w:rsidRDefault="00464C78" w:rsidP="00464C78">
      <w:pPr>
        <w:numPr>
          <w:ilvl w:val="0"/>
          <w:numId w:val="265"/>
        </w:numPr>
        <w:spacing w:before="100" w:beforeAutospacing="1" w:after="100" w:afterAutospacing="1" w:line="240" w:lineRule="auto"/>
      </w:pPr>
      <w:r>
        <w:t>US Frankfurt Stock Exchange Listings</w:t>
      </w:r>
    </w:p>
    <w:p w:rsidR="00464C78" w:rsidRDefault="00464C78" w:rsidP="00464C78">
      <w:pPr>
        <w:numPr>
          <w:ilvl w:val="0"/>
          <w:numId w:val="265"/>
        </w:numPr>
        <w:spacing w:before="100" w:beforeAutospacing="1" w:after="100" w:afterAutospacing="1" w:line="240" w:lineRule="auto"/>
      </w:pPr>
      <w:r>
        <w:lastRenderedPageBreak/>
        <w:t>Malaysia Frankfurt Stock Exchange Listings</w:t>
      </w:r>
    </w:p>
    <w:p w:rsidR="00464C78" w:rsidRDefault="00464C78" w:rsidP="00464C78">
      <w:pPr>
        <w:numPr>
          <w:ilvl w:val="0"/>
          <w:numId w:val="265"/>
        </w:numPr>
        <w:spacing w:before="100" w:beforeAutospacing="1" w:after="100" w:afterAutospacing="1" w:line="240" w:lineRule="auto"/>
      </w:pPr>
      <w:r>
        <w:t>Australia Frankfurt Stock Exchange Listings</w:t>
      </w:r>
    </w:p>
    <w:p w:rsidR="00464C78" w:rsidRDefault="00464C78" w:rsidP="00464C78">
      <w:pPr>
        <w:numPr>
          <w:ilvl w:val="0"/>
          <w:numId w:val="265"/>
        </w:numPr>
        <w:spacing w:before="100" w:beforeAutospacing="1" w:after="100" w:afterAutospacing="1" w:line="240" w:lineRule="auto"/>
      </w:pPr>
      <w:r>
        <w:t>South Africa Frankfurt Stock Exchange Listings</w:t>
      </w:r>
    </w:p>
    <w:p w:rsidR="00464C78" w:rsidRDefault="00464C78" w:rsidP="00464C78">
      <w:pPr>
        <w:numPr>
          <w:ilvl w:val="0"/>
          <w:numId w:val="265"/>
        </w:numPr>
        <w:spacing w:before="100" w:beforeAutospacing="1" w:after="100" w:afterAutospacing="1" w:line="240" w:lineRule="auto"/>
      </w:pPr>
      <w:r>
        <w:t>Canada Frankfurt Stock Exchange Listings</w:t>
      </w:r>
    </w:p>
    <w:p w:rsidR="00464C78" w:rsidRDefault="00464C78" w:rsidP="00464C78">
      <w:pPr>
        <w:numPr>
          <w:ilvl w:val="0"/>
          <w:numId w:val="265"/>
        </w:numPr>
        <w:spacing w:before="100" w:beforeAutospacing="1" w:after="100" w:afterAutospacing="1" w:line="240" w:lineRule="auto"/>
      </w:pPr>
      <w:r>
        <w:t>Australia Frankfurt Stock Exchange Listings</w:t>
      </w:r>
    </w:p>
    <w:p w:rsidR="00464C78" w:rsidRDefault="00464C78" w:rsidP="00464C78">
      <w:pPr>
        <w:pStyle w:val="NormalWeb"/>
      </w:pPr>
      <w:r>
        <w:t>We are actively looking for Frankfurt Stock Exchange Listing partners within:</w:t>
      </w:r>
    </w:p>
    <w:p w:rsidR="00464C78" w:rsidRDefault="00464C78" w:rsidP="00464C78">
      <w:pPr>
        <w:pStyle w:val="NormalWeb"/>
      </w:pPr>
      <w:r>
        <w:rPr>
          <w:rStyle w:val="Strong"/>
        </w:rPr>
        <w:t>Asia Stock market:</w:t>
      </w:r>
    </w:p>
    <w:p w:rsidR="00464C78" w:rsidRDefault="00464C78" w:rsidP="00464C78">
      <w:pPr>
        <w:numPr>
          <w:ilvl w:val="0"/>
          <w:numId w:val="266"/>
        </w:numPr>
        <w:spacing w:before="100" w:beforeAutospacing="1" w:after="100" w:afterAutospacing="1" w:line="240" w:lineRule="auto"/>
      </w:pPr>
      <w:r>
        <w:t>China Stock Market</w:t>
      </w:r>
    </w:p>
    <w:p w:rsidR="00464C78" w:rsidRDefault="00464C78" w:rsidP="00464C78">
      <w:pPr>
        <w:numPr>
          <w:ilvl w:val="0"/>
          <w:numId w:val="266"/>
        </w:numPr>
        <w:spacing w:before="100" w:beforeAutospacing="1" w:after="100" w:afterAutospacing="1" w:line="240" w:lineRule="auto"/>
      </w:pPr>
      <w:r>
        <w:t>Japan Stock Market</w:t>
      </w:r>
    </w:p>
    <w:p w:rsidR="00464C78" w:rsidRDefault="00464C78" w:rsidP="00464C78">
      <w:pPr>
        <w:numPr>
          <w:ilvl w:val="0"/>
          <w:numId w:val="266"/>
        </w:numPr>
        <w:spacing w:before="100" w:beforeAutospacing="1" w:after="100" w:afterAutospacing="1" w:line="240" w:lineRule="auto"/>
      </w:pPr>
      <w:r>
        <w:t>Philippines Stock Market</w:t>
      </w:r>
    </w:p>
    <w:p w:rsidR="00464C78" w:rsidRDefault="00464C78" w:rsidP="00464C78">
      <w:pPr>
        <w:numPr>
          <w:ilvl w:val="0"/>
          <w:numId w:val="266"/>
        </w:numPr>
        <w:spacing w:before="100" w:beforeAutospacing="1" w:after="100" w:afterAutospacing="1" w:line="240" w:lineRule="auto"/>
      </w:pPr>
      <w:r>
        <w:t>Vietnam Stock Market</w:t>
      </w:r>
    </w:p>
    <w:p w:rsidR="00464C78" w:rsidRDefault="00464C78" w:rsidP="00464C78">
      <w:pPr>
        <w:numPr>
          <w:ilvl w:val="0"/>
          <w:numId w:val="266"/>
        </w:numPr>
        <w:spacing w:before="100" w:beforeAutospacing="1" w:after="100" w:afterAutospacing="1" w:line="240" w:lineRule="auto"/>
      </w:pPr>
      <w:r>
        <w:t>Singapore Stock Market</w:t>
      </w:r>
    </w:p>
    <w:p w:rsidR="00464C78" w:rsidRDefault="00464C78" w:rsidP="00464C78">
      <w:pPr>
        <w:pStyle w:val="NormalWeb"/>
      </w:pPr>
      <w:r>
        <w:rPr>
          <w:rStyle w:val="Strong"/>
        </w:rPr>
        <w:t>East Asia Stock Market:</w:t>
      </w:r>
    </w:p>
    <w:p w:rsidR="00464C78" w:rsidRDefault="00464C78" w:rsidP="00464C78">
      <w:pPr>
        <w:numPr>
          <w:ilvl w:val="0"/>
          <w:numId w:val="267"/>
        </w:numPr>
        <w:spacing w:before="100" w:beforeAutospacing="1" w:after="100" w:afterAutospacing="1" w:line="240" w:lineRule="auto"/>
      </w:pPr>
      <w:r>
        <w:t>India Stock Market</w:t>
      </w:r>
    </w:p>
    <w:p w:rsidR="00464C78" w:rsidRDefault="00464C78" w:rsidP="00464C78">
      <w:pPr>
        <w:numPr>
          <w:ilvl w:val="0"/>
          <w:numId w:val="267"/>
        </w:numPr>
        <w:spacing w:before="100" w:beforeAutospacing="1" w:after="100" w:afterAutospacing="1" w:line="240" w:lineRule="auto"/>
      </w:pPr>
      <w:r>
        <w:t>Indonesia Stock Market</w:t>
      </w:r>
    </w:p>
    <w:p w:rsidR="00464C78" w:rsidRDefault="00464C78" w:rsidP="00464C78">
      <w:pPr>
        <w:pStyle w:val="NormalWeb"/>
      </w:pPr>
      <w:r>
        <w:rPr>
          <w:rStyle w:val="Strong"/>
        </w:rPr>
        <w:t>Middle East:</w:t>
      </w:r>
    </w:p>
    <w:p w:rsidR="00464C78" w:rsidRDefault="00464C78" w:rsidP="00464C78">
      <w:pPr>
        <w:numPr>
          <w:ilvl w:val="0"/>
          <w:numId w:val="268"/>
        </w:numPr>
        <w:spacing w:before="100" w:beforeAutospacing="1" w:after="100" w:afterAutospacing="1" w:line="240" w:lineRule="auto"/>
      </w:pPr>
      <w:r>
        <w:t>Dubai Stock Market</w:t>
      </w:r>
    </w:p>
    <w:p w:rsidR="00464C78" w:rsidRDefault="00464C78" w:rsidP="00464C78">
      <w:pPr>
        <w:numPr>
          <w:ilvl w:val="0"/>
          <w:numId w:val="268"/>
        </w:numPr>
        <w:spacing w:before="100" w:beforeAutospacing="1" w:after="100" w:afterAutospacing="1" w:line="240" w:lineRule="auto"/>
      </w:pPr>
      <w:r>
        <w:t>United Arab Emirates Stock Market</w:t>
      </w:r>
    </w:p>
    <w:p w:rsidR="00464C78" w:rsidRDefault="00464C78" w:rsidP="00464C78">
      <w:pPr>
        <w:numPr>
          <w:ilvl w:val="0"/>
          <w:numId w:val="268"/>
        </w:numPr>
        <w:spacing w:before="100" w:beforeAutospacing="1" w:after="100" w:afterAutospacing="1" w:line="240" w:lineRule="auto"/>
      </w:pPr>
      <w:r>
        <w:t>Kuwait Stock Market</w:t>
      </w:r>
    </w:p>
    <w:p w:rsidR="00464C78" w:rsidRDefault="00464C78" w:rsidP="00464C78">
      <w:pPr>
        <w:numPr>
          <w:ilvl w:val="0"/>
          <w:numId w:val="268"/>
        </w:numPr>
        <w:spacing w:before="100" w:beforeAutospacing="1" w:after="100" w:afterAutospacing="1" w:line="240" w:lineRule="auto"/>
      </w:pPr>
      <w:r>
        <w:t>Iran Stock Market</w:t>
      </w:r>
    </w:p>
    <w:p w:rsidR="00464C78" w:rsidRDefault="00464C78" w:rsidP="00464C78">
      <w:pPr>
        <w:numPr>
          <w:ilvl w:val="0"/>
          <w:numId w:val="268"/>
        </w:numPr>
        <w:spacing w:before="100" w:beforeAutospacing="1" w:after="100" w:afterAutospacing="1" w:line="240" w:lineRule="auto"/>
      </w:pPr>
      <w:r>
        <w:t>Iraq Stock Market</w:t>
      </w:r>
    </w:p>
    <w:p w:rsidR="00464C78" w:rsidRDefault="00464C78" w:rsidP="00464C78">
      <w:pPr>
        <w:numPr>
          <w:ilvl w:val="0"/>
          <w:numId w:val="268"/>
        </w:numPr>
        <w:spacing w:before="100" w:beforeAutospacing="1" w:after="100" w:afterAutospacing="1" w:line="240" w:lineRule="auto"/>
      </w:pPr>
      <w:r>
        <w:t>Afghanistan Stock Market</w:t>
      </w:r>
    </w:p>
    <w:p w:rsidR="00464C78" w:rsidRDefault="00464C78" w:rsidP="00464C78">
      <w:pPr>
        <w:numPr>
          <w:ilvl w:val="0"/>
          <w:numId w:val="268"/>
        </w:numPr>
        <w:spacing w:before="100" w:beforeAutospacing="1" w:after="100" w:afterAutospacing="1" w:line="240" w:lineRule="auto"/>
      </w:pPr>
      <w:r>
        <w:t>Saudi Arabia Stock Market</w:t>
      </w:r>
    </w:p>
    <w:p w:rsidR="00464C78" w:rsidRDefault="00464C78" w:rsidP="00464C78">
      <w:pPr>
        <w:pStyle w:val="NormalWeb"/>
      </w:pPr>
      <w:r>
        <w:rPr>
          <w:rStyle w:val="Strong"/>
        </w:rPr>
        <w:t>Europe Stock Market:</w:t>
      </w:r>
    </w:p>
    <w:p w:rsidR="00464C78" w:rsidRDefault="00464C78" w:rsidP="00464C78">
      <w:pPr>
        <w:numPr>
          <w:ilvl w:val="0"/>
          <w:numId w:val="269"/>
        </w:numPr>
        <w:spacing w:before="100" w:beforeAutospacing="1" w:after="100" w:afterAutospacing="1" w:line="240" w:lineRule="auto"/>
      </w:pPr>
      <w:r>
        <w:t>Russia Stock Market</w:t>
      </w:r>
    </w:p>
    <w:p w:rsidR="00464C78" w:rsidRDefault="00464C78" w:rsidP="00464C78">
      <w:pPr>
        <w:numPr>
          <w:ilvl w:val="0"/>
          <w:numId w:val="269"/>
        </w:numPr>
        <w:spacing w:before="100" w:beforeAutospacing="1" w:after="100" w:afterAutospacing="1" w:line="240" w:lineRule="auto"/>
      </w:pPr>
      <w:r>
        <w:t>France Stock Market</w:t>
      </w:r>
    </w:p>
    <w:p w:rsidR="00464C78" w:rsidRDefault="00464C78" w:rsidP="00464C78">
      <w:pPr>
        <w:numPr>
          <w:ilvl w:val="0"/>
          <w:numId w:val="269"/>
        </w:numPr>
        <w:spacing w:before="100" w:beforeAutospacing="1" w:after="100" w:afterAutospacing="1" w:line="240" w:lineRule="auto"/>
      </w:pPr>
      <w:r>
        <w:t>Italy Stock Market</w:t>
      </w:r>
    </w:p>
    <w:p w:rsidR="00464C78" w:rsidRDefault="00464C78" w:rsidP="00464C78">
      <w:pPr>
        <w:numPr>
          <w:ilvl w:val="0"/>
          <w:numId w:val="269"/>
        </w:numPr>
        <w:spacing w:before="100" w:beforeAutospacing="1" w:after="100" w:afterAutospacing="1" w:line="240" w:lineRule="auto"/>
      </w:pPr>
      <w:r>
        <w:t>Ireland Stock Market</w:t>
      </w:r>
    </w:p>
    <w:p w:rsidR="00464C78" w:rsidRDefault="00464C78" w:rsidP="00464C78">
      <w:pPr>
        <w:numPr>
          <w:ilvl w:val="0"/>
          <w:numId w:val="269"/>
        </w:numPr>
        <w:spacing w:before="100" w:beforeAutospacing="1" w:after="100" w:afterAutospacing="1" w:line="240" w:lineRule="auto"/>
      </w:pPr>
      <w:r>
        <w:t>Norway Stock Market</w:t>
      </w:r>
    </w:p>
    <w:p w:rsidR="00464C78" w:rsidRDefault="00464C78" w:rsidP="00464C78">
      <w:pPr>
        <w:numPr>
          <w:ilvl w:val="0"/>
          <w:numId w:val="269"/>
        </w:numPr>
        <w:spacing w:before="100" w:beforeAutospacing="1" w:after="100" w:afterAutospacing="1" w:line="240" w:lineRule="auto"/>
      </w:pPr>
      <w:r>
        <w:t>Sweden Stock Market</w:t>
      </w:r>
    </w:p>
    <w:p w:rsidR="00464C78" w:rsidRDefault="00464C78" w:rsidP="00464C78">
      <w:pPr>
        <w:numPr>
          <w:ilvl w:val="0"/>
          <w:numId w:val="269"/>
        </w:numPr>
        <w:spacing w:before="100" w:beforeAutospacing="1" w:after="100" w:afterAutospacing="1" w:line="240" w:lineRule="auto"/>
      </w:pPr>
      <w:r>
        <w:t>Netherlands Stock Market</w:t>
      </w:r>
    </w:p>
    <w:p w:rsidR="00464C78" w:rsidRDefault="00464C78" w:rsidP="00464C78">
      <w:pPr>
        <w:numPr>
          <w:ilvl w:val="0"/>
          <w:numId w:val="269"/>
        </w:numPr>
        <w:spacing w:before="100" w:beforeAutospacing="1" w:after="100" w:afterAutospacing="1" w:line="240" w:lineRule="auto"/>
      </w:pPr>
      <w:r>
        <w:t>German Stock Market</w:t>
      </w:r>
    </w:p>
    <w:p w:rsidR="00464C78" w:rsidRDefault="00464C78" w:rsidP="00464C78">
      <w:pPr>
        <w:numPr>
          <w:ilvl w:val="0"/>
          <w:numId w:val="269"/>
        </w:numPr>
        <w:spacing w:before="100" w:beforeAutospacing="1" w:after="100" w:afterAutospacing="1" w:line="240" w:lineRule="auto"/>
      </w:pPr>
      <w:r>
        <w:t>UK Stock Market</w:t>
      </w:r>
    </w:p>
    <w:p w:rsidR="00464C78" w:rsidRDefault="00464C78" w:rsidP="00464C78">
      <w:pPr>
        <w:numPr>
          <w:ilvl w:val="0"/>
          <w:numId w:val="269"/>
        </w:numPr>
        <w:spacing w:before="100" w:beforeAutospacing="1" w:after="100" w:afterAutospacing="1" w:line="240" w:lineRule="auto"/>
      </w:pPr>
      <w:r>
        <w:t>London Stock Market</w:t>
      </w:r>
    </w:p>
    <w:p w:rsidR="00464C78" w:rsidRDefault="00464C78" w:rsidP="00464C78">
      <w:pPr>
        <w:numPr>
          <w:ilvl w:val="0"/>
          <w:numId w:val="269"/>
        </w:numPr>
        <w:spacing w:before="100" w:beforeAutospacing="1" w:after="100" w:afterAutospacing="1" w:line="240" w:lineRule="auto"/>
      </w:pPr>
      <w:r>
        <w:t>Spain Stock Market</w:t>
      </w:r>
    </w:p>
    <w:p w:rsidR="00464C78" w:rsidRDefault="00464C78" w:rsidP="00464C78">
      <w:pPr>
        <w:numPr>
          <w:ilvl w:val="0"/>
          <w:numId w:val="269"/>
        </w:numPr>
        <w:spacing w:before="100" w:beforeAutospacing="1" w:after="100" w:afterAutospacing="1" w:line="240" w:lineRule="auto"/>
      </w:pPr>
      <w:r>
        <w:t>Portugal Stock Market</w:t>
      </w:r>
    </w:p>
    <w:p w:rsidR="00464C78" w:rsidRDefault="00464C78" w:rsidP="00464C78">
      <w:pPr>
        <w:numPr>
          <w:ilvl w:val="0"/>
          <w:numId w:val="269"/>
        </w:numPr>
        <w:spacing w:before="100" w:beforeAutospacing="1" w:after="100" w:afterAutospacing="1" w:line="240" w:lineRule="auto"/>
      </w:pPr>
      <w:r>
        <w:t>Greece Stock Market</w:t>
      </w:r>
    </w:p>
    <w:p w:rsidR="00464C78" w:rsidRDefault="00464C78" w:rsidP="00464C78">
      <w:pPr>
        <w:numPr>
          <w:ilvl w:val="0"/>
          <w:numId w:val="269"/>
        </w:numPr>
        <w:spacing w:before="100" w:beforeAutospacing="1" w:after="100" w:afterAutospacing="1" w:line="240" w:lineRule="auto"/>
      </w:pPr>
      <w:r>
        <w:t>Poland Stock Market</w:t>
      </w:r>
    </w:p>
    <w:p w:rsidR="00464C78" w:rsidRDefault="00464C78" w:rsidP="00464C78">
      <w:pPr>
        <w:numPr>
          <w:ilvl w:val="0"/>
          <w:numId w:val="269"/>
        </w:numPr>
        <w:spacing w:before="100" w:beforeAutospacing="1" w:after="100" w:afterAutospacing="1" w:line="240" w:lineRule="auto"/>
      </w:pPr>
      <w:r>
        <w:lastRenderedPageBreak/>
        <w:t>Romania Stock Market</w:t>
      </w:r>
    </w:p>
    <w:p w:rsidR="00464C78" w:rsidRDefault="00464C78" w:rsidP="00464C78">
      <w:pPr>
        <w:numPr>
          <w:ilvl w:val="0"/>
          <w:numId w:val="269"/>
        </w:numPr>
        <w:spacing w:before="100" w:beforeAutospacing="1" w:after="100" w:afterAutospacing="1" w:line="240" w:lineRule="auto"/>
      </w:pPr>
      <w:r>
        <w:t>Bulgaria Stock Market</w:t>
      </w:r>
    </w:p>
    <w:p w:rsidR="00464C78" w:rsidRDefault="00464C78" w:rsidP="00464C78">
      <w:pPr>
        <w:numPr>
          <w:ilvl w:val="0"/>
          <w:numId w:val="269"/>
        </w:numPr>
        <w:spacing w:before="100" w:beforeAutospacing="1" w:after="100" w:afterAutospacing="1" w:line="240" w:lineRule="auto"/>
      </w:pPr>
      <w:r>
        <w:t>Finland Stock Market</w:t>
      </w:r>
    </w:p>
    <w:p w:rsidR="00464C78" w:rsidRDefault="00464C78" w:rsidP="00464C78">
      <w:pPr>
        <w:numPr>
          <w:ilvl w:val="0"/>
          <w:numId w:val="269"/>
        </w:numPr>
        <w:spacing w:before="100" w:beforeAutospacing="1" w:after="100" w:afterAutospacing="1" w:line="240" w:lineRule="auto"/>
      </w:pPr>
      <w:r>
        <w:t>Iceland Stock Market</w:t>
      </w:r>
    </w:p>
    <w:p w:rsidR="00464C78" w:rsidRDefault="00464C78" w:rsidP="00464C78">
      <w:pPr>
        <w:pStyle w:val="NormalWeb"/>
      </w:pPr>
      <w:r>
        <w:rPr>
          <w:rStyle w:val="Strong"/>
        </w:rPr>
        <w:t>Americas Stock Market</w:t>
      </w:r>
    </w:p>
    <w:p w:rsidR="00464C78" w:rsidRDefault="00464C78" w:rsidP="00464C78">
      <w:pPr>
        <w:numPr>
          <w:ilvl w:val="0"/>
          <w:numId w:val="270"/>
        </w:numPr>
        <w:spacing w:before="100" w:beforeAutospacing="1" w:after="100" w:afterAutospacing="1" w:line="240" w:lineRule="auto"/>
      </w:pPr>
      <w:r>
        <w:t>Mexico Stock Market</w:t>
      </w:r>
    </w:p>
    <w:p w:rsidR="00464C78" w:rsidRDefault="00464C78" w:rsidP="00464C78">
      <w:pPr>
        <w:numPr>
          <w:ilvl w:val="0"/>
          <w:numId w:val="270"/>
        </w:numPr>
        <w:spacing w:before="100" w:beforeAutospacing="1" w:after="100" w:afterAutospacing="1" w:line="240" w:lineRule="auto"/>
      </w:pPr>
      <w:r>
        <w:t>Canada Stock Market</w:t>
      </w:r>
    </w:p>
    <w:p w:rsidR="00464C78" w:rsidRDefault="00464C78" w:rsidP="00464C78">
      <w:pPr>
        <w:numPr>
          <w:ilvl w:val="0"/>
          <w:numId w:val="270"/>
        </w:numPr>
        <w:spacing w:before="100" w:beforeAutospacing="1" w:after="100" w:afterAutospacing="1" w:line="240" w:lineRule="auto"/>
      </w:pPr>
      <w:r>
        <w:t>Peru Stock Market</w:t>
      </w:r>
    </w:p>
    <w:p w:rsidR="00464C78" w:rsidRDefault="00464C78" w:rsidP="00464C78">
      <w:pPr>
        <w:numPr>
          <w:ilvl w:val="0"/>
          <w:numId w:val="270"/>
        </w:numPr>
        <w:spacing w:before="100" w:beforeAutospacing="1" w:after="100" w:afterAutospacing="1" w:line="240" w:lineRule="auto"/>
      </w:pPr>
      <w:r>
        <w:t>Chile Stock Market</w:t>
      </w:r>
    </w:p>
    <w:p w:rsidR="00464C78" w:rsidRDefault="00464C78" w:rsidP="00464C78">
      <w:pPr>
        <w:numPr>
          <w:ilvl w:val="0"/>
          <w:numId w:val="270"/>
        </w:numPr>
        <w:spacing w:before="100" w:beforeAutospacing="1" w:after="100" w:afterAutospacing="1" w:line="240" w:lineRule="auto"/>
      </w:pPr>
      <w:r>
        <w:t>Brazil Stock Market</w:t>
      </w:r>
    </w:p>
    <w:p w:rsidR="00464C78" w:rsidRDefault="00464C78" w:rsidP="00464C78">
      <w:pPr>
        <w:pStyle w:val="NormalWeb"/>
      </w:pPr>
      <w:r>
        <w:t xml:space="preserve">Contact </w:t>
      </w:r>
      <w:hyperlink r:id="rId1326" w:history="1">
        <w:r>
          <w:rPr>
            <w:rStyle w:val="Hyperlink"/>
          </w:rPr>
          <w:t>info@fselistings.com</w:t>
        </w:r>
      </w:hyperlink>
      <w:r>
        <w:t xml:space="preserve"> today!</w:t>
      </w:r>
    </w:p>
    <w:p w:rsidR="00464C78" w:rsidRDefault="00464C78" w:rsidP="00464C78">
      <w:hyperlink r:id="rId1327" w:anchor="more-146" w:history="1">
        <w:r>
          <w:rPr>
            <w:rStyle w:val="Hyperlink"/>
          </w:rPr>
          <w:t>read more</w:t>
        </w:r>
      </w:hyperlink>
    </w:p>
    <w:p w:rsidR="00464C78" w:rsidRDefault="00464C78" w:rsidP="00464C78">
      <w:r>
        <w:t>off</w:t>
      </w:r>
    </w:p>
    <w:p w:rsidR="00464C78" w:rsidRDefault="00464C78" w:rsidP="00464C78">
      <w:hyperlink r:id="rId1328" w:tooltip="Edit Post" w:history="1">
        <w:r>
          <w:rPr>
            <w:rStyle w:val="Hyperlink"/>
          </w:rPr>
          <w:t>Edit Post</w:t>
        </w:r>
      </w:hyperlink>
    </w:p>
    <w:p w:rsidR="00464C78" w:rsidRDefault="00464C78" w:rsidP="00464C78">
      <w:pPr>
        <w:pStyle w:val="Heading2"/>
      </w:pPr>
      <w:hyperlink r:id="rId1329" w:tooltip="Permanent Link to FSE Listings: Go Public and list on the Frankfurt Stock Exchange before it’s too difficult and too long!" w:history="1">
        <w:r>
          <w:rPr>
            <w:rStyle w:val="Hyperlink"/>
          </w:rPr>
          <w:t>FSE Listings: Go Public and list on the Frankfurt Stock Exchange before it’s too difficult and too long!</w:t>
        </w:r>
      </w:hyperlink>
    </w:p>
    <w:p w:rsidR="00464C78" w:rsidRDefault="00464C78" w:rsidP="00464C78">
      <w:r>
        <w:t xml:space="preserve">Wednesday, July 21, 2010 @ 09:07 AM </w:t>
      </w:r>
    </w:p>
    <w:p w:rsidR="00464C78" w:rsidRDefault="00464C78" w:rsidP="00464C78">
      <w:r>
        <w:t xml:space="preserve">posted by admin </w:t>
      </w:r>
    </w:p>
    <w:p w:rsidR="00464C78" w:rsidRDefault="00464C78" w:rsidP="00464C78">
      <w:pPr>
        <w:pStyle w:val="NormalWeb"/>
      </w:pPr>
      <w:r>
        <w:t>FSE Listings: Go Public and list on the Frankfurt Stock Exchange before it’s too difficult and too long!</w:t>
      </w:r>
    </w:p>
    <w:p w:rsidR="00464C78" w:rsidRDefault="00464C78" w:rsidP="00464C78">
      <w:pPr>
        <w:pStyle w:val="NormalWeb"/>
      </w:pPr>
      <w:r>
        <w:t>The regulations within the Frankfurt Stock Exchange over the past several years have allowed for firms to deal directly through listing agents to list their UK and foreign companies as a primary listing and secondary listing. In 2004, the FSE lobbied to have the rules changed to abolish dual listing on the unregulated market. Thus foreign issuers were only capable of listing a primary listing.</w:t>
      </w:r>
    </w:p>
    <w:p w:rsidR="00464C78" w:rsidRDefault="00464C78" w:rsidP="00464C78">
      <w:pPr>
        <w:pStyle w:val="NormalWeb"/>
      </w:pPr>
      <w:r>
        <w:t>Current changes are under discussion that will put an additional layer in listing on the unregulated market by adding the requirement of a position that acts like a Financial Advisor, which is what, is required to list on the Plus Markets. Foreign issuers and issuers looking to list on the unregulated market could therefore be looking at a review from an advisor prior to going to the listing agent. Thus the fees are expected to increase.</w:t>
      </w:r>
    </w:p>
    <w:p w:rsidR="00464C78" w:rsidRDefault="00464C78" w:rsidP="00464C78">
      <w:pPr>
        <w:pStyle w:val="NormalWeb"/>
      </w:pPr>
      <w:r>
        <w:t>This means that anyone who has been thinking of listing a company on the Frankfurt Stock Exchange should do so now!</w:t>
      </w:r>
    </w:p>
    <w:p w:rsidR="00464C78" w:rsidRDefault="00464C78" w:rsidP="00464C78">
      <w:pPr>
        <w:pStyle w:val="NormalWeb"/>
      </w:pPr>
      <w:r>
        <w:lastRenderedPageBreak/>
        <w:t>It is expected that this fee with ongoing advisory services could be much higher.</w:t>
      </w:r>
    </w:p>
    <w:p w:rsidR="00464C78" w:rsidRDefault="00464C78" w:rsidP="00464C78">
      <w:pPr>
        <w:pStyle w:val="NormalWeb"/>
      </w:pPr>
      <w:r>
        <w:t>A Frankfurt Stock Exchange Shell sells from 120k euro to 150k euro. It is expected that the value of the companies will drastically increase with the credibility of the unregulated market advisory process which is no doubt being put in place to mirror some of the UK principals. Companies could therefore sell for 300k euro to 400k euro like the OTCBB shells do.</w:t>
      </w:r>
    </w:p>
    <w:p w:rsidR="00464C78" w:rsidRDefault="00464C78" w:rsidP="00464C78">
      <w:pPr>
        <w:pStyle w:val="NormalWeb"/>
      </w:pPr>
      <w:r>
        <w:t>However, unlike OTCBB companies, it only takes 3-6 weeks to list on the Frankfurt Stock Exchange now. With the new advisory coming on board, there are expected delays. You should take advantage of building a Frankfurt Stock Exchange company today!</w:t>
      </w:r>
    </w:p>
    <w:p w:rsidR="00464C78" w:rsidRDefault="00464C78" w:rsidP="00464C78">
      <w:pPr>
        <w:pStyle w:val="NormalWeb"/>
      </w:pPr>
      <w:r>
        <w:t>The advantage of the FSE is that it is the third largest market group in the world, the volume and liquidity surpasses other European exchanges, and over 80% of the listings are foreign companies. SEO and IPO listings of companies in resources, technology, alternative energy, and manufacturing is well into the billions. Relatively new companies can expect to raise 1-10 million euro post listing with a proper IR budget and Banking buy in.</w:t>
      </w:r>
    </w:p>
    <w:p w:rsidR="00464C78" w:rsidRDefault="00464C78" w:rsidP="00464C78">
      <w:pPr>
        <w:pStyle w:val="NormalWeb"/>
      </w:pPr>
      <w:r>
        <w:t xml:space="preserve">Contact </w:t>
      </w:r>
      <w:hyperlink r:id="rId1330" w:history="1">
        <w:r>
          <w:rPr>
            <w:rStyle w:val="Hyperlink"/>
          </w:rPr>
          <w:t>info@fselistings.com</w:t>
        </w:r>
      </w:hyperlink>
      <w:r>
        <w:t xml:space="preserve"> to discuss how you can take advantage.</w:t>
      </w:r>
    </w:p>
    <w:p w:rsidR="00464C78" w:rsidRDefault="00464C78" w:rsidP="00464C78">
      <w:hyperlink r:id="rId1331" w:anchor="more-144" w:history="1">
        <w:r>
          <w:rPr>
            <w:rStyle w:val="Hyperlink"/>
          </w:rPr>
          <w:t>read more</w:t>
        </w:r>
      </w:hyperlink>
    </w:p>
    <w:p w:rsidR="00464C78" w:rsidRDefault="00464C78" w:rsidP="00464C78">
      <w:r>
        <w:t>off</w:t>
      </w:r>
    </w:p>
    <w:p w:rsidR="00464C78" w:rsidRDefault="00464C78" w:rsidP="00464C78">
      <w:hyperlink r:id="rId1332" w:tooltip="Edit Post" w:history="1">
        <w:r>
          <w:rPr>
            <w:rStyle w:val="Hyperlink"/>
          </w:rPr>
          <w:t>Edit Post</w:t>
        </w:r>
      </w:hyperlink>
    </w:p>
    <w:p w:rsidR="00464C78" w:rsidRDefault="00464C78" w:rsidP="00464C78">
      <w:pPr>
        <w:pStyle w:val="Heading2"/>
      </w:pPr>
      <w:hyperlink r:id="rId1333" w:tooltip="Permanent Link to Listing Companies From India On The Frankfurt Stock Exchange" w:history="1">
        <w:r>
          <w:rPr>
            <w:rStyle w:val="Hyperlink"/>
          </w:rPr>
          <w:t>Listing Companies From India On The Frankfurt Stock Exchange</w:t>
        </w:r>
      </w:hyperlink>
    </w:p>
    <w:p w:rsidR="00464C78" w:rsidRDefault="00464C78" w:rsidP="00464C78">
      <w:r>
        <w:t xml:space="preserve">Monday, July 19, 2010 @ 06:07 AM </w:t>
      </w:r>
    </w:p>
    <w:p w:rsidR="00464C78" w:rsidRDefault="00464C78" w:rsidP="00464C78">
      <w:r>
        <w:t xml:space="preserve">posted by admin </w:t>
      </w:r>
    </w:p>
    <w:p w:rsidR="00464C78" w:rsidRDefault="00464C78" w:rsidP="00464C78">
      <w:pPr>
        <w:pStyle w:val="NormalWeb"/>
      </w:pPr>
      <w:r>
        <w:rPr>
          <w:rStyle w:val="Strong"/>
        </w:rPr>
        <w:t>Listing Companies From India On The Frankfurt Stock Exchange</w:t>
      </w:r>
    </w:p>
    <w:p w:rsidR="00464C78" w:rsidRDefault="00464C78" w:rsidP="00464C78">
      <w:pPr>
        <w:pStyle w:val="NormalWeb"/>
      </w:pPr>
      <w:r>
        <w:t>Activity of Indian companies on the Frankfurt Stock Exchange has been impressive to say the least. At Deutsche Börse, all Indian equity instruments are actively traded within the unregulated market. Deutsche Börse‘s Indian equity instruments are significantly more liquid compared to London SE and Luxembourg SE. Companies from almost all sizes are most liquid at Deutsche Börse.</w:t>
      </w:r>
    </w:p>
    <w:p w:rsidR="00464C78" w:rsidRDefault="00464C78" w:rsidP="00464C78">
      <w:pPr>
        <w:pStyle w:val="NormalWeb"/>
      </w:pPr>
      <w:r>
        <w:t>In total about € 1.5 bn is invested in Indian companies by German investors. The biggest German investor is DWS.</w:t>
      </w:r>
    </w:p>
    <w:p w:rsidR="00464C78" w:rsidRDefault="00464C78" w:rsidP="00464C78">
      <w:pPr>
        <w:pStyle w:val="NormalWeb"/>
      </w:pPr>
      <w:r>
        <w:t>IT / Telecom, Utilities / Energy, Financials, Automobile and Consumers are the major focus of German Investors. These hot topic sectors are the corner stone of the Indian economy and make for great IPO and listing candidates.</w:t>
      </w:r>
    </w:p>
    <w:p w:rsidR="00464C78" w:rsidRDefault="00464C78" w:rsidP="00464C78">
      <w:pPr>
        <w:pStyle w:val="NormalWeb"/>
      </w:pPr>
      <w:r>
        <w:lastRenderedPageBreak/>
        <w:t xml:space="preserve">In February 2007 the Deutsche Borse AG (Frankfurt Stock Exchange) purchased 5% of the Bombay Stock Exchange (BSE) which led to the November 2008 cooperation agreement in which both partners agreed to simplify access to their stock exchanges for companies in their respective markets. </w:t>
      </w:r>
    </w:p>
    <w:p w:rsidR="00464C78" w:rsidRDefault="00464C78" w:rsidP="00464C78">
      <w:pPr>
        <w:pStyle w:val="NormalWeb"/>
      </w:pPr>
      <w:r>
        <w:t>A variety of events thereafter unfolded:</w:t>
      </w:r>
    </w:p>
    <w:p w:rsidR="00464C78" w:rsidRDefault="00464C78" w:rsidP="00464C78">
      <w:pPr>
        <w:numPr>
          <w:ilvl w:val="0"/>
          <w:numId w:val="271"/>
        </w:numPr>
        <w:spacing w:before="100" w:beforeAutospacing="1" w:after="100" w:afterAutospacing="1" w:line="240" w:lineRule="auto"/>
      </w:pPr>
      <w:r>
        <w:t>November 2008: India Forum at the German Equity Forum 2008 in Frankfurt</w:t>
      </w:r>
    </w:p>
    <w:p w:rsidR="00464C78" w:rsidRDefault="00464C78" w:rsidP="00464C78">
      <w:pPr>
        <w:pStyle w:val="NormalWeb"/>
      </w:pPr>
      <w:r>
        <w:t>With presentations about the Indian economic, – business culture and commercial law, as well as sector and companies presentations together with Beiten Burkhardt</w:t>
      </w:r>
    </w:p>
    <w:p w:rsidR="00464C78" w:rsidRDefault="00464C78" w:rsidP="00464C78">
      <w:pPr>
        <w:numPr>
          <w:ilvl w:val="0"/>
          <w:numId w:val="272"/>
        </w:numPr>
        <w:spacing w:before="100" w:beforeAutospacing="1" w:after="100" w:afterAutospacing="1" w:line="240" w:lineRule="auto"/>
      </w:pPr>
      <w:r>
        <w:t>November 2008: Indian Securities Forum 2008</w:t>
      </w:r>
    </w:p>
    <w:p w:rsidR="00464C78" w:rsidRDefault="00464C78" w:rsidP="00464C78">
      <w:pPr>
        <w:pStyle w:val="NormalWeb"/>
      </w:pPr>
      <w:r>
        <w:t>Participation as a sponsor and speaker at the Indian Securities Forum Meetings in Mumbai and Delhi with potential companies together with BSE</w:t>
      </w:r>
    </w:p>
    <w:p w:rsidR="00464C78" w:rsidRDefault="00464C78" w:rsidP="00464C78">
      <w:pPr>
        <w:numPr>
          <w:ilvl w:val="0"/>
          <w:numId w:val="273"/>
        </w:numPr>
        <w:spacing w:before="100" w:beforeAutospacing="1" w:after="100" w:afterAutospacing="1" w:line="240" w:lineRule="auto"/>
      </w:pPr>
      <w:r>
        <w:t>April 2009: Listing Seminar in Mumbai</w:t>
      </w:r>
    </w:p>
    <w:p w:rsidR="00464C78" w:rsidRDefault="00464C78" w:rsidP="00464C78">
      <w:pPr>
        <w:pStyle w:val="NormalWeb"/>
      </w:pPr>
      <w:r>
        <w:t>With presentations concerning opportunities of a cross-boarder listing and legal requirements of a listing at Deutsche Börse.</w:t>
      </w:r>
    </w:p>
    <w:p w:rsidR="00464C78" w:rsidRDefault="00464C78" w:rsidP="00464C78">
      <w:pPr>
        <w:numPr>
          <w:ilvl w:val="0"/>
          <w:numId w:val="274"/>
        </w:numPr>
        <w:spacing w:before="100" w:beforeAutospacing="1" w:after="100" w:afterAutospacing="1" w:line="240" w:lineRule="auto"/>
      </w:pPr>
      <w:r>
        <w:t>November 2009: India Forum at the German Equity Forum 2009 in Frankfurt</w:t>
      </w:r>
    </w:p>
    <w:p w:rsidR="00464C78" w:rsidRDefault="00464C78" w:rsidP="00464C78">
      <w:pPr>
        <w:pStyle w:val="NormalWeb"/>
      </w:pPr>
      <w:r>
        <w:t>With presentations of Indian companies to potential investors Meetings of Indian companies with Deutsche Börse Listing Partners</w:t>
      </w:r>
    </w:p>
    <w:p w:rsidR="00464C78" w:rsidRDefault="00464C78" w:rsidP="00464C78">
      <w:pPr>
        <w:numPr>
          <w:ilvl w:val="0"/>
          <w:numId w:val="275"/>
        </w:numPr>
        <w:spacing w:before="100" w:beforeAutospacing="1" w:after="100" w:afterAutospacing="1" w:line="240" w:lineRule="auto"/>
      </w:pPr>
      <w:r>
        <w:t>January 2010: Meetings with investment banks and advisors</w:t>
      </w:r>
    </w:p>
    <w:p w:rsidR="00464C78" w:rsidRDefault="00464C78" w:rsidP="00464C78">
      <w:pPr>
        <w:numPr>
          <w:ilvl w:val="0"/>
          <w:numId w:val="275"/>
        </w:numPr>
        <w:spacing w:before="100" w:beforeAutospacing="1" w:after="100" w:afterAutospacing="1" w:line="240" w:lineRule="auto"/>
      </w:pPr>
      <w:r>
        <w:t>June 2010: Listing Seminar in Mumbai</w:t>
      </w:r>
    </w:p>
    <w:p w:rsidR="00464C78" w:rsidRDefault="00464C78" w:rsidP="00464C78">
      <w:pPr>
        <w:pStyle w:val="NormalWeb"/>
      </w:pPr>
      <w:r>
        <w:t>With presentations concerning opportunities of a cross-boarder listing and legal requirements of a listing at Deutsche Börse.</w:t>
      </w:r>
    </w:p>
    <w:p w:rsidR="00464C78" w:rsidRDefault="00464C78" w:rsidP="00464C78">
      <w:pPr>
        <w:pStyle w:val="NormalWeb"/>
      </w:pPr>
      <w:r>
        <w:rPr>
          <w:rStyle w:val="Strong"/>
        </w:rPr>
        <w:t>Reasons For Indian Companies to List:</w:t>
      </w:r>
    </w:p>
    <w:p w:rsidR="00464C78" w:rsidRDefault="00464C78" w:rsidP="00464C78">
      <w:pPr>
        <w:pStyle w:val="NormalWeb"/>
      </w:pPr>
      <w:r>
        <w:t xml:space="preserve">The liquidity situation of the different international stock exchanges has shown that, in general, liquidity in stock trading in Frankfurt is significantly higher. Greater liquidity through higher trading volumes is a good basis for a fair valuation of a company on the capital markets. </w:t>
      </w:r>
    </w:p>
    <w:p w:rsidR="00464C78" w:rsidRDefault="00464C78" w:rsidP="00464C78">
      <w:pPr>
        <w:pStyle w:val="NormalWeb"/>
      </w:pPr>
      <w:r>
        <w:t xml:space="preserve">The approved indices of the Frankfurt Stock Exchange increase the visibility of Indian companies and attract the attention of Indian and European investors alike. In Germany, Indian companies come together with analysts with expertise in a specific sector, especially in those sectors where Germany is particularly strong. </w:t>
      </w:r>
    </w:p>
    <w:p w:rsidR="00464C78" w:rsidRDefault="00464C78" w:rsidP="00464C78">
      <w:pPr>
        <w:pStyle w:val="NormalWeb"/>
      </w:pPr>
      <w:r>
        <w:t xml:space="preserve">Companies can access investors all over the world through the Xetra trading platform of the Frankfurt Stock Exchange. Currently, a total of over 250 trading members are listed on XETRA. </w:t>
      </w:r>
    </w:p>
    <w:p w:rsidR="00464C78" w:rsidRDefault="00464C78" w:rsidP="00464C78">
      <w:pPr>
        <w:pStyle w:val="NormalWeb"/>
      </w:pPr>
      <w:r>
        <w:lastRenderedPageBreak/>
        <w:t xml:space="preserve">A range of market segments which allow issuers to choose the market segment that best suits them, taking into account access criteria, post-admission obligations and the objectives pursued by the listing. The listing procedure at the Frankfurt Stock Exchange is one of the fastest in the world and the listing fees are highly attractive compared to other international Frankfurt Stock Exchange competitors. </w:t>
      </w:r>
    </w:p>
    <w:p w:rsidR="00464C78" w:rsidRDefault="00464C78" w:rsidP="00464C78">
      <w:pPr>
        <w:pStyle w:val="NormalWeb"/>
      </w:pPr>
      <w:r>
        <w:t>Particularities In Connection With Indian Issuers One specific concern for Indian issuers is that, according to Indian law, a direct listing of shares of an Indian company on a foreign stock exchange is not possible. A direct admission would be conceivable only via a holding structure if the holding (and issuer of the shares to be admitted) has its registered office outside of India and only the operational companies are located in India. Due to common language and laws, it is recommended this would be done via a UK Holding Company.</w:t>
      </w:r>
    </w:p>
    <w:p w:rsidR="00464C78" w:rsidRDefault="00464C78" w:rsidP="00464C78">
      <w:pPr>
        <w:pStyle w:val="NormalWeb"/>
      </w:pPr>
      <w:r>
        <w:t xml:space="preserve">Choice Of Market Segments On The Frankfurt Stock Exchange Issuers at the Frankfurt Stock Exchange can choose between the Regulated Market (General Standard/ Prime Standard) and the stock exchange only-regulated Open Market (First/Second Quotation Board and Entry Standard). In principle, access to the Regulated Market is only possible with a securities prospectus approved by the supervisory authority in the issuer’s home member state within the European Economic Area (EEA). Moreover, issuers in the Regulated Market are subject to the post-admission obligations of the EU Transparency Directive as implemented in German law. As regards post-admission obligations, the Prime Standard offered by the Frankfurt Stock Exchange to its issuers is a quality segment that imposes even stricter requirements on issuers than the EU Transparency Directive. </w:t>
      </w:r>
    </w:p>
    <w:p w:rsidR="00464C78" w:rsidRDefault="00464C78" w:rsidP="00464C78">
      <w:pPr>
        <w:pStyle w:val="NormalWeb"/>
      </w:pPr>
      <w:r>
        <w:t xml:space="preserve">Admission to the Open Market (First Quotation Board and Entry Standard segments) does not in require a securities prospectus. In this respect and in comparison to some European competitors requiring a document similar to a prospectus for admission to their stock exchange regulated market segments, the Frankfurt Stock Exchange provides easier, faster and less costly access to capital markets, especially as the drafting of a securities prospectus or comparable document is both time consuming and costly for the issuer. </w:t>
      </w:r>
    </w:p>
    <w:p w:rsidR="00464C78" w:rsidRDefault="00464C78" w:rsidP="00464C78">
      <w:pPr>
        <w:pStyle w:val="NormalWeb"/>
      </w:pPr>
      <w:r>
        <w:t>Whereas no post-listing obligations have to be observed for the First Quotation Board segment listing, issuers for the Entry Standard undertake to comply with certain post-listing reporting requirements.</w:t>
      </w:r>
    </w:p>
    <w:p w:rsidR="00464C78" w:rsidRDefault="00464C78" w:rsidP="00464C78">
      <w:pPr>
        <w:pStyle w:val="NormalWeb"/>
      </w:pPr>
      <w:r>
        <w:rPr>
          <w:rStyle w:val="Strong"/>
        </w:rPr>
        <w:t xml:space="preserve">Contact </w:t>
      </w:r>
      <w:hyperlink r:id="rId1334" w:history="1">
        <w:r>
          <w:rPr>
            <w:rStyle w:val="Hyperlink"/>
            <w:b/>
            <w:bCs/>
          </w:rPr>
          <w:t>info@fselistings.com</w:t>
        </w:r>
      </w:hyperlink>
      <w:r>
        <w:rPr>
          <w:rStyle w:val="Strong"/>
        </w:rPr>
        <w:t xml:space="preserve"> to choose a suitable structure for your company!</w:t>
      </w:r>
    </w:p>
    <w:p w:rsidR="00464C78" w:rsidRDefault="00464C78" w:rsidP="00464C78">
      <w:pPr>
        <w:pStyle w:val="NormalWeb"/>
      </w:pPr>
      <w:r>
        <w:t>This material is the property and copyright within the jurisdiction of Belize and international Copy Right of FSE Listings Inc.</w:t>
      </w:r>
    </w:p>
    <w:p w:rsidR="00464C78" w:rsidRDefault="00464C78" w:rsidP="00464C78">
      <w:pPr>
        <w:pStyle w:val="NormalWeb"/>
      </w:pPr>
      <w:r>
        <w:rPr>
          <w:rStyle w:val="Strong"/>
        </w:rPr>
        <w:t>Examples of Indian Listed Companies</w:t>
      </w:r>
    </w:p>
    <w:p w:rsidR="00464C78" w:rsidRDefault="00464C78" w:rsidP="00464C78">
      <w:pPr>
        <w:pStyle w:val="NormalWeb"/>
      </w:pPr>
      <w:r>
        <w:t>AXIS BANK LTD</w:t>
      </w:r>
    </w:p>
    <w:p w:rsidR="00464C78" w:rsidRDefault="00464C78" w:rsidP="00464C78">
      <w:pPr>
        <w:pStyle w:val="NormalWeb"/>
      </w:pPr>
      <w:r>
        <w:t>BAJAJ HLDG+INDV.GDR S IR10</w:t>
      </w:r>
    </w:p>
    <w:p w:rsidR="00464C78" w:rsidRDefault="00464C78" w:rsidP="00464C78">
      <w:pPr>
        <w:pStyle w:val="NormalWeb"/>
      </w:pPr>
      <w:r>
        <w:lastRenderedPageBreak/>
        <w:t>CROMPTON GREAVES</w:t>
      </w:r>
    </w:p>
    <w:p w:rsidR="00464C78" w:rsidRDefault="00464C78" w:rsidP="00464C78">
      <w:pPr>
        <w:pStyle w:val="NormalWeb"/>
      </w:pPr>
      <w:r>
        <w:t>DR REDDYS LABS</w:t>
      </w:r>
    </w:p>
    <w:p w:rsidR="00464C78" w:rsidRDefault="00464C78" w:rsidP="00464C78">
      <w:pPr>
        <w:pStyle w:val="NormalWeb"/>
      </w:pPr>
      <w:r>
        <w:t>FINL TECHS I.GDR REG S/7</w:t>
      </w:r>
    </w:p>
    <w:p w:rsidR="00464C78" w:rsidRDefault="00464C78" w:rsidP="00464C78">
      <w:pPr>
        <w:pStyle w:val="NormalWeb"/>
      </w:pPr>
      <w:r>
        <w:t>GAIL INDIA</w:t>
      </w:r>
    </w:p>
    <w:p w:rsidR="00464C78" w:rsidRDefault="00464C78" w:rsidP="00464C78">
      <w:pPr>
        <w:pStyle w:val="NormalWeb"/>
      </w:pPr>
      <w:r>
        <w:t>GT EASTERN ENERGY</w:t>
      </w:r>
    </w:p>
    <w:p w:rsidR="00464C78" w:rsidRDefault="00464C78" w:rsidP="00464C78">
      <w:pPr>
        <w:pStyle w:val="NormalWeb"/>
      </w:pPr>
      <w:r>
        <w:t>HDFC BANK LTD</w:t>
      </w:r>
    </w:p>
    <w:p w:rsidR="00464C78" w:rsidRDefault="00464C78" w:rsidP="00464C78">
      <w:pPr>
        <w:pStyle w:val="NormalWeb"/>
      </w:pPr>
      <w:r>
        <w:t>ICICI BANK LTD ADR/2</w:t>
      </w:r>
    </w:p>
    <w:p w:rsidR="00464C78" w:rsidRDefault="00464C78" w:rsidP="00464C78">
      <w:pPr>
        <w:pStyle w:val="NormalWeb"/>
      </w:pPr>
      <w:r>
        <w:t>INDIABULLS REAL</w:t>
      </w:r>
    </w:p>
    <w:p w:rsidR="00464C78" w:rsidRDefault="00464C78" w:rsidP="00464C78">
      <w:pPr>
        <w:pStyle w:val="NormalWeb"/>
      </w:pPr>
      <w:r>
        <w:t>INFOSYS TECHS</w:t>
      </w:r>
    </w:p>
    <w:p w:rsidR="00464C78" w:rsidRDefault="00464C78" w:rsidP="00464C78">
      <w:pPr>
        <w:pStyle w:val="NormalWeb"/>
      </w:pPr>
      <w:r>
        <w:t>LARSEN+TOUBRO</w:t>
      </w:r>
    </w:p>
    <w:p w:rsidR="00464C78" w:rsidRDefault="00464C78" w:rsidP="00464C78">
      <w:pPr>
        <w:pStyle w:val="NormalWeb"/>
      </w:pPr>
      <w:r>
        <w:t>MAHANAGAR TELE NIG.</w:t>
      </w:r>
    </w:p>
    <w:p w:rsidR="00464C78" w:rsidRDefault="00464C78" w:rsidP="00464C78">
      <w:pPr>
        <w:pStyle w:val="NormalWeb"/>
      </w:pPr>
      <w:r>
        <w:t>MAHINDRA+MAHIN.GDR/REG.S</w:t>
      </w:r>
    </w:p>
    <w:p w:rsidR="00464C78" w:rsidRDefault="00464C78" w:rsidP="00464C78">
      <w:pPr>
        <w:pStyle w:val="NormalWeb"/>
      </w:pPr>
      <w:r>
        <w:t>PATNI COMP. SYS</w:t>
      </w:r>
    </w:p>
    <w:p w:rsidR="00464C78" w:rsidRDefault="00464C78" w:rsidP="00464C78">
      <w:pPr>
        <w:pStyle w:val="NormalWeb"/>
      </w:pPr>
      <w:r>
        <w:t>RANBAXY LABORATORY</w:t>
      </w:r>
    </w:p>
    <w:p w:rsidR="00464C78" w:rsidRDefault="00464C78" w:rsidP="00464C78">
      <w:pPr>
        <w:pStyle w:val="NormalWeb"/>
      </w:pPr>
      <w:r>
        <w:t>REDIFF.COM I.ADR0,5 IR-05</w:t>
      </w:r>
    </w:p>
    <w:p w:rsidR="00464C78" w:rsidRDefault="00464C78" w:rsidP="00464C78">
      <w:pPr>
        <w:pStyle w:val="NormalWeb"/>
      </w:pPr>
      <w:r>
        <w:t>RELIANCE INFRASTRUCTURE</w:t>
      </w:r>
    </w:p>
    <w:p w:rsidR="00464C78" w:rsidRDefault="00464C78" w:rsidP="00464C78">
      <w:pPr>
        <w:pStyle w:val="NormalWeb"/>
      </w:pPr>
      <w:r>
        <w:t>RELIANCE INDUSTRIES</w:t>
      </w:r>
    </w:p>
    <w:p w:rsidR="00464C78" w:rsidRDefault="00464C78" w:rsidP="00464C78">
      <w:pPr>
        <w:pStyle w:val="NormalWeb"/>
      </w:pPr>
      <w:r>
        <w:t>SATYAM COMPUTER</w:t>
      </w:r>
    </w:p>
    <w:p w:rsidR="00464C78" w:rsidRDefault="00464C78" w:rsidP="00464C78">
      <w:pPr>
        <w:pStyle w:val="NormalWeb"/>
      </w:pPr>
      <w:r>
        <w:t>SIFY TECHNOLOGIES LTD</w:t>
      </w:r>
    </w:p>
    <w:p w:rsidR="00464C78" w:rsidRDefault="00464C78" w:rsidP="00464C78">
      <w:pPr>
        <w:pStyle w:val="NormalWeb"/>
      </w:pPr>
      <w:r>
        <w:t>STATE BANK OF INDIA</w:t>
      </w:r>
    </w:p>
    <w:p w:rsidR="00464C78" w:rsidRDefault="00464C78" w:rsidP="00464C78">
      <w:pPr>
        <w:pStyle w:val="NormalWeb"/>
      </w:pPr>
      <w:r>
        <w:t>STEEL AUTH. OF. IND</w:t>
      </w:r>
    </w:p>
    <w:p w:rsidR="00464C78" w:rsidRDefault="00464C78" w:rsidP="00464C78">
      <w:pPr>
        <w:pStyle w:val="NormalWeb"/>
      </w:pPr>
      <w:r>
        <w:t>STERLITE IND</w:t>
      </w:r>
    </w:p>
    <w:p w:rsidR="00464C78" w:rsidRDefault="00464C78" w:rsidP="00464C78">
      <w:pPr>
        <w:pStyle w:val="NormalWeb"/>
      </w:pPr>
      <w:r>
        <w:t>SUZLON ENERGY LTD</w:t>
      </w:r>
    </w:p>
    <w:p w:rsidR="00464C78" w:rsidRDefault="00464C78" w:rsidP="00464C78">
      <w:pPr>
        <w:pStyle w:val="NormalWeb"/>
      </w:pPr>
      <w:r>
        <w:lastRenderedPageBreak/>
        <w:t>TATA COMMUNICATIONS</w:t>
      </w:r>
    </w:p>
    <w:p w:rsidR="00464C78" w:rsidRDefault="00464C78" w:rsidP="00464C78">
      <w:pPr>
        <w:pStyle w:val="NormalWeb"/>
      </w:pPr>
      <w:r>
        <w:t>TATA MOTORS</w:t>
      </w:r>
    </w:p>
    <w:p w:rsidR="00464C78" w:rsidRDefault="00464C78" w:rsidP="00464C78">
      <w:pPr>
        <w:pStyle w:val="NormalWeb"/>
      </w:pPr>
      <w:r>
        <w:t>TATA STEEL</w:t>
      </w:r>
    </w:p>
    <w:p w:rsidR="00464C78" w:rsidRDefault="00464C78" w:rsidP="00464C78">
      <w:pPr>
        <w:pStyle w:val="NormalWeb"/>
      </w:pPr>
      <w:r>
        <w:t>WIPRO LTD</w:t>
      </w:r>
    </w:p>
    <w:p w:rsidR="00464C78" w:rsidRDefault="00464C78" w:rsidP="00464C78">
      <w:pPr>
        <w:pStyle w:val="Heading3"/>
      </w:pPr>
      <w:r>
        <w:t>Frankfurt Listing- No upfront fees</w:t>
      </w:r>
    </w:p>
    <w:p w:rsidR="00464C78" w:rsidRDefault="00464C78" w:rsidP="00464C78">
      <w:pPr>
        <w:pStyle w:val="NormalWeb"/>
      </w:pPr>
      <w:r>
        <w:t xml:space="preserve">Our listings company, </w:t>
      </w:r>
      <w:hyperlink r:id="rId1335" w:history="1">
        <w:r>
          <w:rPr>
            <w:rStyle w:val="Hyperlink"/>
          </w:rPr>
          <w:t>http://www.fselistings.com</w:t>
        </w:r>
      </w:hyperlink>
      <w:r>
        <w:t xml:space="preserve"> has had great success listing companies on the Frankfurt Stock Exchange within a 3-6 week window depending on jurisdiction and complexity. There is no upfront fees associated to the process, we charge the funds after the company is trading on the Frankfurt Stock Exchange.</w:t>
      </w:r>
    </w:p>
    <w:p w:rsidR="00464C78" w:rsidRDefault="00464C78" w:rsidP="00464C78">
      <w:pPr>
        <w:pStyle w:val="NormalWeb"/>
      </w:pPr>
      <w:r>
        <w:t>The company is only responsible for initial incorporation documents, and ensuring they qualify prior to being signed as a client.</w:t>
      </w:r>
    </w:p>
    <w:p w:rsidR="00464C78" w:rsidRDefault="00464C78" w:rsidP="00464C78">
      <w:pPr>
        <w:pStyle w:val="NormalWeb"/>
      </w:pPr>
      <w:r>
        <w:t>While your currency is strong against the Euro, you should take advantage of this opportunity to list!</w:t>
      </w:r>
    </w:p>
    <w:p w:rsidR="00464C78" w:rsidRDefault="00464C78" w:rsidP="00464C78">
      <w:pPr>
        <w:pStyle w:val="NormalWeb"/>
      </w:pPr>
      <w:r>
        <w:t>*Listing fees are reduced based upon upfront payments.</w:t>
      </w:r>
    </w:p>
    <w:p w:rsidR="00464C78" w:rsidRDefault="00464C78" w:rsidP="00464C78">
      <w:pPr>
        <w:pStyle w:val="NormalWeb"/>
      </w:pPr>
      <w:r>
        <w:t>Our capital raising partners are interested in working with Oil and Gas, Resources, Technology, and Development companies. Once your firm is listed, we can assist in introducing 1-10 million euro of financing.</w:t>
      </w:r>
    </w:p>
    <w:p w:rsidR="00464C78" w:rsidRDefault="00464C78" w:rsidP="00464C78">
      <w:pPr>
        <w:pStyle w:val="NormalWeb"/>
      </w:pPr>
      <w:r>
        <w:t xml:space="preserve">Contact for references and to see if you are qualified for this program: </w:t>
      </w:r>
      <w:hyperlink r:id="rId1336" w:history="1">
        <w:r>
          <w:rPr>
            <w:rStyle w:val="Hyperlink"/>
          </w:rPr>
          <w:t>info@fselistings.com</w:t>
        </w:r>
      </w:hyperlink>
    </w:p>
    <w:p w:rsidR="00464C78" w:rsidRDefault="00464C78" w:rsidP="00464C78">
      <w:pPr>
        <w:pStyle w:val="NormalWeb"/>
      </w:pPr>
      <w:r>
        <w:rPr>
          <w:rStyle w:val="Strong"/>
        </w:rPr>
        <w:t>FSE Listings Inc guarantees the success of your listing!</w:t>
      </w:r>
      <w:r>
        <w:t xml:space="preserve"> </w:t>
      </w:r>
      <w:hyperlink r:id="rId1337" w:history="1">
        <w:r>
          <w:rPr>
            <w:rStyle w:val="Hyperlink"/>
          </w:rPr>
          <w:t>www.fselistings.com</w:t>
        </w:r>
      </w:hyperlink>
    </w:p>
    <w:p w:rsidR="00464C78" w:rsidRDefault="00464C78" w:rsidP="00464C78">
      <w:pPr>
        <w:pStyle w:val="NormalWeb"/>
      </w:pPr>
      <w:r>
        <w:t>Contact us with your information!</w:t>
      </w:r>
    </w:p>
    <w:p w:rsidR="00464C78" w:rsidRDefault="00464C78" w:rsidP="00464C78">
      <w:pPr>
        <w:pStyle w:val="NormalWeb"/>
      </w:pPr>
      <w:r>
        <w:t>Please include:</w:t>
      </w:r>
    </w:p>
    <w:p w:rsidR="00464C78" w:rsidRDefault="00464C78" w:rsidP="00464C78">
      <w:pPr>
        <w:numPr>
          <w:ilvl w:val="0"/>
          <w:numId w:val="276"/>
        </w:numPr>
        <w:spacing w:before="100" w:beforeAutospacing="1" w:after="100" w:afterAutospacing="1" w:line="240" w:lineRule="auto"/>
      </w:pPr>
      <w:r>
        <w:t>Company Name</w:t>
      </w:r>
    </w:p>
    <w:p w:rsidR="00464C78" w:rsidRDefault="00464C78" w:rsidP="00464C78">
      <w:pPr>
        <w:numPr>
          <w:ilvl w:val="0"/>
          <w:numId w:val="276"/>
        </w:numPr>
        <w:spacing w:before="100" w:beforeAutospacing="1" w:after="100" w:afterAutospacing="1" w:line="240" w:lineRule="auto"/>
      </w:pPr>
      <w:r>
        <w:t>Contact Name</w:t>
      </w:r>
    </w:p>
    <w:p w:rsidR="00464C78" w:rsidRDefault="00464C78" w:rsidP="00464C78">
      <w:pPr>
        <w:numPr>
          <w:ilvl w:val="0"/>
          <w:numId w:val="276"/>
        </w:numPr>
        <w:spacing w:before="100" w:beforeAutospacing="1" w:after="100" w:afterAutospacing="1" w:line="240" w:lineRule="auto"/>
      </w:pPr>
      <w:r>
        <w:t>Contact Number</w:t>
      </w:r>
    </w:p>
    <w:p w:rsidR="00464C78" w:rsidRDefault="00464C78" w:rsidP="00464C78">
      <w:pPr>
        <w:numPr>
          <w:ilvl w:val="0"/>
          <w:numId w:val="276"/>
        </w:numPr>
        <w:spacing w:before="100" w:beforeAutospacing="1" w:after="100" w:afterAutospacing="1" w:line="240" w:lineRule="auto"/>
      </w:pPr>
      <w:r>
        <w:t>Contact Email</w:t>
      </w:r>
    </w:p>
    <w:p w:rsidR="00464C78" w:rsidRDefault="00464C78" w:rsidP="00464C78">
      <w:pPr>
        <w:numPr>
          <w:ilvl w:val="0"/>
          <w:numId w:val="276"/>
        </w:numPr>
        <w:spacing w:before="100" w:beforeAutospacing="1" w:after="100" w:afterAutospacing="1" w:line="240" w:lineRule="auto"/>
      </w:pPr>
      <w:r>
        <w:t>Amount of Capital invested to date</w:t>
      </w:r>
    </w:p>
    <w:p w:rsidR="00464C78" w:rsidRDefault="00464C78" w:rsidP="00464C78">
      <w:pPr>
        <w:numPr>
          <w:ilvl w:val="0"/>
          <w:numId w:val="276"/>
        </w:numPr>
        <w:spacing w:before="100" w:beforeAutospacing="1" w:after="100" w:afterAutospacing="1" w:line="240" w:lineRule="auto"/>
      </w:pPr>
      <w:r>
        <w:t>Amount of Capital required</w:t>
      </w:r>
    </w:p>
    <w:p w:rsidR="00464C78" w:rsidRDefault="00464C78" w:rsidP="00464C78">
      <w:pPr>
        <w:numPr>
          <w:ilvl w:val="0"/>
          <w:numId w:val="276"/>
        </w:numPr>
        <w:spacing w:before="100" w:beforeAutospacing="1" w:after="100" w:afterAutospacing="1" w:line="240" w:lineRule="auto"/>
      </w:pPr>
      <w:r>
        <w:t>Reasons for wanting to list</w:t>
      </w:r>
    </w:p>
    <w:p w:rsidR="00464C78" w:rsidRDefault="00464C78" w:rsidP="00464C78">
      <w:pPr>
        <w:numPr>
          <w:ilvl w:val="0"/>
          <w:numId w:val="276"/>
        </w:numPr>
        <w:spacing w:before="100" w:beforeAutospacing="1" w:after="100" w:afterAutospacing="1" w:line="240" w:lineRule="auto"/>
      </w:pPr>
      <w:r>
        <w:t>Description of Business</w:t>
      </w:r>
    </w:p>
    <w:p w:rsidR="00464C78" w:rsidRDefault="00464C78" w:rsidP="00464C78">
      <w:pPr>
        <w:numPr>
          <w:ilvl w:val="0"/>
          <w:numId w:val="276"/>
        </w:numPr>
        <w:spacing w:before="100" w:beforeAutospacing="1" w:after="100" w:afterAutospacing="1" w:line="240" w:lineRule="auto"/>
      </w:pPr>
      <w:r>
        <w:t>Website if available</w:t>
      </w:r>
    </w:p>
    <w:p w:rsidR="00464C78" w:rsidRDefault="00464C78" w:rsidP="00464C78">
      <w:pPr>
        <w:pStyle w:val="NormalWeb"/>
      </w:pPr>
      <w:r>
        <w:t>Contact Robert Russell or Mark Bragg today!</w:t>
      </w:r>
    </w:p>
    <w:p w:rsidR="00464C78" w:rsidRDefault="00464C78" w:rsidP="00464C78">
      <w:pPr>
        <w:numPr>
          <w:ilvl w:val="0"/>
          <w:numId w:val="277"/>
        </w:numPr>
        <w:spacing w:before="100" w:beforeAutospacing="1" w:after="100" w:afterAutospacing="1" w:line="240" w:lineRule="auto"/>
      </w:pPr>
      <w:r>
        <w:lastRenderedPageBreak/>
        <w:t xml:space="preserve">Robert Russell </w:t>
      </w:r>
      <w:hyperlink r:id="rId1338" w:history="1">
        <w:r>
          <w:rPr>
            <w:rStyle w:val="Hyperlink"/>
          </w:rPr>
          <w:t>Russell@fselistings.com</w:t>
        </w:r>
      </w:hyperlink>
    </w:p>
    <w:p w:rsidR="00464C78" w:rsidRDefault="00464C78" w:rsidP="00464C78">
      <w:pPr>
        <w:numPr>
          <w:ilvl w:val="0"/>
          <w:numId w:val="277"/>
        </w:numPr>
        <w:spacing w:before="100" w:beforeAutospacing="1" w:after="100" w:afterAutospacing="1" w:line="240" w:lineRule="auto"/>
      </w:pPr>
      <w:r>
        <w:t xml:space="preserve">Mark Bragg </w:t>
      </w:r>
      <w:hyperlink r:id="rId1339" w:history="1">
        <w:r>
          <w:rPr>
            <w:rStyle w:val="Hyperlink"/>
          </w:rPr>
          <w:t>Info@fselistings.com</w:t>
        </w:r>
      </w:hyperlink>
    </w:p>
    <w:p w:rsidR="00464C78" w:rsidRDefault="00464C78" w:rsidP="00464C78">
      <w:pPr>
        <w:numPr>
          <w:ilvl w:val="0"/>
          <w:numId w:val="277"/>
        </w:numPr>
        <w:spacing w:before="100" w:beforeAutospacing="1" w:after="100" w:afterAutospacing="1" w:line="240" w:lineRule="auto"/>
      </w:pPr>
      <w:r>
        <w:t>New York: +1-914-613-3889</w:t>
      </w:r>
    </w:p>
    <w:p w:rsidR="00464C78" w:rsidRDefault="00464C78" w:rsidP="00464C78">
      <w:pPr>
        <w:numPr>
          <w:ilvl w:val="0"/>
          <w:numId w:val="277"/>
        </w:numPr>
        <w:spacing w:before="100" w:beforeAutospacing="1" w:after="100" w:afterAutospacing="1" w:line="240" w:lineRule="auto"/>
      </w:pPr>
      <w:r>
        <w:t>UK: +44(0)2081235719</w:t>
      </w:r>
    </w:p>
    <w:p w:rsidR="00464C78" w:rsidRDefault="00464C78" w:rsidP="00464C78">
      <w:pPr>
        <w:numPr>
          <w:ilvl w:val="0"/>
          <w:numId w:val="277"/>
        </w:numPr>
        <w:spacing w:before="100" w:beforeAutospacing="1" w:after="100" w:afterAutospacing="1" w:line="240" w:lineRule="auto"/>
      </w:pPr>
      <w:r>
        <w:t>Hong Kong: 81753591</w:t>
      </w:r>
    </w:p>
    <w:p w:rsidR="00464C78" w:rsidRDefault="00464C78" w:rsidP="00464C78">
      <w:pPr>
        <w:numPr>
          <w:ilvl w:val="0"/>
          <w:numId w:val="277"/>
        </w:numPr>
        <w:spacing w:before="100" w:beforeAutospacing="1" w:after="100" w:afterAutospacing="1" w:line="240" w:lineRule="auto"/>
      </w:pPr>
      <w:r>
        <w:t>South Africa: +27110836116</w:t>
      </w:r>
    </w:p>
    <w:p w:rsidR="00464C78" w:rsidRDefault="00464C78" w:rsidP="00464C78">
      <w:pPr>
        <w:numPr>
          <w:ilvl w:val="0"/>
          <w:numId w:val="277"/>
        </w:numPr>
        <w:spacing w:before="100" w:beforeAutospacing="1" w:after="100" w:afterAutospacing="1" w:line="240" w:lineRule="auto"/>
      </w:pPr>
      <w:hyperlink r:id="rId1340" w:history="1">
        <w:r>
          <w:rPr>
            <w:rStyle w:val="Hyperlink"/>
          </w:rPr>
          <w:t>www.fselistings.com</w:t>
        </w:r>
      </w:hyperlink>
    </w:p>
    <w:p w:rsidR="00464C78" w:rsidRDefault="00464C78" w:rsidP="00464C78">
      <w:pPr>
        <w:spacing w:after="0"/>
      </w:pPr>
      <w:hyperlink r:id="rId1341" w:anchor="more-140" w:history="1">
        <w:r>
          <w:rPr>
            <w:rStyle w:val="Hyperlink"/>
          </w:rPr>
          <w:t>read more</w:t>
        </w:r>
      </w:hyperlink>
    </w:p>
    <w:p w:rsidR="00464C78" w:rsidRDefault="00464C78" w:rsidP="00464C78">
      <w:r>
        <w:t>off</w:t>
      </w:r>
    </w:p>
    <w:p w:rsidR="00464C78" w:rsidRDefault="00464C78" w:rsidP="00464C78">
      <w:hyperlink r:id="rId1342" w:tooltip="Edit Post" w:history="1">
        <w:r>
          <w:rPr>
            <w:rStyle w:val="Hyperlink"/>
          </w:rPr>
          <w:t>Edit Post</w:t>
        </w:r>
      </w:hyperlink>
    </w:p>
    <w:p w:rsidR="00464C78" w:rsidRDefault="00464C78" w:rsidP="00464C78">
      <w:pPr>
        <w:pStyle w:val="Heading2"/>
      </w:pPr>
      <w:hyperlink r:id="rId1343" w:tooltip="Permanent Link to List your Technology Company on the Frankfurt Stock Exchange" w:history="1">
        <w:r>
          <w:rPr>
            <w:rStyle w:val="Hyperlink"/>
          </w:rPr>
          <w:t>List your Technology Company on the Frankfurt Stock Exchange</w:t>
        </w:r>
      </w:hyperlink>
    </w:p>
    <w:p w:rsidR="00464C78" w:rsidRDefault="00464C78" w:rsidP="00464C78">
      <w:r>
        <w:t xml:space="preserve">Monday, July 19, 2010 @ 06:07 AM </w:t>
      </w:r>
    </w:p>
    <w:p w:rsidR="00464C78" w:rsidRDefault="00464C78" w:rsidP="00464C78">
      <w:r>
        <w:t xml:space="preserve">posted by admin </w:t>
      </w:r>
    </w:p>
    <w:p w:rsidR="00464C78" w:rsidRDefault="00464C78" w:rsidP="00464C78">
      <w:pPr>
        <w:pStyle w:val="NormalWeb"/>
      </w:pPr>
      <w:r>
        <w:rPr>
          <w:rStyle w:val="Strong"/>
        </w:rPr>
        <w:t>List your Technology Company on the Frankfurt Stock Exchange</w:t>
      </w:r>
    </w:p>
    <w:p w:rsidR="00464C78" w:rsidRDefault="00464C78" w:rsidP="00464C78">
      <w:pPr>
        <w:pStyle w:val="NormalWeb"/>
      </w:pPr>
      <w:r>
        <w:t xml:space="preserve">If you are a computer hardware, internet, telecommunication, computer services, software, or semiconductors business, take a look at FSE Listings Inc to list your company. </w:t>
      </w:r>
      <w:hyperlink r:id="rId1344" w:history="1">
        <w:r>
          <w:rPr>
            <w:rStyle w:val="Hyperlink"/>
          </w:rPr>
          <w:t>Info@fselistings.com</w:t>
        </w:r>
      </w:hyperlink>
      <w:r>
        <w:t>.</w:t>
      </w:r>
    </w:p>
    <w:p w:rsidR="00464C78" w:rsidRDefault="00464C78" w:rsidP="00464C78">
      <w:pPr>
        <w:pStyle w:val="NormalWeb"/>
      </w:pPr>
      <w:r>
        <w:rPr>
          <w:rStyle w:val="Strong"/>
          <w:u w:val="single"/>
        </w:rPr>
        <w:t>IPO volumes have also been impressive in the high technology sectors:</w:t>
      </w:r>
    </w:p>
    <w:p w:rsidR="00464C78" w:rsidRDefault="00464C78" w:rsidP="00464C78">
      <w:pPr>
        <w:numPr>
          <w:ilvl w:val="0"/>
          <w:numId w:val="278"/>
        </w:numPr>
        <w:spacing w:before="100" w:beforeAutospacing="1" w:after="100" w:afterAutospacing="1" w:line="240" w:lineRule="auto"/>
      </w:pPr>
      <w:r>
        <w:t>Computer Hardware- 943 million</w:t>
      </w:r>
    </w:p>
    <w:p w:rsidR="00464C78" w:rsidRDefault="00464C78" w:rsidP="00464C78">
      <w:pPr>
        <w:numPr>
          <w:ilvl w:val="0"/>
          <w:numId w:val="278"/>
        </w:numPr>
        <w:spacing w:before="100" w:beforeAutospacing="1" w:after="100" w:afterAutospacing="1" w:line="240" w:lineRule="auto"/>
      </w:pPr>
      <w:r>
        <w:t>Internet- 788.8 million</w:t>
      </w:r>
    </w:p>
    <w:p w:rsidR="00464C78" w:rsidRDefault="00464C78" w:rsidP="00464C78">
      <w:pPr>
        <w:numPr>
          <w:ilvl w:val="0"/>
          <w:numId w:val="278"/>
        </w:numPr>
        <w:spacing w:before="100" w:beforeAutospacing="1" w:after="100" w:afterAutospacing="1" w:line="240" w:lineRule="auto"/>
      </w:pPr>
      <w:r>
        <w:t>Telecommunication- 698 million</w:t>
      </w:r>
    </w:p>
    <w:p w:rsidR="00464C78" w:rsidRDefault="00464C78" w:rsidP="00464C78">
      <w:pPr>
        <w:numPr>
          <w:ilvl w:val="0"/>
          <w:numId w:val="278"/>
        </w:numPr>
        <w:spacing w:before="100" w:beforeAutospacing="1" w:after="100" w:afterAutospacing="1" w:line="240" w:lineRule="auto"/>
      </w:pPr>
      <w:r>
        <w:t>Computer Services- 305 million</w:t>
      </w:r>
    </w:p>
    <w:p w:rsidR="00464C78" w:rsidRDefault="00464C78" w:rsidP="00464C78">
      <w:pPr>
        <w:numPr>
          <w:ilvl w:val="0"/>
          <w:numId w:val="278"/>
        </w:numPr>
        <w:spacing w:before="100" w:beforeAutospacing="1" w:after="100" w:afterAutospacing="1" w:line="240" w:lineRule="auto"/>
      </w:pPr>
      <w:r>
        <w:t>Software- 246.3 million</w:t>
      </w:r>
    </w:p>
    <w:p w:rsidR="00464C78" w:rsidRDefault="00464C78" w:rsidP="00464C78">
      <w:pPr>
        <w:numPr>
          <w:ilvl w:val="0"/>
          <w:numId w:val="278"/>
        </w:numPr>
        <w:spacing w:before="100" w:beforeAutospacing="1" w:after="100" w:afterAutospacing="1" w:line="240" w:lineRule="auto"/>
      </w:pPr>
      <w:r>
        <w:t>Semiconductors- 82 million</w:t>
      </w:r>
    </w:p>
    <w:p w:rsidR="00464C78" w:rsidRDefault="00464C78" w:rsidP="00464C78">
      <w:pPr>
        <w:pStyle w:val="NormalWeb"/>
      </w:pPr>
      <w:r>
        <w:t>The Deutsche Börse Group allows for companies to be in a good position in a competitive environment is the world’s largest stock exchange organization. Over 10,863 equities from 86 countries is listed, 90% of which are international companies listed on the Frankfurt Stock Exchange.</w:t>
      </w:r>
    </w:p>
    <w:p w:rsidR="00464C78" w:rsidRDefault="00464C78" w:rsidP="00464C78">
      <w:pPr>
        <w:pStyle w:val="NormalWeb"/>
      </w:pPr>
      <w:r>
        <w:t>The market has over 4600 traders, 254 international trading institutions from 19 countries.</w:t>
      </w:r>
    </w:p>
    <w:p w:rsidR="00464C78" w:rsidRDefault="00464C78" w:rsidP="00464C78">
      <w:pPr>
        <w:pStyle w:val="Heading3"/>
      </w:pPr>
      <w:r>
        <w:t>Frankfurt Listing- No upfront fees</w:t>
      </w:r>
    </w:p>
    <w:p w:rsidR="00464C78" w:rsidRDefault="00464C78" w:rsidP="00464C78">
      <w:pPr>
        <w:pStyle w:val="NormalWeb"/>
      </w:pPr>
      <w:r>
        <w:t xml:space="preserve">Our listings company, </w:t>
      </w:r>
      <w:hyperlink r:id="rId1345" w:history="1">
        <w:r>
          <w:rPr>
            <w:rStyle w:val="Hyperlink"/>
          </w:rPr>
          <w:t>http://www.fselistings.com</w:t>
        </w:r>
      </w:hyperlink>
      <w:r>
        <w:t xml:space="preserve"> has had great success listing companies on the Frankfurt Stock Exchange within a 3-6 week window depending on jurisdiction and complexity. </w:t>
      </w:r>
      <w:r>
        <w:lastRenderedPageBreak/>
        <w:t>There is no upfront fees associated to the process, we charge the funds after the company is trading on the Frankfurt Stock Exchange.</w:t>
      </w:r>
    </w:p>
    <w:p w:rsidR="00464C78" w:rsidRDefault="00464C78" w:rsidP="00464C78">
      <w:pPr>
        <w:pStyle w:val="NormalWeb"/>
      </w:pPr>
      <w:r>
        <w:t>The company is only responsible for initial incorporation documents, and ensuring they qualify prior to being signed as a client.</w:t>
      </w:r>
    </w:p>
    <w:p w:rsidR="00464C78" w:rsidRDefault="00464C78" w:rsidP="00464C78">
      <w:pPr>
        <w:pStyle w:val="NormalWeb"/>
      </w:pPr>
      <w:r>
        <w:t>While your currency is strong against the Euro, you should take advantage of this opportunity to list!</w:t>
      </w:r>
    </w:p>
    <w:p w:rsidR="00464C78" w:rsidRDefault="00464C78" w:rsidP="00464C78">
      <w:pPr>
        <w:pStyle w:val="NormalWeb"/>
      </w:pPr>
      <w:r>
        <w:t>*Listing fees are reduced based upon upfront payments.</w:t>
      </w:r>
    </w:p>
    <w:p w:rsidR="00464C78" w:rsidRDefault="00464C78" w:rsidP="00464C78">
      <w:pPr>
        <w:pStyle w:val="NormalWeb"/>
      </w:pPr>
      <w:r>
        <w:t>Our capital raising partners are interested in working with Oil and Gas, Resources, Technology, and Development companies. Once your firm is listed, we can assist in introducing 1-10 million euro of financing.</w:t>
      </w:r>
    </w:p>
    <w:p w:rsidR="00464C78" w:rsidRDefault="00464C78" w:rsidP="00464C78">
      <w:pPr>
        <w:pStyle w:val="NormalWeb"/>
      </w:pPr>
      <w:r>
        <w:t xml:space="preserve">Contact for references and to see if you are qualified for this program: </w:t>
      </w:r>
      <w:hyperlink r:id="rId1346" w:history="1">
        <w:r>
          <w:rPr>
            <w:rStyle w:val="Hyperlink"/>
          </w:rPr>
          <w:t>info@fselistings.com</w:t>
        </w:r>
      </w:hyperlink>
    </w:p>
    <w:p w:rsidR="00464C78" w:rsidRDefault="00464C78" w:rsidP="00464C78">
      <w:pPr>
        <w:pStyle w:val="NormalWeb"/>
      </w:pPr>
      <w:r>
        <w:rPr>
          <w:rStyle w:val="Strong"/>
        </w:rPr>
        <w:t>FSE Listings Inc guarantees the success of your listing!</w:t>
      </w:r>
      <w:r>
        <w:t xml:space="preserve"> </w:t>
      </w:r>
      <w:hyperlink r:id="rId1347" w:history="1">
        <w:r>
          <w:rPr>
            <w:rStyle w:val="Hyperlink"/>
          </w:rPr>
          <w:t>www.fselistings.com</w:t>
        </w:r>
      </w:hyperlink>
    </w:p>
    <w:p w:rsidR="00464C78" w:rsidRDefault="00464C78" w:rsidP="00464C78">
      <w:pPr>
        <w:pStyle w:val="NormalWeb"/>
      </w:pPr>
      <w:r>
        <w:t>Contact us with your information!</w:t>
      </w:r>
    </w:p>
    <w:p w:rsidR="00464C78" w:rsidRDefault="00464C78" w:rsidP="00464C78">
      <w:pPr>
        <w:pStyle w:val="NormalWeb"/>
      </w:pPr>
      <w:r>
        <w:t>Please include:</w:t>
      </w:r>
    </w:p>
    <w:p w:rsidR="00464C78" w:rsidRDefault="00464C78" w:rsidP="00464C78">
      <w:pPr>
        <w:numPr>
          <w:ilvl w:val="0"/>
          <w:numId w:val="279"/>
        </w:numPr>
        <w:spacing w:before="100" w:beforeAutospacing="1" w:after="100" w:afterAutospacing="1" w:line="240" w:lineRule="auto"/>
      </w:pPr>
      <w:r>
        <w:t>Company Name</w:t>
      </w:r>
    </w:p>
    <w:p w:rsidR="00464C78" w:rsidRDefault="00464C78" w:rsidP="00464C78">
      <w:pPr>
        <w:numPr>
          <w:ilvl w:val="0"/>
          <w:numId w:val="279"/>
        </w:numPr>
        <w:spacing w:before="100" w:beforeAutospacing="1" w:after="100" w:afterAutospacing="1" w:line="240" w:lineRule="auto"/>
      </w:pPr>
      <w:r>
        <w:t>Contact Name</w:t>
      </w:r>
    </w:p>
    <w:p w:rsidR="00464C78" w:rsidRDefault="00464C78" w:rsidP="00464C78">
      <w:pPr>
        <w:numPr>
          <w:ilvl w:val="0"/>
          <w:numId w:val="279"/>
        </w:numPr>
        <w:spacing w:before="100" w:beforeAutospacing="1" w:after="100" w:afterAutospacing="1" w:line="240" w:lineRule="auto"/>
      </w:pPr>
      <w:r>
        <w:t>Contact Number</w:t>
      </w:r>
    </w:p>
    <w:p w:rsidR="00464C78" w:rsidRDefault="00464C78" w:rsidP="00464C78">
      <w:pPr>
        <w:numPr>
          <w:ilvl w:val="0"/>
          <w:numId w:val="279"/>
        </w:numPr>
        <w:spacing w:before="100" w:beforeAutospacing="1" w:after="100" w:afterAutospacing="1" w:line="240" w:lineRule="auto"/>
      </w:pPr>
      <w:r>
        <w:t>Contact Email</w:t>
      </w:r>
    </w:p>
    <w:p w:rsidR="00464C78" w:rsidRDefault="00464C78" w:rsidP="00464C78">
      <w:pPr>
        <w:numPr>
          <w:ilvl w:val="0"/>
          <w:numId w:val="279"/>
        </w:numPr>
        <w:spacing w:before="100" w:beforeAutospacing="1" w:after="100" w:afterAutospacing="1" w:line="240" w:lineRule="auto"/>
      </w:pPr>
      <w:r>
        <w:t>Amount of Capital invested to date</w:t>
      </w:r>
    </w:p>
    <w:p w:rsidR="00464C78" w:rsidRDefault="00464C78" w:rsidP="00464C78">
      <w:pPr>
        <w:numPr>
          <w:ilvl w:val="0"/>
          <w:numId w:val="279"/>
        </w:numPr>
        <w:spacing w:before="100" w:beforeAutospacing="1" w:after="100" w:afterAutospacing="1" w:line="240" w:lineRule="auto"/>
      </w:pPr>
      <w:r>
        <w:t>Amount of Capital required</w:t>
      </w:r>
    </w:p>
    <w:p w:rsidR="00464C78" w:rsidRDefault="00464C78" w:rsidP="00464C78">
      <w:pPr>
        <w:numPr>
          <w:ilvl w:val="0"/>
          <w:numId w:val="279"/>
        </w:numPr>
        <w:spacing w:before="100" w:beforeAutospacing="1" w:after="100" w:afterAutospacing="1" w:line="240" w:lineRule="auto"/>
      </w:pPr>
      <w:r>
        <w:t>Reasons for wanting to list</w:t>
      </w:r>
    </w:p>
    <w:p w:rsidR="00464C78" w:rsidRDefault="00464C78" w:rsidP="00464C78">
      <w:pPr>
        <w:numPr>
          <w:ilvl w:val="0"/>
          <w:numId w:val="279"/>
        </w:numPr>
        <w:spacing w:before="100" w:beforeAutospacing="1" w:after="100" w:afterAutospacing="1" w:line="240" w:lineRule="auto"/>
      </w:pPr>
      <w:r>
        <w:t>Description of Business</w:t>
      </w:r>
    </w:p>
    <w:p w:rsidR="00464C78" w:rsidRDefault="00464C78" w:rsidP="00464C78">
      <w:pPr>
        <w:numPr>
          <w:ilvl w:val="0"/>
          <w:numId w:val="279"/>
        </w:numPr>
        <w:spacing w:before="100" w:beforeAutospacing="1" w:after="100" w:afterAutospacing="1" w:line="240" w:lineRule="auto"/>
      </w:pPr>
      <w:r>
        <w:t>Website if available</w:t>
      </w:r>
    </w:p>
    <w:p w:rsidR="00464C78" w:rsidRDefault="00464C78" w:rsidP="00464C78">
      <w:pPr>
        <w:pStyle w:val="NormalWeb"/>
      </w:pPr>
      <w:r>
        <w:t>Contact Robert Russell or Mark Bragg today!</w:t>
      </w:r>
    </w:p>
    <w:p w:rsidR="00464C78" w:rsidRDefault="00464C78" w:rsidP="00464C78">
      <w:pPr>
        <w:numPr>
          <w:ilvl w:val="0"/>
          <w:numId w:val="280"/>
        </w:numPr>
        <w:spacing w:before="100" w:beforeAutospacing="1" w:after="100" w:afterAutospacing="1" w:line="240" w:lineRule="auto"/>
      </w:pPr>
      <w:r>
        <w:t xml:space="preserve">Robert Russell </w:t>
      </w:r>
      <w:hyperlink r:id="rId1348" w:history="1">
        <w:r>
          <w:rPr>
            <w:rStyle w:val="Hyperlink"/>
          </w:rPr>
          <w:t>Russell@fselistings.com</w:t>
        </w:r>
      </w:hyperlink>
    </w:p>
    <w:p w:rsidR="00464C78" w:rsidRDefault="00464C78" w:rsidP="00464C78">
      <w:pPr>
        <w:numPr>
          <w:ilvl w:val="0"/>
          <w:numId w:val="280"/>
        </w:numPr>
        <w:spacing w:before="100" w:beforeAutospacing="1" w:after="100" w:afterAutospacing="1" w:line="240" w:lineRule="auto"/>
      </w:pPr>
      <w:r>
        <w:t xml:space="preserve">Mark Bragg </w:t>
      </w:r>
      <w:hyperlink r:id="rId1349" w:history="1">
        <w:r>
          <w:rPr>
            <w:rStyle w:val="Hyperlink"/>
          </w:rPr>
          <w:t>Info@fselistings.com</w:t>
        </w:r>
      </w:hyperlink>
    </w:p>
    <w:p w:rsidR="00464C78" w:rsidRDefault="00464C78" w:rsidP="00464C78">
      <w:pPr>
        <w:numPr>
          <w:ilvl w:val="0"/>
          <w:numId w:val="280"/>
        </w:numPr>
        <w:spacing w:before="100" w:beforeAutospacing="1" w:after="100" w:afterAutospacing="1" w:line="240" w:lineRule="auto"/>
      </w:pPr>
      <w:r>
        <w:t>New York: +1-914-613-3889</w:t>
      </w:r>
    </w:p>
    <w:p w:rsidR="00464C78" w:rsidRDefault="00464C78" w:rsidP="00464C78">
      <w:pPr>
        <w:numPr>
          <w:ilvl w:val="0"/>
          <w:numId w:val="280"/>
        </w:numPr>
        <w:spacing w:before="100" w:beforeAutospacing="1" w:after="100" w:afterAutospacing="1" w:line="240" w:lineRule="auto"/>
      </w:pPr>
      <w:r>
        <w:t>UK: +44(0)2081235719</w:t>
      </w:r>
    </w:p>
    <w:p w:rsidR="00464C78" w:rsidRDefault="00464C78" w:rsidP="00464C78">
      <w:pPr>
        <w:numPr>
          <w:ilvl w:val="0"/>
          <w:numId w:val="280"/>
        </w:numPr>
        <w:spacing w:before="100" w:beforeAutospacing="1" w:after="100" w:afterAutospacing="1" w:line="240" w:lineRule="auto"/>
      </w:pPr>
      <w:r>
        <w:t>Hong Kong: 81753591</w:t>
      </w:r>
    </w:p>
    <w:p w:rsidR="00464C78" w:rsidRDefault="00464C78" w:rsidP="00464C78">
      <w:pPr>
        <w:numPr>
          <w:ilvl w:val="0"/>
          <w:numId w:val="280"/>
        </w:numPr>
        <w:spacing w:before="100" w:beforeAutospacing="1" w:after="100" w:afterAutospacing="1" w:line="240" w:lineRule="auto"/>
      </w:pPr>
      <w:r>
        <w:t>South Africa: +27110836116</w:t>
      </w:r>
    </w:p>
    <w:p w:rsidR="00464C78" w:rsidRDefault="00464C78" w:rsidP="00464C78">
      <w:pPr>
        <w:numPr>
          <w:ilvl w:val="0"/>
          <w:numId w:val="280"/>
        </w:numPr>
        <w:spacing w:before="100" w:beforeAutospacing="1" w:after="100" w:afterAutospacing="1" w:line="240" w:lineRule="auto"/>
      </w:pPr>
      <w:hyperlink r:id="rId1350" w:history="1">
        <w:r>
          <w:rPr>
            <w:rStyle w:val="Hyperlink"/>
          </w:rPr>
          <w:t>www.fselistings.com</w:t>
        </w:r>
      </w:hyperlink>
    </w:p>
    <w:p w:rsidR="00464C78" w:rsidRDefault="00464C78" w:rsidP="00464C78">
      <w:pPr>
        <w:spacing w:after="0"/>
      </w:pPr>
      <w:hyperlink r:id="rId1351" w:anchor="more-137" w:history="1">
        <w:r>
          <w:rPr>
            <w:rStyle w:val="Hyperlink"/>
          </w:rPr>
          <w:t>read more</w:t>
        </w:r>
      </w:hyperlink>
    </w:p>
    <w:p w:rsidR="00464C78" w:rsidRDefault="00464C78" w:rsidP="00464C78">
      <w:r>
        <w:t>off</w:t>
      </w:r>
    </w:p>
    <w:p w:rsidR="00464C78" w:rsidRDefault="00464C78" w:rsidP="00464C78">
      <w:hyperlink r:id="rId1352" w:tooltip="Edit Post" w:history="1">
        <w:r>
          <w:rPr>
            <w:rStyle w:val="Hyperlink"/>
          </w:rPr>
          <w:t>Edit Post</w:t>
        </w:r>
      </w:hyperlink>
    </w:p>
    <w:p w:rsidR="00464C78" w:rsidRDefault="00464C78" w:rsidP="00464C78">
      <w:pPr>
        <w:pStyle w:val="Heading2"/>
      </w:pPr>
      <w:hyperlink r:id="rId1353" w:tooltip="Permanent Link to List your Alternative Energy Company on the Frankfurt Stock Exchange" w:history="1">
        <w:r>
          <w:rPr>
            <w:rStyle w:val="Hyperlink"/>
          </w:rPr>
          <w:t>List your Alternative Energy Company on the Frankfurt Stock Exchange</w:t>
        </w:r>
      </w:hyperlink>
    </w:p>
    <w:p w:rsidR="00464C78" w:rsidRDefault="00464C78" w:rsidP="00464C78">
      <w:r>
        <w:t xml:space="preserve">Monday, July 19, 2010 @ 06:07 AM </w:t>
      </w:r>
    </w:p>
    <w:p w:rsidR="00464C78" w:rsidRDefault="00464C78" w:rsidP="00464C78">
      <w:r>
        <w:t xml:space="preserve">posted by admin </w:t>
      </w:r>
    </w:p>
    <w:p w:rsidR="00464C78" w:rsidRDefault="00464C78" w:rsidP="00464C78">
      <w:pPr>
        <w:pStyle w:val="NormalWeb"/>
      </w:pPr>
      <w:r>
        <w:rPr>
          <w:rStyle w:val="Strong"/>
        </w:rPr>
        <w:t>List your Alternative Energy Company on the Frankfurt Stock Exchange</w:t>
      </w:r>
    </w:p>
    <w:p w:rsidR="00464C78" w:rsidRDefault="00464C78" w:rsidP="00464C78">
      <w:pPr>
        <w:pStyle w:val="NormalWeb"/>
      </w:pPr>
      <w:r>
        <w:t>The Deutsche Börse Group allows for companies to be in a good position in a competitive environment is the world’s largest stock exchange organization. Over 10,863 equities from 86 countries is listed, 90% of which are international companies listed on the Frankfurt Stock Exchange.</w:t>
      </w:r>
    </w:p>
    <w:p w:rsidR="00464C78" w:rsidRDefault="00464C78" w:rsidP="00464C78">
      <w:pPr>
        <w:pStyle w:val="NormalWeb"/>
      </w:pPr>
      <w:r>
        <w:t>The market has over 4600 traders, 254 international trading institutions from 19 countries.</w:t>
      </w:r>
    </w:p>
    <w:p w:rsidR="00464C78" w:rsidRDefault="00464C78" w:rsidP="00464C78">
      <w:pPr>
        <w:pStyle w:val="NormalWeb"/>
      </w:pPr>
      <w:r>
        <w:rPr>
          <w:rStyle w:val="Strong"/>
        </w:rPr>
        <w:t xml:space="preserve">IPO volumes within the Alternative Fuels and Energies sectors is attractive with Fuels performing at 641,300,000 euro and renewable energy equipment trading at 886,000,000 euro. </w:t>
      </w:r>
    </w:p>
    <w:p w:rsidR="00464C78" w:rsidRDefault="00464C78" w:rsidP="00464C78">
      <w:pPr>
        <w:pStyle w:val="NormalWeb"/>
      </w:pPr>
      <w:r>
        <w:t>The Deutsche Börse is Europe’s #1 listing venue for the Alternative Energy Sector.</w:t>
      </w:r>
    </w:p>
    <w:p w:rsidR="00464C78" w:rsidRDefault="00464C78" w:rsidP="00464C78">
      <w:pPr>
        <w:pStyle w:val="NormalWeb"/>
      </w:pPr>
      <w:r>
        <w:t xml:space="preserve">The </w:t>
      </w:r>
      <w:r>
        <w:rPr>
          <w:rStyle w:val="Strong"/>
        </w:rPr>
        <w:t>Greetech sector</w:t>
      </w:r>
      <w:r>
        <w:t xml:space="preserve"> has raised over </w:t>
      </w:r>
      <w:r>
        <w:rPr>
          <w:rStyle w:val="Strong"/>
        </w:rPr>
        <w:t>10.7 billion euro in IPO’s and 8.0 billion euro in SEO’s</w:t>
      </w:r>
      <w:r>
        <w:t>.</w:t>
      </w:r>
    </w:p>
    <w:p w:rsidR="00464C78" w:rsidRDefault="00464C78" w:rsidP="00464C78">
      <w:pPr>
        <w:pStyle w:val="Heading3"/>
      </w:pPr>
      <w:r>
        <w:t>Frankfurt Listing- No upfront fees</w:t>
      </w:r>
    </w:p>
    <w:p w:rsidR="00464C78" w:rsidRDefault="00464C78" w:rsidP="00464C78">
      <w:pPr>
        <w:pStyle w:val="NormalWeb"/>
      </w:pPr>
      <w:r>
        <w:t xml:space="preserve">Our listings company, </w:t>
      </w:r>
      <w:hyperlink r:id="rId1354" w:history="1">
        <w:r>
          <w:rPr>
            <w:rStyle w:val="Hyperlink"/>
          </w:rPr>
          <w:t>http://www.fselistings.com</w:t>
        </w:r>
      </w:hyperlink>
      <w:r>
        <w:t xml:space="preserve"> has had great success listing Greentech companies on the Frankfurt Stock Exchange within a 3-6 week window depending on jurisdiction and complexity. There is no upfront fees associated to the process, we charge the funds after the company is trading on the Frankfurt Stock Exchange.</w:t>
      </w:r>
    </w:p>
    <w:p w:rsidR="00464C78" w:rsidRDefault="00464C78" w:rsidP="00464C78">
      <w:pPr>
        <w:pStyle w:val="NormalWeb"/>
      </w:pPr>
      <w:r>
        <w:t>The company is only responsible for initial incorporation documents, and ensuring they qualify prior to being signed as a client.</w:t>
      </w:r>
    </w:p>
    <w:p w:rsidR="00464C78" w:rsidRDefault="00464C78" w:rsidP="00464C78">
      <w:pPr>
        <w:pStyle w:val="NormalWeb"/>
      </w:pPr>
      <w:r>
        <w:t>While your currency is strong against the Euro, you should take advantage of this opportunity to list!</w:t>
      </w:r>
    </w:p>
    <w:p w:rsidR="00464C78" w:rsidRDefault="00464C78" w:rsidP="00464C78">
      <w:pPr>
        <w:pStyle w:val="NormalWeb"/>
      </w:pPr>
      <w:r>
        <w:t>*Listing fees are reduced based upon upfront payments.</w:t>
      </w:r>
    </w:p>
    <w:p w:rsidR="00464C78" w:rsidRDefault="00464C78" w:rsidP="00464C78">
      <w:pPr>
        <w:pStyle w:val="NormalWeb"/>
      </w:pPr>
      <w:r>
        <w:t>Our capital raising partners are interested in working with Oil and Gas, Resources, Greentech Technology, and Development companies. Once your firm is listed, we can assist in introducing 1-10 million euro of financing.</w:t>
      </w:r>
    </w:p>
    <w:p w:rsidR="00464C78" w:rsidRDefault="00464C78" w:rsidP="00464C78">
      <w:pPr>
        <w:pStyle w:val="NormalWeb"/>
      </w:pPr>
      <w:r>
        <w:t xml:space="preserve">Contact for references and to see if you are qualified for this program: </w:t>
      </w:r>
      <w:hyperlink r:id="rId1355" w:history="1">
        <w:r>
          <w:rPr>
            <w:rStyle w:val="Hyperlink"/>
          </w:rPr>
          <w:t>info@fselistings.com</w:t>
        </w:r>
      </w:hyperlink>
    </w:p>
    <w:p w:rsidR="00464C78" w:rsidRDefault="00464C78" w:rsidP="00464C78">
      <w:hyperlink r:id="rId1356" w:anchor="more-135" w:history="1">
        <w:r>
          <w:rPr>
            <w:rStyle w:val="Hyperlink"/>
          </w:rPr>
          <w:t>read more</w:t>
        </w:r>
      </w:hyperlink>
    </w:p>
    <w:p w:rsidR="00464C78" w:rsidRDefault="00464C78" w:rsidP="00464C78">
      <w:r>
        <w:t>off</w:t>
      </w:r>
    </w:p>
    <w:p w:rsidR="00464C78" w:rsidRDefault="00464C78" w:rsidP="00464C78">
      <w:hyperlink r:id="rId1357" w:tooltip="Edit Post" w:history="1">
        <w:r>
          <w:rPr>
            <w:rStyle w:val="Hyperlink"/>
          </w:rPr>
          <w:t>Edit Post</w:t>
        </w:r>
      </w:hyperlink>
    </w:p>
    <w:p w:rsidR="00464C78" w:rsidRDefault="00464C78" w:rsidP="00464C78">
      <w:pPr>
        <w:pStyle w:val="Heading2"/>
      </w:pPr>
      <w:hyperlink r:id="rId1358" w:tooltip="Permanent Link to Belvedere Resources Ltd Listing on the Frankfurt Stock Exchange" w:history="1">
        <w:r>
          <w:rPr>
            <w:rStyle w:val="Hyperlink"/>
          </w:rPr>
          <w:t>Belvedere Resources Ltd Listing on the Frankfurt Stock Exchange</w:t>
        </w:r>
      </w:hyperlink>
    </w:p>
    <w:p w:rsidR="00464C78" w:rsidRDefault="00464C78" w:rsidP="00464C78">
      <w:r>
        <w:t xml:space="preserve">Wednesday, July 14, 2010 @ 09:07 AM </w:t>
      </w:r>
    </w:p>
    <w:p w:rsidR="00464C78" w:rsidRDefault="00464C78" w:rsidP="00464C78">
      <w:r>
        <w:t xml:space="preserve">posted by admin </w:t>
      </w:r>
    </w:p>
    <w:p w:rsidR="00464C78" w:rsidRDefault="00464C78" w:rsidP="00464C78">
      <w:pPr>
        <w:pStyle w:val="NormalWeb"/>
      </w:pPr>
      <w:r>
        <w:t>VANCOUVER, BRITISH COLUMBIA–(Marketwire – July 14, 2010) – Belvedere Resources Ltd. (TSX VENTURE:BEL)(FRANKFURT:BD4) (“Belvedere”) is pleased to announce that it has been admitted to the Open Market on the Frankfurt Exchange and is trading under the symbol BD4.</w:t>
      </w:r>
    </w:p>
    <w:p w:rsidR="00464C78" w:rsidRDefault="00464C78" w:rsidP="00464C78">
      <w:pPr>
        <w:pStyle w:val="NormalWeb"/>
      </w:pPr>
      <w:r>
        <w:t>If you are interested in listing on the Frankfurt Stock Exchange contact info@fselistings.com</w:t>
      </w:r>
    </w:p>
    <w:p w:rsidR="00464C78" w:rsidRDefault="00464C78" w:rsidP="00464C78">
      <w:pPr>
        <w:pStyle w:val="NormalWeb"/>
      </w:pPr>
      <w:r>
        <w:t>About Belvedere:</w:t>
      </w:r>
    </w:p>
    <w:p w:rsidR="00464C78" w:rsidRDefault="00464C78" w:rsidP="00464C78">
      <w:pPr>
        <w:pStyle w:val="NormalWeb"/>
      </w:pPr>
      <w:r>
        <w:t>Belvedere Resources Limited is a Canadian incorporated mining company with a primary focus on gold, nickel, copper and cobalt in Finland. Work is currently underway to recommence mining at the Hitura Nickel Mine, with production expected in August/September 2010. In addition, the company has a considerable portfolio of advanced gold properties in Finland and plans to use the extensive mining experience developed in the company to rapidly progress these towards production.</w:t>
      </w:r>
    </w:p>
    <w:p w:rsidR="00464C78" w:rsidRDefault="00464C78" w:rsidP="00464C78">
      <w:pPr>
        <w:pStyle w:val="NormalWeb"/>
      </w:pPr>
      <w:r>
        <w:t>BELVEDERE RESOURCES LTD.</w:t>
      </w:r>
    </w:p>
    <w:p w:rsidR="00464C78" w:rsidRDefault="00464C78" w:rsidP="00464C78">
      <w:pPr>
        <w:pStyle w:val="NormalWeb"/>
      </w:pPr>
      <w:r>
        <w:t xml:space="preserve">David Pym, CEO; Suite #404, Vancouver </w:t>
      </w:r>
      <w:hyperlink r:id="rId1359" w:tgtFrame="_blank" w:history="1">
        <w:r>
          <w:rPr>
            <w:rStyle w:val="Hyperlink"/>
          </w:rPr>
          <w:t>World Trade</w:t>
        </w:r>
        <w:r>
          <w:rPr>
            <w:noProof/>
            <w:color w:val="0000FF"/>
          </w:rPr>
          <w:drawing>
            <wp:inline distT="0" distB="0" distL="0" distR="0">
              <wp:extent cx="95250" cy="95250"/>
              <wp:effectExtent l="0" t="0" r="0" b="0"/>
              <wp:docPr id="6" name="Picture 6" descr="http://images.intellitxt.com/ast/adTypes/mag-glass_10x10.gif">
                <a:hlinkClick xmlns:a="http://schemas.openxmlformats.org/drawingml/2006/main" r:id="rId13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intellitxt.com/ast/adTypes/mag-glass_10x10.gif">
                        <a:hlinkClick r:id="rId1359" tgtFrame="&quot;_blank&quot;"/>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t xml:space="preserve"> Centre, 999 Canada Place, Vancouver. BC. V6C 3E2, Canada</w:t>
      </w:r>
    </w:p>
    <w:p w:rsidR="00464C78" w:rsidRDefault="00464C78" w:rsidP="00464C78">
      <w:hyperlink r:id="rId1361" w:anchor="more-166" w:history="1">
        <w:r>
          <w:rPr>
            <w:rStyle w:val="Hyperlink"/>
          </w:rPr>
          <w:t>read more</w:t>
        </w:r>
      </w:hyperlink>
    </w:p>
    <w:p w:rsidR="00464C78" w:rsidRDefault="00464C78" w:rsidP="00464C78">
      <w:r>
        <w:t>off</w:t>
      </w:r>
    </w:p>
    <w:p w:rsidR="00464C78" w:rsidRDefault="00464C78" w:rsidP="00464C78">
      <w:hyperlink r:id="rId1362" w:tooltip="Edit Post" w:history="1">
        <w:r>
          <w:rPr>
            <w:rStyle w:val="Hyperlink"/>
          </w:rPr>
          <w:t>Edit Post</w:t>
        </w:r>
      </w:hyperlink>
    </w:p>
    <w:p w:rsidR="00464C78" w:rsidRDefault="00464C78" w:rsidP="00464C78">
      <w:pPr>
        <w:pStyle w:val="Heading2"/>
      </w:pPr>
      <w:hyperlink r:id="rId1363" w:tooltip="Permanent Link to FSE Listings: An African Manifesto For Frankfurt Stock Exchange Listings" w:history="1">
        <w:r>
          <w:rPr>
            <w:rStyle w:val="Hyperlink"/>
          </w:rPr>
          <w:t>FSE Listings: An African Manifesto For Frankfurt Stock Exchange Listings</w:t>
        </w:r>
      </w:hyperlink>
    </w:p>
    <w:p w:rsidR="00464C78" w:rsidRDefault="00464C78" w:rsidP="00464C78">
      <w:r>
        <w:t xml:space="preserve">Thursday, July 1, 2010 @ 05:07 AM </w:t>
      </w:r>
    </w:p>
    <w:p w:rsidR="00464C78" w:rsidRDefault="00464C78" w:rsidP="00464C78">
      <w:r>
        <w:lastRenderedPageBreak/>
        <w:t xml:space="preserve">posted by admin </w:t>
      </w:r>
    </w:p>
    <w:p w:rsidR="00464C78" w:rsidRDefault="00464C78" w:rsidP="00464C78">
      <w:pPr>
        <w:pStyle w:val="NormalWeb"/>
      </w:pPr>
      <w:r>
        <w:rPr>
          <w:rStyle w:val="Strong"/>
        </w:rPr>
        <w:t xml:space="preserve">FSE Listings: An African Manifesto For Frankfurt Stock Exchange Listings </w:t>
      </w:r>
    </w:p>
    <w:p w:rsidR="00464C78" w:rsidRDefault="00464C78" w:rsidP="00464C78">
      <w:pPr>
        <w:pStyle w:val="NormalWeb"/>
      </w:pPr>
      <w:r>
        <w:t>Africa as a continent has an impressive record of well over 2,000 companies listed on all of the combined exchanges. Some of these exchanges have under 100 listings, and others such as the Nigerian Stock Exchange, Johannesburg Stock Exchange, Altx, and other markets have several hundred.</w:t>
      </w:r>
    </w:p>
    <w:p w:rsidR="00464C78" w:rsidRDefault="00464C78" w:rsidP="00464C78">
      <w:pPr>
        <w:pStyle w:val="NormalWeb"/>
      </w:pPr>
      <w:r>
        <w:t>Within Angola a new stock market is in the process of launching, Angolan Stock Exchange (BVA). The BVA will be located in Luanda, the political and economic capital of Angola.</w:t>
      </w:r>
    </w:p>
    <w:p w:rsidR="00464C78" w:rsidRDefault="00464C78" w:rsidP="00464C78">
      <w:pPr>
        <w:pStyle w:val="NormalWeb"/>
      </w:pPr>
      <w:r>
        <w:t>Of the 14 countries that comprise the Southern African Development Community (SADC) Angola is one of only three countries that does not have an institutionalised stock market.</w:t>
      </w:r>
    </w:p>
    <w:p w:rsidR="00464C78" w:rsidRDefault="00464C78" w:rsidP="00464C78">
      <w:pPr>
        <w:pStyle w:val="NormalWeb"/>
      </w:pPr>
      <w:r>
        <w:t>The local executives firmly believe that the stock market will attract foreign investment into the market in addition contribute a considerable amount of taxes for transactions within the region related to trading.</w:t>
      </w:r>
    </w:p>
    <w:p w:rsidR="00464C78" w:rsidRDefault="00464C78" w:rsidP="00464C78">
      <w:pPr>
        <w:pStyle w:val="NormalWeb"/>
      </w:pPr>
      <w:r>
        <w:t>Many of the African countries, understandably so, initially started focusing on an upper tier of clientele and a large market cap per issuer. Thus creating more stable and viable indexes for international investment. In Nigeria, the offer to list for free large Oil and Telecommunications corporations is another example of the market catering to the large business ventures and established companies. For the most part, the impressive list of companies within the African Continent per region is still 80-90% large corporations and 10-20% venture.</w:t>
      </w:r>
    </w:p>
    <w:p w:rsidR="00464C78" w:rsidRDefault="00464C78" w:rsidP="00464C78">
      <w:pPr>
        <w:pStyle w:val="NormalWeb"/>
      </w:pPr>
      <w:r>
        <w:t>In comparison to other markets such as the NASDAQ (which include the OTCBB) Frankfurt Stock Exchange Listings, or TSX, this is a vast contrast where listings are 80% venture and development companies and 10-20% larger corporations. Of course this is all relative to the larger size of these three exchanges in comparison to any individual African exchange or the sum of all.</w:t>
      </w:r>
    </w:p>
    <w:p w:rsidR="00464C78" w:rsidRDefault="00464C78" w:rsidP="00464C78">
      <w:pPr>
        <w:pStyle w:val="NormalWeb"/>
      </w:pPr>
      <w:r>
        <w:t xml:space="preserve">However, it is because of this Venture capacity that many African companies and assets do list on the Frankfurt Stock Exchange, NASDAQ, TSX, and AIM. For the most part, the Frankfurt Stock Exchange is the most affordable in listing fees, maintenance, and disclosure requirements and remains the most liquid European Exchange. The African Expert, FSE Listings Inc, </w:t>
      </w:r>
      <w:hyperlink r:id="rId1364" w:history="1">
        <w:r>
          <w:rPr>
            <w:rStyle w:val="Hyperlink"/>
          </w:rPr>
          <w:t>www.fselistings.com</w:t>
        </w:r>
      </w:hyperlink>
      <w:r>
        <w:t xml:space="preserve"> specialises in listing companies on the Frankfurt Stock Exchange from African Countries. In the advent of Venture Capitalists, support from companies like FSE Listings Inc, OTCListings.com, and other outside market listing companies actually will attract foreign investment into the African countries, possibly more than the exchanges themselves. The venture oriented exchanges allow for African companies and assets to list with minimal cost and to be able to access multi-trillion euro and dollar market places.</w:t>
      </w:r>
    </w:p>
    <w:p w:rsidR="00464C78" w:rsidRDefault="00464C78" w:rsidP="00464C78">
      <w:pPr>
        <w:pStyle w:val="NormalWeb"/>
      </w:pPr>
      <w:r>
        <w:t xml:space="preserve">It is actually popular opinion that it is still easier, cheaper, and more lucrative to list companies in Frankfurt with FSE Listings Inc than to utilize a domestic market that is targeting a larger tier client that can afford the exhausting cost of auditors, legal support, sponsors, and exchange fees. </w:t>
      </w:r>
      <w:r>
        <w:lastRenderedPageBreak/>
        <w:t>The weakness of most African exchanges is that they ONLY seem to cater to this audience and do not have low cost entry fees, quotation boards, and venture capital. African venture capital is a European word, and North American word for investing into emerging markets, for the most part it is not yet an African term, because true venture capital like what is seen in the Silicon Valley, the Toronto Stock Exchange, or in Frankfurt, just doesn’t exist yet on the Continent. Attempts have been made by exchanges like the Altx, however the desire to target larger firms and not to work the paperload of 500 – 1000 new listings a year like the OTCBB or Frankfurt Listings, hinders these venture upstart markets. Essentially they suffer from slow uptake and lack of listings in width and depth.</w:t>
      </w:r>
    </w:p>
    <w:p w:rsidR="00464C78" w:rsidRDefault="00464C78" w:rsidP="00464C78">
      <w:pPr>
        <w:pStyle w:val="NormalWeb"/>
      </w:pPr>
      <w:r>
        <w:t>One of the most important initiatives any African Stock Exchange* could make would be to link their clearing system with Euroclear and Clearstream standards to ensure ease of access into the market. Currently, the easiest way from African companies to do this is to make a primary listing on the Frankfurt Exchange. However, venture exchanges within Africa with linkages for share settling will propel themselves and grow in the right direction.</w:t>
      </w:r>
    </w:p>
    <w:p w:rsidR="00464C78" w:rsidRDefault="00464C78" w:rsidP="00464C78">
      <w:pPr>
        <w:pStyle w:val="NormalWeb"/>
      </w:pPr>
      <w:r>
        <w:t>FSE Listings Inc within the African continent is dedicated to empowering local companies and assets by listing them on the Frankfurt Stock Exchange and assisting in introductions, road shows, and capital oriented meetings to attract foreign investment. With representatives within South Africa’s financial hub of Sandton Johannesburg, FSE caters to all African entrepreneurs. FSE also has representatives within the US, Canada, Belize, UK, Ireland, Hong Kong, Malaysia, Australia, Thailand, the Philippines, Spain, Mozambique, and many others. We cater to those who have only 60,000 euro to build the public company, to firms that are worth several billion Rand.</w:t>
      </w:r>
    </w:p>
    <w:p w:rsidR="00464C78" w:rsidRDefault="00464C78" w:rsidP="00464C78">
      <w:pPr>
        <w:pStyle w:val="NormalWeb"/>
      </w:pPr>
      <w:r>
        <w:t>FSE Listings is very interested in working within the African countries and catering to businesses who would like to raise capital easily without the costs of domestic exchanges, controls, and barriers in local markets presented by competitive relationships and positioning. What most companies don’t realize is the first step to going international is financing international. Your firm doesn’t have to be on an island of its own when electronically within this day and age, from Africa you can do business daily with Europe and beyond.</w:t>
      </w:r>
    </w:p>
    <w:p w:rsidR="00464C78" w:rsidRDefault="00464C78" w:rsidP="00464C78">
      <w:pPr>
        <w:pStyle w:val="NormalWeb"/>
      </w:pPr>
      <w:r>
        <w:t xml:space="preserve">FSE strongly believes in the African market, especially for stock market investment. The indicator that most prominently supports this strong belief is the rising number of internet users across the continent. The internet fuelled the investment boom that helped make possible the NASDAQ clearing the 10,000 benchmark in the 90’s and early 2000 boom. The access to many more investors who can instantly trade shares and research companies changed the face of investment and stock markets permanently. The same is being achieved in Africa as more and more people come online. Online usage on the African continent has grown from 2000 to 2009 over 1800% with 86,217,900 internet users.** This is only 8.7% of the total market as well! For this reason, listing your company in Africa as an African company is a smart long term strategy. Africa is the fastest growing continent for internet usage growth. In order to attract your fellow African investors and European Foreign investment, the Frankfurt Stock Exchange is the ideal market to list on. The African Listing Expert is </w:t>
      </w:r>
      <w:hyperlink r:id="rId1365" w:history="1">
        <w:r>
          <w:rPr>
            <w:rStyle w:val="Hyperlink"/>
          </w:rPr>
          <w:t>www.fselistings.com</w:t>
        </w:r>
      </w:hyperlink>
      <w:r>
        <w:t xml:space="preserve">, </w:t>
      </w:r>
      <w:hyperlink r:id="rId1366" w:history="1">
        <w:r>
          <w:rPr>
            <w:rStyle w:val="Hyperlink"/>
          </w:rPr>
          <w:t>info@fselistings.com</w:t>
        </w:r>
      </w:hyperlink>
      <w:r>
        <w:t>. Clients can either list their firms directly or possibly there are existing firms willing to merge with your African business.</w:t>
      </w:r>
    </w:p>
    <w:p w:rsidR="00464C78" w:rsidRDefault="00464C78" w:rsidP="00464C78">
      <w:pPr>
        <w:pStyle w:val="NormalWeb"/>
      </w:pPr>
      <w:r>
        <w:lastRenderedPageBreak/>
        <w:t>Many African countries have been impoverished in Civil Wars, however, each individual economy is becoming more stable, growing rapidly, and becoming powerful. The Angolan market is another perfect example of growth, growing stability, and the right assets and initiative to drive forward. FSE Listings Inc is very interested in helping firms to advance within these types of emerging African markets that we know have high growth and visibility to foreign investors.</w:t>
      </w:r>
    </w:p>
    <w:p w:rsidR="00464C78" w:rsidRDefault="00464C78" w:rsidP="00464C78">
      <w:pPr>
        <w:pStyle w:val="NormalWeb"/>
      </w:pPr>
      <w:r>
        <w:t>With the resources of a Country like Angola they will become the third largest African Stock Exchange next to the JSE and Nigeria, and we salute the effort. We also believe that there is a fantastic market of entrepreneurs, medium sized businesses that may not qualify for any of the three African Exchanges mentioned, who want to raise capital and grow… FSE Listings Inc fills that void.</w:t>
      </w:r>
    </w:p>
    <w:p w:rsidR="00464C78" w:rsidRDefault="00464C78" w:rsidP="00464C78">
      <w:pPr>
        <w:pStyle w:val="NormalWeb"/>
      </w:pPr>
      <w:r>
        <w:t>It is true the financial crisis has hit European markets and African markets alike. However, the Deutsche Boerse in comparison is still out performing top exchanges in volume and capital, and remains a large market place and economy to work within. Where the economy has stunted many African exchanges growth, their companies financing, and the stability of their market, the German market has remained home to the euro and the most stable market within the Union giving it the financial backbone necessary to succeed. In any event, the lower euro price actually makes it cheaper for many of the African nations to list, where the currencies have grown in strength unless they are already a Euro country.</w:t>
      </w:r>
    </w:p>
    <w:p w:rsidR="00464C78" w:rsidRDefault="00464C78" w:rsidP="00464C78">
      <w:pPr>
        <w:pStyle w:val="NormalWeb"/>
      </w:pPr>
      <w:r>
        <w:t>FSE Listings as an entrepreneurial catalyst within the African continent aims to diversify the African economy away from just Oil and Gas or Gold, however also lucrative listing markets, but we also embrace the tech market, green market, agro, transportation, medical, construction, entertainment, telecom, etc. Moving the Countries dependence from a local market to an international market will eventually stimulate the local economy from the influx of capital.</w:t>
      </w:r>
    </w:p>
    <w:p w:rsidR="00464C78" w:rsidRDefault="00464C78" w:rsidP="00464C78">
      <w:pPr>
        <w:pStyle w:val="NormalWeb"/>
      </w:pPr>
      <w:r>
        <w:t>The potential goal is to make the Frankfurt Stock Exchange the largest African exchange with a wide and diverse scope of clients catering to entrepreneurship and not just a specific industry or size of company. You can be as big and powerful as you want to make yourself, the choice is on who and how you position yourself. List with FSE Listings Inc to succeed within the right posture and global position.</w:t>
      </w:r>
    </w:p>
    <w:p w:rsidR="00464C78" w:rsidRDefault="00464C78" w:rsidP="00464C78">
      <w:pPr>
        <w:pStyle w:val="NormalWeb"/>
      </w:pPr>
      <w:r>
        <w:t xml:space="preserve">* </w:t>
      </w:r>
      <w:r>
        <w:rPr>
          <w:rStyle w:val="Strong"/>
        </w:rPr>
        <w:t>African Stock Exchanges</w:t>
      </w:r>
    </w:p>
    <w:p w:rsidR="00464C78" w:rsidRDefault="00464C78" w:rsidP="00464C78">
      <w:pPr>
        <w:pStyle w:val="NormalWeb"/>
      </w:pPr>
      <w:r>
        <w:t>Bolsa de Valores de Mozambique – Mozambique</w:t>
      </w:r>
    </w:p>
    <w:p w:rsidR="00464C78" w:rsidRDefault="00464C78" w:rsidP="00464C78">
      <w:pPr>
        <w:pStyle w:val="NormalWeb"/>
      </w:pPr>
      <w:r>
        <w:t>Botswana Stock Exchange – Gaborone, Botswana</w:t>
      </w:r>
    </w:p>
    <w:p w:rsidR="00464C78" w:rsidRDefault="00464C78" w:rsidP="00464C78">
      <w:pPr>
        <w:pStyle w:val="NormalWeb"/>
      </w:pPr>
      <w:r>
        <w:t>Bourse des Valeurs d’Abidjan – Abidjan, Côte d’Ivoire</w:t>
      </w:r>
    </w:p>
    <w:p w:rsidR="00464C78" w:rsidRDefault="00464C78" w:rsidP="00464C78">
      <w:pPr>
        <w:pStyle w:val="NormalWeb"/>
      </w:pPr>
      <w:r>
        <w:t>Cairo &amp; Alexandria Stock Exchanges – Cairo, Egypt</w:t>
      </w:r>
    </w:p>
    <w:p w:rsidR="00464C78" w:rsidRDefault="00464C78" w:rsidP="00464C78">
      <w:pPr>
        <w:pStyle w:val="NormalWeb"/>
      </w:pPr>
      <w:r>
        <w:t>Dar-es-Salaam Stock Exchange – Dar es Salaam, Tanzania</w:t>
      </w:r>
    </w:p>
    <w:p w:rsidR="00464C78" w:rsidRDefault="00464C78" w:rsidP="00464C78">
      <w:pPr>
        <w:pStyle w:val="NormalWeb"/>
      </w:pPr>
      <w:r>
        <w:lastRenderedPageBreak/>
        <w:t>Ghana Stock Exchange – Accra, Ghana</w:t>
      </w:r>
    </w:p>
    <w:p w:rsidR="00464C78" w:rsidRDefault="00464C78" w:rsidP="00464C78">
      <w:pPr>
        <w:pStyle w:val="NormalWeb"/>
      </w:pPr>
      <w:r>
        <w:t>JSE Limited – Sandown, South Africa</w:t>
      </w:r>
    </w:p>
    <w:p w:rsidR="00464C78" w:rsidRDefault="00464C78" w:rsidP="00464C78">
      <w:pPr>
        <w:pStyle w:val="NormalWeb"/>
      </w:pPr>
      <w:r>
        <w:t>La Bourse de Casablanca (Management Company) – Casablanca, Morocco</w:t>
      </w:r>
    </w:p>
    <w:p w:rsidR="00464C78" w:rsidRDefault="00464C78" w:rsidP="00464C78">
      <w:pPr>
        <w:pStyle w:val="NormalWeb"/>
      </w:pPr>
      <w:r>
        <w:t>Lusaka Stock Exchange – Lusaka, Zambia</w:t>
      </w:r>
    </w:p>
    <w:p w:rsidR="00464C78" w:rsidRDefault="00464C78" w:rsidP="00464C78">
      <w:pPr>
        <w:pStyle w:val="NormalWeb"/>
      </w:pPr>
      <w:r>
        <w:t>Malawi Stock Exchange – Blantyre, Malawi</w:t>
      </w:r>
    </w:p>
    <w:p w:rsidR="00464C78" w:rsidRDefault="00464C78" w:rsidP="00464C78">
      <w:pPr>
        <w:pStyle w:val="NormalWeb"/>
      </w:pPr>
      <w:r>
        <w:t>Nairobi Stock Exchange – Nairobi, Kenya</w:t>
      </w:r>
    </w:p>
    <w:p w:rsidR="00464C78" w:rsidRDefault="00464C78" w:rsidP="00464C78">
      <w:pPr>
        <w:pStyle w:val="NormalWeb"/>
      </w:pPr>
      <w:r>
        <w:t>Namibian Stock Exchange – Windhoek, Namibia</w:t>
      </w:r>
    </w:p>
    <w:p w:rsidR="00464C78" w:rsidRDefault="00464C78" w:rsidP="00464C78">
      <w:pPr>
        <w:pStyle w:val="NormalWeb"/>
      </w:pPr>
      <w:r>
        <w:t>Nigerian Stock Exchange – Lagos, Nigeria</w:t>
      </w:r>
    </w:p>
    <w:p w:rsidR="00464C78" w:rsidRDefault="00464C78" w:rsidP="00464C78">
      <w:pPr>
        <w:pStyle w:val="NormalWeb"/>
      </w:pPr>
      <w:r>
        <w:t>Stock Exchange of Mauritius – Port Louis, Mauritius</w:t>
      </w:r>
    </w:p>
    <w:p w:rsidR="00464C78" w:rsidRDefault="00464C78" w:rsidP="00464C78">
      <w:pPr>
        <w:pStyle w:val="NormalWeb"/>
      </w:pPr>
      <w:r>
        <w:t>Swaziland Stock Exchange – Mbabane, Swaziland</w:t>
      </w:r>
    </w:p>
    <w:p w:rsidR="00464C78" w:rsidRDefault="00464C78" w:rsidP="00464C78">
      <w:pPr>
        <w:pStyle w:val="NormalWeb"/>
      </w:pPr>
      <w:r>
        <w:t>Uganda Securities Exchange Limited – Kampala, Uganda</w:t>
      </w:r>
    </w:p>
    <w:p w:rsidR="00464C78" w:rsidRDefault="00464C78" w:rsidP="00464C78">
      <w:pPr>
        <w:pStyle w:val="NormalWeb"/>
      </w:pPr>
      <w:r>
        <w:t>Zimbabwe Stock Exchange – Harare, Zimbabwe</w:t>
      </w:r>
    </w:p>
    <w:p w:rsidR="00464C78" w:rsidRDefault="00464C78" w:rsidP="00464C78">
      <w:pPr>
        <w:pStyle w:val="NormalWeb"/>
      </w:pPr>
      <w:r>
        <w:t xml:space="preserve">** </w:t>
      </w:r>
      <w:hyperlink r:id="rId1367" w:history="1">
        <w:r>
          <w:rPr>
            <w:rStyle w:val="Hyperlink"/>
          </w:rPr>
          <w:t>http://www.internetworldstats.com/stats.htm</w:t>
        </w:r>
      </w:hyperlink>
    </w:p>
    <w:tbl>
      <w:tblPr>
        <w:tblW w:w="1125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5"/>
        <w:gridCol w:w="1570"/>
        <w:gridCol w:w="1570"/>
        <w:gridCol w:w="1570"/>
        <w:gridCol w:w="1570"/>
        <w:gridCol w:w="1185"/>
        <w:gridCol w:w="1200"/>
      </w:tblGrid>
      <w:tr w:rsidR="00464C78" w:rsidTr="00464C78">
        <w:trPr>
          <w:tblCellSpacing w:w="15" w:type="dxa"/>
        </w:trPr>
        <w:tc>
          <w:tcPr>
            <w:tcW w:w="2475"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World Regions</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Population</w:t>
            </w:r>
            <w:r>
              <w:rPr>
                <w:b/>
                <w:bCs/>
              </w:rPr>
              <w:br/>
            </w:r>
            <w:r>
              <w:rPr>
                <w:rStyle w:val="Strong"/>
              </w:rPr>
              <w:t>( 2009 Est.)</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Internet Users</w:t>
            </w:r>
            <w:r>
              <w:rPr>
                <w:b/>
                <w:bCs/>
              </w:rPr>
              <w:br/>
            </w:r>
            <w:r>
              <w:rPr>
                <w:rStyle w:val="Strong"/>
              </w:rPr>
              <w:t>Dec. 31, 2000</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Internet Users</w:t>
            </w:r>
            <w:r>
              <w:rPr>
                <w:b/>
                <w:bCs/>
              </w:rPr>
              <w:br/>
            </w:r>
            <w:r>
              <w:rPr>
                <w:rStyle w:val="Strong"/>
              </w:rPr>
              <w:t>Latest Data</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Penetration</w:t>
            </w:r>
            <w:r>
              <w:rPr>
                <w:b/>
                <w:bCs/>
              </w:rPr>
              <w:br/>
            </w:r>
            <w:r>
              <w:rPr>
                <w:rStyle w:val="Strong"/>
              </w:rPr>
              <w:t>(% Population)</w:t>
            </w:r>
          </w:p>
        </w:tc>
        <w:tc>
          <w:tcPr>
            <w:tcW w:w="1125"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Growth</w:t>
            </w:r>
            <w:r>
              <w:rPr>
                <w:b/>
                <w:bCs/>
              </w:rPr>
              <w:br/>
            </w:r>
            <w:r>
              <w:rPr>
                <w:rStyle w:val="Strong"/>
              </w:rPr>
              <w:t>2000-2009</w:t>
            </w:r>
          </w:p>
        </w:tc>
        <w:tc>
          <w:tcPr>
            <w:tcW w:w="1125"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Users %</w:t>
            </w:r>
            <w:r>
              <w:rPr>
                <w:b/>
                <w:bCs/>
              </w:rPr>
              <w:br/>
            </w:r>
            <w:r>
              <w:rPr>
                <w:rStyle w:val="Strong"/>
              </w:rPr>
              <w:t>of Table</w:t>
            </w:r>
          </w:p>
        </w:tc>
      </w:tr>
      <w:tr w:rsidR="00464C78" w:rsidTr="00464C7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hyperlink r:id="rId1368" w:tgtFrame="_blank" w:history="1">
              <w:r>
                <w:rPr>
                  <w:rStyle w:val="Strong"/>
                  <w:color w:val="0000FF"/>
                  <w:u w:val="single"/>
                </w:rPr>
                <w:t>Africa</w:t>
              </w:r>
            </w:hyperlink>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t>991,002,342</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t>4,514,400</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rPr>
                <w:rStyle w:val="Strong"/>
              </w:rPr>
              <w:t>86,217,900</w:t>
            </w:r>
          </w:p>
        </w:tc>
        <w:tc>
          <w:tcPr>
            <w:tcW w:w="1500"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t>8.7 %</w:t>
            </w:r>
          </w:p>
        </w:tc>
        <w:tc>
          <w:tcPr>
            <w:tcW w:w="1125"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t>1,809.8 %</w:t>
            </w:r>
          </w:p>
        </w:tc>
        <w:tc>
          <w:tcPr>
            <w:tcW w:w="1125" w:type="dxa"/>
            <w:tcBorders>
              <w:top w:val="outset" w:sz="6" w:space="0" w:color="auto"/>
              <w:left w:val="outset" w:sz="6" w:space="0" w:color="auto"/>
              <w:bottom w:val="outset" w:sz="6" w:space="0" w:color="auto"/>
              <w:right w:val="outset" w:sz="6" w:space="0" w:color="auto"/>
            </w:tcBorders>
            <w:vAlign w:val="center"/>
            <w:hideMark/>
          </w:tcPr>
          <w:p w:rsidR="00464C78" w:rsidRDefault="00464C78">
            <w:pPr>
              <w:rPr>
                <w:sz w:val="24"/>
                <w:szCs w:val="24"/>
              </w:rPr>
            </w:pPr>
            <w:r>
              <w:t>4.8 %</w:t>
            </w:r>
          </w:p>
        </w:tc>
      </w:tr>
    </w:tbl>
    <w:p w:rsidR="00464C78" w:rsidRDefault="00464C78" w:rsidP="00464C78">
      <w:hyperlink r:id="rId1369" w:anchor="more-132" w:history="1">
        <w:r>
          <w:rPr>
            <w:rStyle w:val="Hyperlink"/>
          </w:rPr>
          <w:t>read more</w:t>
        </w:r>
      </w:hyperlink>
    </w:p>
    <w:p w:rsidR="00464C78" w:rsidRDefault="00464C78" w:rsidP="00464C78">
      <w:r>
        <w:t>off</w:t>
      </w:r>
    </w:p>
    <w:p w:rsidR="00464C78" w:rsidRDefault="00464C78" w:rsidP="00464C78">
      <w:hyperlink r:id="rId1370" w:tooltip="Edit Post" w:history="1">
        <w:r>
          <w:rPr>
            <w:rStyle w:val="Hyperlink"/>
          </w:rPr>
          <w:t>Edit Post</w:t>
        </w:r>
      </w:hyperlink>
    </w:p>
    <w:p w:rsidR="00464C78" w:rsidRDefault="00464C78" w:rsidP="00464C78">
      <w:pPr>
        <w:pStyle w:val="Heading2"/>
      </w:pPr>
      <w:hyperlink r:id="rId1371" w:tooltip="Permanent Link to Go Public On The Frankfurt Stock Exchange With No Upfront Fees" w:history="1">
        <w:r>
          <w:rPr>
            <w:rStyle w:val="Hyperlink"/>
          </w:rPr>
          <w:t>Go Public On The Frankfurt Stock Exchange With No Upfront Fees</w:t>
        </w:r>
      </w:hyperlink>
    </w:p>
    <w:p w:rsidR="00464C78" w:rsidRDefault="00464C78" w:rsidP="00464C78">
      <w:r>
        <w:t xml:space="preserve">Thursday, June 24, 2010 @ 01:06 PM </w:t>
      </w:r>
    </w:p>
    <w:p w:rsidR="00464C78" w:rsidRDefault="00464C78" w:rsidP="00464C78">
      <w:r>
        <w:t xml:space="preserve">posted by FSE Listings </w:t>
      </w:r>
    </w:p>
    <w:p w:rsidR="00464C78" w:rsidRDefault="00464C78" w:rsidP="00464C78">
      <w:pPr>
        <w:pStyle w:val="Heading3"/>
      </w:pPr>
      <w:r>
        <w:lastRenderedPageBreak/>
        <w:t>Many companies have a difficult time with upfront fees in the public markets due to the professionals in the market who are actually just brokering services. We have created a consortium of professionals who are prepared to get your firm public on the Frankfurt Stock Exchange with no upfront fees. The funds are paid only immediately when the listing is completed.</w:t>
      </w:r>
    </w:p>
    <w:p w:rsidR="00464C78" w:rsidRDefault="00464C78" w:rsidP="00464C78">
      <w:pPr>
        <w:pStyle w:val="Heading3"/>
      </w:pPr>
      <w:r>
        <w:t>Frankfurt Listing- No upfront fees</w:t>
      </w:r>
    </w:p>
    <w:p w:rsidR="00464C78" w:rsidRDefault="00464C78" w:rsidP="00464C78">
      <w:r>
        <w:t>Our listings company, www.fselistings.com has had great success listing companies on the Frankfurt Stock Exchange within a 3-6 week window depending on jurisdiction and complexity.There is no upfront fees associated to the process, we charge the funds after the company is trading on the Frankfurt Stock Exchange.</w:t>
      </w:r>
    </w:p>
    <w:p w:rsidR="00464C78" w:rsidRDefault="00464C78" w:rsidP="00464C78">
      <w:pPr>
        <w:pStyle w:val="NormalWeb"/>
      </w:pPr>
      <w:r>
        <w:t>The company is only responsible for initial incorporation documents, and ensuring they qualify prior to being signed as a client.</w:t>
      </w:r>
    </w:p>
    <w:p w:rsidR="00464C78" w:rsidRDefault="00464C78" w:rsidP="00464C78">
      <w:pPr>
        <w:pStyle w:val="NormalWeb"/>
      </w:pPr>
      <w:r>
        <w:t>While your currency is strong against the Euro, you should take advantage of this opportunity to list!</w:t>
      </w:r>
    </w:p>
    <w:p w:rsidR="00464C78" w:rsidRDefault="00464C78" w:rsidP="00464C78">
      <w:pPr>
        <w:pStyle w:val="NormalWeb"/>
      </w:pPr>
      <w:r>
        <w:t>*Listing fees are reduced based upon upfront payments.</w:t>
      </w:r>
    </w:p>
    <w:p w:rsidR="00464C78" w:rsidRDefault="00464C78" w:rsidP="00464C78">
      <w:pPr>
        <w:pStyle w:val="NormalWeb"/>
      </w:pPr>
      <w:r>
        <w:t>Our capital raising partners are interested in working with Oil and Gas, Resources, Technology, and Development companies. Once your firm is listed, we can assist in introducing 1-10 million euro of financing.</w:t>
      </w:r>
    </w:p>
    <w:p w:rsidR="00464C78" w:rsidRDefault="00464C78" w:rsidP="00464C78">
      <w:pPr>
        <w:pStyle w:val="NormalWeb"/>
      </w:pPr>
      <w:r>
        <w:t xml:space="preserve">Contact for references and to see if you are qualified for this program: </w:t>
      </w:r>
      <w:hyperlink r:id="rId1372" w:history="1">
        <w:r>
          <w:rPr>
            <w:rStyle w:val="Hyperlink"/>
          </w:rPr>
          <w:t>info@fselistings.com</w:t>
        </w:r>
      </w:hyperlink>
    </w:p>
    <w:p w:rsidR="00464C78" w:rsidRDefault="00464C78" w:rsidP="00464C78">
      <w:hyperlink r:id="rId1373" w:anchor="more-941" w:history="1">
        <w:r>
          <w:rPr>
            <w:rStyle w:val="Hyperlink"/>
          </w:rPr>
          <w:t>read more</w:t>
        </w:r>
      </w:hyperlink>
    </w:p>
    <w:p w:rsidR="00464C78" w:rsidRDefault="00464C78" w:rsidP="00464C78">
      <w:r>
        <w:t>off</w:t>
      </w:r>
    </w:p>
    <w:p w:rsidR="00464C78" w:rsidRDefault="00464C78" w:rsidP="00464C78">
      <w:hyperlink r:id="rId1374" w:tooltip="Edit Post" w:history="1">
        <w:r>
          <w:rPr>
            <w:rStyle w:val="Hyperlink"/>
          </w:rPr>
          <w:t>Edit Post</w:t>
        </w:r>
      </w:hyperlink>
    </w:p>
    <w:p w:rsidR="00464C78" w:rsidRDefault="00464C78" w:rsidP="00464C78">
      <w:pPr>
        <w:pStyle w:val="Heading2"/>
      </w:pPr>
      <w:hyperlink r:id="rId1375" w:tooltip="Permanent Link to Frankfurt Listing- No Upfront Fees – Go Public Pro’s Frankfurt" w:history="1">
        <w:r>
          <w:rPr>
            <w:rStyle w:val="Hyperlink"/>
          </w:rPr>
          <w:t>Frankfurt Listing- No Upfront Fees – Go Public Pro’s Frankfurt</w:t>
        </w:r>
      </w:hyperlink>
    </w:p>
    <w:p w:rsidR="00464C78" w:rsidRDefault="00464C78" w:rsidP="00464C78">
      <w:r>
        <w:t xml:space="preserve">Thursday, June 24, 2010 @ 06:06 AM </w:t>
      </w:r>
    </w:p>
    <w:p w:rsidR="00464C78" w:rsidRDefault="00464C78" w:rsidP="00464C78">
      <w:r>
        <w:t xml:space="preserve">posted by admin </w:t>
      </w:r>
    </w:p>
    <w:p w:rsidR="00464C78" w:rsidRDefault="00464C78" w:rsidP="00464C78">
      <w:pPr>
        <w:pStyle w:val="Heading3"/>
      </w:pPr>
      <w:r>
        <w:t>Frankfurt Listing- No upfront fees</w:t>
      </w:r>
    </w:p>
    <w:p w:rsidR="00464C78" w:rsidRDefault="00464C78" w:rsidP="00464C78">
      <w:r>
        <w:t>Our listings company, www.fselistings.com has had great success listing companies on the Frankfurt Stock Exchange within a 3-6 week window depending on jurisdiction and complexity.There is no upfront fees associated to the process, we charge the funds after the company is trading on the Frankfurt Stock Exchange.</w:t>
      </w:r>
    </w:p>
    <w:p w:rsidR="00464C78" w:rsidRDefault="00464C78" w:rsidP="00464C78">
      <w:pPr>
        <w:pStyle w:val="NormalWeb"/>
      </w:pPr>
      <w:r>
        <w:lastRenderedPageBreak/>
        <w:t>The company is only responsible for initial incorporation documents, and ensuring they qualify prior to being signed as a client.</w:t>
      </w:r>
    </w:p>
    <w:p w:rsidR="00464C78" w:rsidRDefault="00464C78" w:rsidP="00464C78">
      <w:pPr>
        <w:pStyle w:val="NormalWeb"/>
      </w:pPr>
      <w:r>
        <w:t>While your currency is strong against the Euro, you should take advantage of this opportunity to list!</w:t>
      </w:r>
    </w:p>
    <w:p w:rsidR="00464C78" w:rsidRDefault="00464C78" w:rsidP="00464C78">
      <w:pPr>
        <w:pStyle w:val="NormalWeb"/>
      </w:pPr>
      <w:r>
        <w:t>*Listing fees are reduced based upon upfront payments.</w:t>
      </w:r>
    </w:p>
    <w:p w:rsidR="00464C78" w:rsidRDefault="00464C78" w:rsidP="00464C78">
      <w:pPr>
        <w:pStyle w:val="NormalWeb"/>
      </w:pPr>
      <w:r>
        <w:t>Our capital raising partners are interested in working with Oil and Gas, Resources, Technology, and Development companies. Once your firm is listed, we can assist in introducing 1-10 million euro of financing.</w:t>
      </w:r>
    </w:p>
    <w:p w:rsidR="00464C78" w:rsidRDefault="00464C78" w:rsidP="00464C78">
      <w:pPr>
        <w:pStyle w:val="NormalWeb"/>
      </w:pPr>
      <w:r>
        <w:t xml:space="preserve">Contact for references and to see if you are qualified for this program: </w:t>
      </w:r>
      <w:hyperlink r:id="rId1376" w:history="1">
        <w:r>
          <w:rPr>
            <w:rStyle w:val="Hyperlink"/>
          </w:rPr>
          <w:t>info@fselistings.com</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77" w:tooltip="Permanent Link to FSE Listings Inc New Player In South Africa Venture Capital Markets and Stock Exchange" w:history="1">
        <w:r w:rsidRPr="00464C78">
          <w:rPr>
            <w:rFonts w:ascii="Times New Roman" w:eastAsia="Times New Roman" w:hAnsi="Times New Roman" w:cs="Times New Roman"/>
            <w:b/>
            <w:bCs/>
            <w:color w:val="0000FF"/>
            <w:sz w:val="36"/>
            <w:szCs w:val="36"/>
            <w:u w:val="single"/>
          </w:rPr>
          <w:t>FSE Listings Inc New Player In South Africa Venture Capital Markets and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Monday, June 14, 2010 @ 04:06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South Africa Venture Capital Companies and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a new Venture Capital group called FSE Listings Inc. operating and helping with South African companies focusing on venture capital from Europe to finance South African projects. The focus of the firm is to find companies that cannot meet the JSE listing requirements, but want to raise capital in the public markets. FSE Listings Inc. therefore gives them the option of listing on the Frankfurt Stock Exchange, which costs between 60,000 euro and 100,000 euro in total fees. The yearly cost is only 5,000 euro’s per annum, which is a large contrast to the JSE. In local currency terms, listing on the Frankfurt Stock Exchange costs roughly 50,000 rand per annum, while listing on the JSE is an estimated 3,000,000 Rand per annum. Whereby the JSE is around the 17th or 18th largest financial market, the Frankfurt is the 3rd largest.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Is is commonly done in South African financial markets, companies list on several exchanges such as AIM, ASX, TSX, HKSE, and the FSE. There have been however no South African focused primary businesses that list SA entrepreneurs and ventures directly on the JSE. FSE Listings Inc has been able to do so in just 5 weeks, boasting the listing time of 3-6 weeks.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What generally is included?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Initial consultation and application for the Frankfurt Stock Listing (Week 1)</w:t>
      </w:r>
      <w:r w:rsidRPr="00464C78">
        <w:rPr>
          <w:rFonts w:ascii="Times New Roman" w:eastAsia="Times New Roman" w:hAnsi="Times New Roman" w:cs="Times New Roman"/>
          <w:sz w:val="24"/>
          <w:szCs w:val="24"/>
        </w:rPr>
        <w:br/>
        <w:t>• Incorporate the company and begin CREST Registration (Week 1)</w:t>
      </w:r>
      <w:r w:rsidRPr="00464C78">
        <w:rPr>
          <w:rFonts w:ascii="Times New Roman" w:eastAsia="Times New Roman" w:hAnsi="Times New Roman" w:cs="Times New Roman"/>
          <w:sz w:val="24"/>
          <w:szCs w:val="24"/>
        </w:rPr>
        <w:br/>
        <w:t>• Specialist setup &amp; maintaining of the electronic Order Book on your company’s shares (Week 2)</w:t>
      </w:r>
      <w:r w:rsidRPr="00464C78">
        <w:rPr>
          <w:rFonts w:ascii="Times New Roman" w:eastAsia="Times New Roman" w:hAnsi="Times New Roman" w:cs="Times New Roman"/>
          <w:sz w:val="24"/>
          <w:szCs w:val="24"/>
        </w:rPr>
        <w:br/>
        <w:t>• Issuance of an ISIN number. (Week 2)</w:t>
      </w:r>
      <w:r w:rsidRPr="00464C78">
        <w:rPr>
          <w:rFonts w:ascii="Times New Roman" w:eastAsia="Times New Roman" w:hAnsi="Times New Roman" w:cs="Times New Roman"/>
          <w:sz w:val="24"/>
          <w:szCs w:val="24"/>
        </w:rPr>
        <w:br/>
        <w:t>• Clearing and tracking of the electronic register (Week 3)</w:t>
      </w:r>
      <w:r w:rsidRPr="00464C78">
        <w:rPr>
          <w:rFonts w:ascii="Times New Roman" w:eastAsia="Times New Roman" w:hAnsi="Times New Roman" w:cs="Times New Roman"/>
          <w:sz w:val="24"/>
          <w:szCs w:val="24"/>
        </w:rPr>
        <w:br/>
      </w:r>
      <w:r w:rsidRPr="00464C78">
        <w:rPr>
          <w:rFonts w:ascii="Times New Roman" w:eastAsia="Times New Roman" w:hAnsi="Times New Roman" w:cs="Times New Roman"/>
          <w:sz w:val="24"/>
          <w:szCs w:val="24"/>
        </w:rPr>
        <w:lastRenderedPageBreak/>
        <w:t>• Press release announcing your company’s Frankfurt Stock Exchange approval (Week 3-6)</w:t>
      </w:r>
      <w:r w:rsidRPr="00464C78">
        <w:rPr>
          <w:rFonts w:ascii="Times New Roman" w:eastAsia="Times New Roman" w:hAnsi="Times New Roman" w:cs="Times New Roman"/>
          <w:sz w:val="24"/>
          <w:szCs w:val="24"/>
        </w:rPr>
        <w:br/>
        <w:t>• Routing and processing of bid and ask orders (Week 3-6)</w:t>
      </w:r>
      <w:r w:rsidRPr="00464C78">
        <w:rPr>
          <w:rFonts w:ascii="Times New Roman" w:eastAsia="Times New Roman" w:hAnsi="Times New Roman" w:cs="Times New Roman"/>
          <w:sz w:val="24"/>
          <w:szCs w:val="24"/>
        </w:rPr>
        <w:br/>
        <w:t>• Real-time quotes with Worldwide access from all European financial portals (in Java) (Week 3-6)</w:t>
      </w:r>
      <w:r w:rsidRPr="00464C78">
        <w:rPr>
          <w:rFonts w:ascii="Times New Roman" w:eastAsia="Times New Roman" w:hAnsi="Times New Roman" w:cs="Times New Roman"/>
          <w:sz w:val="24"/>
          <w:szCs w:val="24"/>
        </w:rPr>
        <w:br/>
        <w:t>• Monitoring of new threads of leading Financial Community Message Boards in Europe including Comdirect.de, Wallstreet-online.de, CortalConsors.de, financial.de, etc. Once your company is approved for trading it will enable you to increase investor awareness across the EU resulting in the ability to raise additional funds through equity sales. (Optional)</w:t>
      </w:r>
      <w:r w:rsidRPr="00464C78">
        <w:rPr>
          <w:rFonts w:ascii="Times New Roman" w:eastAsia="Times New Roman" w:hAnsi="Times New Roman" w:cs="Times New Roman"/>
          <w:sz w:val="24"/>
          <w:szCs w:val="24"/>
        </w:rPr>
        <w:br/>
      </w:r>
      <w:r w:rsidRPr="00464C78">
        <w:rPr>
          <w:rFonts w:ascii="Times New Roman" w:eastAsia="Times New Roman" w:hAnsi="Times New Roman" w:cs="Times New Roman"/>
          <w:b/>
          <w:bCs/>
          <w:sz w:val="24"/>
          <w:szCs w:val="24"/>
        </w:rPr>
        <w:br/>
        <w:t>Phone FSE Listings Today and Begin Organizing Your Frankfurt Listing (www.fselistings.com)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020 8123 5719 United Kingdom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8175 3591Hong Kong S.A.R., China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22) 575 20 28 Switzerland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(02) 8006 9127 Australia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(914) 613-3889 United States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27110836116 South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www.fselistings.com — info@fselistings.com – Contact Us Today!</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78" w:anchor="more-123"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79"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80" w:tooltip="Permanent Link to South African Companies Raise Capital On Frankfurt Stock Exchange, Why Don’t You?" w:history="1">
        <w:r w:rsidRPr="00464C78">
          <w:rPr>
            <w:rFonts w:ascii="Times New Roman" w:eastAsia="Times New Roman" w:hAnsi="Times New Roman" w:cs="Times New Roman"/>
            <w:b/>
            <w:bCs/>
            <w:color w:val="0000FF"/>
            <w:sz w:val="36"/>
            <w:szCs w:val="36"/>
            <w:u w:val="single"/>
          </w:rPr>
          <w:t>South African Companies Raise Capital On Frankfurt Stock Exchange, Why Don’t You?</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Sunday, May 16, 2010 @ 05:05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Plenty of successful South African companies have listed instruments and securities onto the Frankfurt Stock Exchange. However, this is not a true picture of all the South African and African assets listed on the Frankfurt. Many companies incorporate in the US, UK, and elsewhere and list with the African assets within the company, which then makes sense why there is so few Africa and Australian firms (6%) and much more European and North American firms, aside from the obvious, the European and America’s markets are relatively large (Combined 80% of the Frankfurt Listings.) Much of this one done to show the precieved value of North American and European management behind the listing, its more stable and accountable in </w:t>
      </w:r>
      <w:r w:rsidRPr="00464C78">
        <w:rPr>
          <w:rFonts w:ascii="Times New Roman" w:eastAsia="Times New Roman" w:hAnsi="Times New Roman" w:cs="Times New Roman"/>
          <w:sz w:val="24"/>
          <w:szCs w:val="24"/>
        </w:rPr>
        <w:lastRenderedPageBreak/>
        <w:t>the hands of Directors you can go and talk to, versus in Africa which is what most thought before the crisis.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More so than ever before for South African Companies there is an opportunity at hand, where by the 80% of the market listed in the Western Nations has lost credibility and the Rand is growing in strength and the Country has proven stability and resources through-out the crisis. The funds that traditionally are invested into North American, Europe, and the America’s in general are looking for new places to invest, such as Asia, Africa, and Eastern Europe. The potential for larger gains exists within these markets as Western Economics find turmoil, the value of these markets grow and undoubtedly will become inflated at some point in the future, which is what the investors are hoping to bet 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Why South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71515" cy="951230"/>
            <wp:effectExtent l="0" t="0" r="635" b="1270"/>
            <wp:docPr id="12" name="Picture 12" descr="South Africa Investment Frankfurt Stock Exchange">
              <a:hlinkClick xmlns:a="http://schemas.openxmlformats.org/drawingml/2006/main" r:id="rId1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th Africa Investment Frankfurt Stock Exchange">
                      <a:hlinkClick r:id="rId1381"/>
                    </pic:cNvPr>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5771515" cy="951230"/>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market is mature in South Africa, with a stable financial regulator (JSE and FSB) who has done a very good job at educating the market. The Banking sector is mature and well controlled, and the resources are rich. However, from the list of companies one can see on the exchange and within their foreign listings in Frankfurt and abroad, the entrepreneurial infrastructure of South Africa is probably one of the best in all of Africa if not the best. (From the Micro-Finance and available debt and investment infrastructure to the talent pool, education, training, and access to cheap labour still in the service markets.) This is by far a Country where a return on investment for entrepreneurship is visible and proven. In addition, the South African melting pot connects their market undoubtedly to a global market, reaching into strong trading partners in Europe, the Middle East, Asia, Africa, and North America. The African market is still very much available, and a frontier of which many otherwise well invested and capitalized companies are having difficulties reaching the larger market because capitalization has been difficult up until now. Now that the financial market has become more global, the South African market has become more stable, the World Cup of 2010 creating the showcase of modern Africa has come, the time is now for South African companies to list overseas and take advantage of the ability to bring in foreign investment through foreign listings.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Companies that have listed financial instruments in the past in Frankfurt include: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AFR1: ABSA GRP LTD, AFRICAN BANK, ANGLO PLATINUM LTD, ANGLOGOLD ASHANTI, ARCELORMITTAL STH AFRICA, ASPEN </w:t>
      </w:r>
      <w:r>
        <w:rPr>
          <w:rFonts w:ascii="Times New Roman" w:eastAsia="Times New Roman" w:hAnsi="Times New Roman" w:cs="Times New Roman"/>
          <w:noProof/>
          <w:sz w:val="24"/>
          <w:szCs w:val="24"/>
        </w:rPr>
        <w:drawing>
          <wp:inline distT="0" distB="0" distL="0" distR="0">
            <wp:extent cx="1426210" cy="1426210"/>
            <wp:effectExtent l="0" t="0" r="2540" b="2540"/>
            <wp:docPr id="11" name="Picture 11" descr="http://www.fselistings.com/wp-content/uploads/2010/05/DoorwaytoEuro-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selistings.com/wp-content/uploads/2010/05/DoorwaytoEuro-150x150.jpg"/>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inline>
        </w:drawing>
      </w:r>
      <w:r w:rsidRPr="00464C78">
        <w:rPr>
          <w:rFonts w:ascii="Times New Roman" w:eastAsia="Times New Roman" w:hAnsi="Times New Roman" w:cs="Times New Roman"/>
          <w:sz w:val="24"/>
          <w:szCs w:val="24"/>
        </w:rPr>
        <w:t>PHARMACARE, BARLOWORLD, DATACENTRIX HOLDINGS, DATATEC LTD, DRDGOLD LTD, EXXARO RES LTD, FIRSTRAND LTD, GOLD FIELDS LTD, HARMONY GOLD MNG, IMPALA PLATINUM, IMPERIAL HOLDINGS, JD GROUP LTD, KUMBA IRON ORE LTD, LIBERTY HLS, METOREX LTD, MTN GROUP, MVELAPHANDA RES, NASPERS LTD, NEDBANK GROUP LTD, NEW BIDVEST, NORTHAM PLATINUM, OMNIA HOLDINGS LTD, PALABORA MINING CO LTD, PICK’N PAY STORES, PRETORIA PORTLD, RAINBOW MINERALS, RAUBEX GROUP, REMGRO LTD, REUNERT LTD, RMB HOLDINGS, SANLAM, SAPPI, SASOL, STD BANK GROUP, STEINHOFF INTL, TELEKOM SA, TIGER BRANDS, TONGAAT-HUELTT, AFR0: AECI LTD, AFRICAN OXYGEN LTD, AVENG LTD, BELL EQUIPMENT LTD, BLUE LABEL TELE, BSI STEEL LTD, CHEMICAL SPECIAL. RC, Distribution + Warehousing, FREEWORLD COATINGS, GROUP Five LTD, HULAMIN LTD, MAZOR GROUP, MERAFE RES LTD, MIX TELEMATICS LTD, MONDI LTD, MURRAY ROBERTS, OPTM COAL HOLDINGS, SHOPRITE HOLDINGS LTD, VODACOM GROUP PTY, VUNANI CAPITAL, WILSON BAYLY HOL.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as a South African company trying to access the European market for investment and the global market, you do not need to be one of these companies, you can list as long as you have the capital-in investment requirement of 250,000 euro and have the budget to file the listing fees, etc. The structure can be designed and implemented within 3-5 weeks and your firm will be trading on the Frankfurt Stock Exchange. You also don’t have overwhelming costs with only one filing per annum required, with an estimated total cost of around 5,000 euro per annum.</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It is often argued by smaller stock markets such as the Johannesburg Stock Exchange, Philippines Stock Exchange, or even larger markets like the Australian Stock Exchange, Toronto Stock Exchange, etc, that what is the use of having a public company if you can’t raise the capital. The reality is that the Frankfurt Stock Exchange is the third largest financial market in the world for a reason, the money is there… Its often the thinly traded market countries who become shy to list because of bad experiences on their own local markets of bearing the overwhelming costs of listing and then falling short on their expectations of financing. The monthly, quarterly, and yearly costs encumber the assets of the company and debt piles up with broken promises and lost opportunity. That is the world of the small cap markets in the illiquid market you are faced with locally. The reality is, that even the largest markets in the world, such as the US, UK (London), and Asia all list aggressively in Europe to increase the retail market for their companies stock and or for financing businesses.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The only reason why a business would not list on the Frankfurt Stock Exchange would be truly the lack of experience in global markets and finance. It is a well known fact by the largest companies in your market that there is capital available in Europe. The fears of not raising capital are not real when compared to the success of others from other markets who manage to raise millions of euro in Europe in the exact same businesses that exist in your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there is still a huge market for South African, Australian, and Asian companies who don’t have a standard to compare their volume of investment to in their own Countries (Accept for India).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are a South African, Australian, New Zealand, Philippines, Vietnam, China, Japan, Korea, Malaysia, Thailand, Brazilian, or any other company in the Southern Region, Africa, or Asia regions of the World, than you have local markets that are mature enough to give your business the professional financial experts locally, but now you need to expand to the European Market, and the third largest global market in the world. Every business and region has its differences, but the general box that is provided to you includes: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Initial Frankfurt Stock Exchange Listing Package includes:</w:t>
      </w:r>
      <w:r>
        <w:rPr>
          <w:rFonts w:ascii="Times New Roman" w:eastAsia="Times New Roman" w:hAnsi="Times New Roman" w:cs="Times New Roman"/>
          <w:b/>
          <w:bCs/>
          <w:noProof/>
          <w:sz w:val="24"/>
          <w:szCs w:val="24"/>
        </w:rPr>
        <w:drawing>
          <wp:inline distT="0" distB="0" distL="0" distR="0">
            <wp:extent cx="2523490" cy="2362835"/>
            <wp:effectExtent l="0" t="0" r="0" b="0"/>
            <wp:docPr id="10" name="Picture 10" descr="http://www.fselistings.com/wp-content/uploads/2010/05/FSEuro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selistings.com/wp-content/uploads/2010/05/FSEuroBox.jpg"/>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523490" cy="2362835"/>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Initial consultation and application for the Frankfurt Stock Listing</w:t>
      </w:r>
      <w:r w:rsidRPr="00464C78">
        <w:rPr>
          <w:rFonts w:ascii="Times New Roman" w:eastAsia="Times New Roman" w:hAnsi="Times New Roman" w:cs="Times New Roman"/>
          <w:sz w:val="24"/>
          <w:szCs w:val="24"/>
        </w:rPr>
        <w:br/>
        <w:t>• Press release announcing your company’s Frankfurt Stock Exchange approval</w:t>
      </w:r>
      <w:r w:rsidRPr="00464C78">
        <w:rPr>
          <w:rFonts w:ascii="Times New Roman" w:eastAsia="Times New Roman" w:hAnsi="Times New Roman" w:cs="Times New Roman"/>
          <w:sz w:val="24"/>
          <w:szCs w:val="24"/>
        </w:rPr>
        <w:br/>
        <w:t>• Specialist setup &amp; maintaining of the electronic Order Book on your company’s shares</w:t>
      </w:r>
      <w:r w:rsidRPr="00464C78">
        <w:rPr>
          <w:rFonts w:ascii="Times New Roman" w:eastAsia="Times New Roman" w:hAnsi="Times New Roman" w:cs="Times New Roman"/>
          <w:sz w:val="24"/>
          <w:szCs w:val="24"/>
        </w:rPr>
        <w:br/>
        <w:t>• Issuance of an ISIN number.</w:t>
      </w:r>
      <w:r w:rsidRPr="00464C78">
        <w:rPr>
          <w:rFonts w:ascii="Times New Roman" w:eastAsia="Times New Roman" w:hAnsi="Times New Roman" w:cs="Times New Roman"/>
          <w:sz w:val="24"/>
          <w:szCs w:val="24"/>
        </w:rPr>
        <w:br/>
        <w:t>• Routing and processing of bid and ask orders</w:t>
      </w:r>
      <w:r w:rsidRPr="00464C78">
        <w:rPr>
          <w:rFonts w:ascii="Times New Roman" w:eastAsia="Times New Roman" w:hAnsi="Times New Roman" w:cs="Times New Roman"/>
          <w:sz w:val="24"/>
          <w:szCs w:val="24"/>
        </w:rPr>
        <w:br/>
        <w:t>• Clearing and tracking of the electronic register</w:t>
      </w:r>
      <w:r w:rsidRPr="00464C78">
        <w:rPr>
          <w:rFonts w:ascii="Times New Roman" w:eastAsia="Times New Roman" w:hAnsi="Times New Roman" w:cs="Times New Roman"/>
          <w:sz w:val="24"/>
          <w:szCs w:val="24"/>
        </w:rPr>
        <w:br/>
        <w:t>• Real-time quotes with Worldwide access from all European financial portals (in Java)</w:t>
      </w:r>
      <w:r w:rsidRPr="00464C78">
        <w:rPr>
          <w:rFonts w:ascii="Times New Roman" w:eastAsia="Times New Roman" w:hAnsi="Times New Roman" w:cs="Times New Roman"/>
          <w:sz w:val="24"/>
          <w:szCs w:val="24"/>
        </w:rPr>
        <w:br/>
        <w:t>• Monitoring of new threads of leading Financial Community Message Boards in Europe including</w:t>
      </w:r>
      <w:r w:rsidRPr="00464C78">
        <w:rPr>
          <w:rFonts w:ascii="Times New Roman" w:eastAsia="Times New Roman" w:hAnsi="Times New Roman" w:cs="Times New Roman"/>
          <w:sz w:val="24"/>
          <w:szCs w:val="24"/>
        </w:rPr>
        <w:br/>
        <w:t>Comdirect.de, Wallstreet-online.de, CortalConsors.de, financial.de, etc. Once your company is approved for trading it will enable you to increase investor awareness across the EU resulting in the ability to raise additional funds through equity sales.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385" w:history="1">
        <w:r w:rsidRPr="00464C78">
          <w:rPr>
            <w:rFonts w:ascii="Times New Roman" w:eastAsia="Times New Roman" w:hAnsi="Times New Roman" w:cs="Times New Roman"/>
            <w:b/>
            <w:bCs/>
            <w:color w:val="0000FF"/>
            <w:sz w:val="24"/>
            <w:szCs w:val="24"/>
            <w:u w:val="single"/>
          </w:rPr>
          <w:t>Next Steps: Fill-in the attached documentation Click Here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 xml:space="preserve">Begin raising 1 – 100 million euro for your business! </w:t>
      </w:r>
      <w:hyperlink r:id="rId1386" w:history="1">
        <w:r w:rsidRPr="00464C78">
          <w:rPr>
            <w:rFonts w:ascii="Times New Roman" w:eastAsia="Times New Roman" w:hAnsi="Times New Roman" w:cs="Times New Roman"/>
            <w:b/>
            <w:bCs/>
            <w:color w:val="0000FF"/>
            <w:sz w:val="24"/>
            <w:szCs w:val="24"/>
            <w:u w:val="single"/>
          </w:rPr>
          <w:t>info@fselistings.com</w:t>
        </w:r>
      </w:hyperlink>
      <w:r w:rsidRPr="00464C78">
        <w:rPr>
          <w:rFonts w:ascii="Times New Roman" w:eastAsia="Times New Roman" w:hAnsi="Times New Roman" w:cs="Times New Roman"/>
          <w:b/>
          <w:bCs/>
          <w:sz w:val="24"/>
          <w:szCs w:val="24"/>
        </w:rPr>
        <w:t xml:space="preserve"> </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87" w:anchor="more-11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8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89" w:tooltip="Permanent Link to 89% of Frankfurt Stock Exchange Listings are International from over 80 Countries" w:history="1">
        <w:r w:rsidRPr="00464C78">
          <w:rPr>
            <w:rFonts w:ascii="Times New Roman" w:eastAsia="Times New Roman" w:hAnsi="Times New Roman" w:cs="Times New Roman"/>
            <w:b/>
            <w:bCs/>
            <w:color w:val="0000FF"/>
            <w:sz w:val="36"/>
            <w:szCs w:val="36"/>
            <w:u w:val="single"/>
          </w:rPr>
          <w:t>89% of Frankfurt Stock Exchange Listings are International from over 80 Countries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May 15, 2010 @ 09:05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21255" cy="2860040"/>
            <wp:effectExtent l="0" t="0" r="0" b="0"/>
            <wp:docPr id="9" name="Picture 9" descr="http://www.fselistings.com/wp-content/uploads/2010/05/FSEInternationalListings-25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selistings.com/wp-content/uploads/2010/05/FSEInternationalListings-254x300.jpg"/>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2421255" cy="2860040"/>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Number of Companies Listed On The Frankfurt Stock Exchange Per Region and Country (March 31st 2010)</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98415" cy="2458085"/>
            <wp:effectExtent l="0" t="0" r="6985" b="0"/>
            <wp:docPr id="8" name="Picture 8" descr="http://www.fselistings.com/wp-content/uploads/2010/05/FrankfurtStockExchangeListingsByCount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selistings.com/wp-content/uploads/2010/05/FrankfurtStockExchangeListingsByCountries1.jpg"/>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5098415" cy="2458085"/>
                    </a:xfrm>
                    <a:prstGeom prst="rect">
                      <a:avLst/>
                    </a:prstGeom>
                    <a:noFill/>
                    <a:ln>
                      <a:noFill/>
                    </a:ln>
                  </pic:spPr>
                </pic:pic>
              </a:graphicData>
            </a:graphic>
          </wp:inline>
        </w:drawing>
      </w:r>
    </w:p>
    <w:p w:rsidR="00464C78" w:rsidRPr="00464C78" w:rsidRDefault="00464C78" w:rsidP="00464C78">
      <w:pPr>
        <w:spacing w:after="0" w:line="240" w:lineRule="auto"/>
        <w:rPr>
          <w:rFonts w:ascii="Times New Roman" w:eastAsia="Times New Roman" w:hAnsi="Times New Roman" w:cs="Times New Roman"/>
          <w:sz w:val="24"/>
          <w:szCs w:val="24"/>
        </w:rPr>
      </w:pPr>
      <w:hyperlink r:id="rId1392" w:anchor="more-10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39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394" w:tooltip="Permanent Link to Listing On the Frankfurt Stock Exchange" w:history="1">
        <w:r w:rsidRPr="00464C78">
          <w:rPr>
            <w:rFonts w:ascii="Times New Roman" w:eastAsia="Times New Roman" w:hAnsi="Times New Roman" w:cs="Times New Roman"/>
            <w:b/>
            <w:bCs/>
            <w:color w:val="0000FF"/>
            <w:sz w:val="36"/>
            <w:szCs w:val="36"/>
            <w:u w:val="single"/>
          </w:rPr>
          <w:t>Listing On the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Saturday, May 15, 2010 @ 08:05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Listing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Initial Frankfurt Stock Exchange Listing Package includes: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Initial consultation and application for the Frankfurt Stock Listing</w:t>
      </w:r>
      <w:r w:rsidRPr="00464C78">
        <w:rPr>
          <w:rFonts w:ascii="Times New Roman" w:eastAsia="Times New Roman" w:hAnsi="Times New Roman" w:cs="Times New Roman"/>
          <w:sz w:val="24"/>
          <w:szCs w:val="24"/>
        </w:rPr>
        <w:br/>
        <w:t>• Press release announcing your company’s Frankfurt Stock Exchange approval</w:t>
      </w:r>
      <w:r w:rsidRPr="00464C78">
        <w:rPr>
          <w:rFonts w:ascii="Times New Roman" w:eastAsia="Times New Roman" w:hAnsi="Times New Roman" w:cs="Times New Roman"/>
          <w:sz w:val="24"/>
          <w:szCs w:val="24"/>
        </w:rPr>
        <w:br/>
        <w:t>• Specialist setup &amp; maintaining of the electronic Order Book on your company’s shares</w:t>
      </w:r>
      <w:r w:rsidRPr="00464C78">
        <w:rPr>
          <w:rFonts w:ascii="Times New Roman" w:eastAsia="Times New Roman" w:hAnsi="Times New Roman" w:cs="Times New Roman"/>
          <w:sz w:val="24"/>
          <w:szCs w:val="24"/>
        </w:rPr>
        <w:br/>
        <w:t>• Issuance of an ISIN number.</w:t>
      </w:r>
      <w:r w:rsidRPr="00464C78">
        <w:rPr>
          <w:rFonts w:ascii="Times New Roman" w:eastAsia="Times New Roman" w:hAnsi="Times New Roman" w:cs="Times New Roman"/>
          <w:sz w:val="24"/>
          <w:szCs w:val="24"/>
        </w:rPr>
        <w:br/>
        <w:t>• Routing and processing of bid and ask orders</w:t>
      </w:r>
      <w:r w:rsidRPr="00464C78">
        <w:rPr>
          <w:rFonts w:ascii="Times New Roman" w:eastAsia="Times New Roman" w:hAnsi="Times New Roman" w:cs="Times New Roman"/>
          <w:sz w:val="24"/>
          <w:szCs w:val="24"/>
        </w:rPr>
        <w:br/>
        <w:t>• Clearing and tracking of the electronic register</w:t>
      </w:r>
      <w:r w:rsidRPr="00464C78">
        <w:rPr>
          <w:rFonts w:ascii="Times New Roman" w:eastAsia="Times New Roman" w:hAnsi="Times New Roman" w:cs="Times New Roman"/>
          <w:sz w:val="24"/>
          <w:szCs w:val="24"/>
        </w:rPr>
        <w:br/>
        <w:t>• Real-time quotes with Worldwide access from all European financial portals (in Java)</w:t>
      </w:r>
      <w:r w:rsidRPr="00464C78">
        <w:rPr>
          <w:rFonts w:ascii="Times New Roman" w:eastAsia="Times New Roman" w:hAnsi="Times New Roman" w:cs="Times New Roman"/>
          <w:sz w:val="24"/>
          <w:szCs w:val="24"/>
        </w:rPr>
        <w:br/>
        <w:t>• Monitoring of new threads of leading Financial Community Message Boards in Europe including</w:t>
      </w:r>
      <w:r w:rsidRPr="00464C78">
        <w:rPr>
          <w:rFonts w:ascii="Times New Roman" w:eastAsia="Times New Roman" w:hAnsi="Times New Roman" w:cs="Times New Roman"/>
          <w:sz w:val="24"/>
          <w:szCs w:val="24"/>
        </w:rPr>
        <w:br/>
        <w:t>Comdirect.de, Wallstreet-online.de, CortalConsors.de, financial.de, etc. Once your company is approved for trading it will enable you to increase investor awareness across the EU resulting in the ability to raise additional funds through equity sales.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395" w:history="1">
        <w:r w:rsidRPr="00464C78">
          <w:rPr>
            <w:rFonts w:ascii="Times New Roman" w:eastAsia="Times New Roman" w:hAnsi="Times New Roman" w:cs="Times New Roman"/>
            <w:b/>
            <w:bCs/>
            <w:color w:val="0000FF"/>
            <w:sz w:val="24"/>
            <w:szCs w:val="24"/>
            <w:u w:val="single"/>
          </w:rPr>
          <w:t>Next Steps: Fill-in the attached documentation Click Here</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would be pleased to schedule a conference call with one of our senior partners in Europe to answer</w:t>
      </w:r>
      <w:r w:rsidRPr="00464C78">
        <w:rPr>
          <w:rFonts w:ascii="Times New Roman" w:eastAsia="Times New Roman" w:hAnsi="Times New Roman" w:cs="Times New Roman"/>
          <w:sz w:val="24"/>
          <w:szCs w:val="24"/>
        </w:rPr>
        <w:br/>
        <w:t>any questions or concerns that you may have and discuss costs and procedures.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Capital Raising and Financing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expertise in forming diverse capital structures and a reputation for outstanding execution, FSE Listings has become the consortium of choice for large and middle market African companies seeking financing. FSE Listings seeks to create an optimal, long-term capital structure that will meet our client’s ongoing strategic, operational and financial needs.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FSE Listings provides access to many forms of capital including</w:t>
      </w:r>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br/>
        <w:t>• Equity</w:t>
      </w:r>
      <w:r w:rsidRPr="00464C78">
        <w:rPr>
          <w:rFonts w:ascii="Times New Roman" w:eastAsia="Times New Roman" w:hAnsi="Times New Roman" w:cs="Times New Roman"/>
          <w:sz w:val="24"/>
          <w:szCs w:val="24"/>
        </w:rPr>
        <w:br/>
        <w:t>• Senior Debt</w:t>
      </w:r>
      <w:r w:rsidRPr="00464C78">
        <w:rPr>
          <w:rFonts w:ascii="Times New Roman" w:eastAsia="Times New Roman" w:hAnsi="Times New Roman" w:cs="Times New Roman"/>
          <w:sz w:val="24"/>
          <w:szCs w:val="24"/>
        </w:rPr>
        <w:br/>
        <w:t>• Subordinated Debt</w:t>
      </w:r>
      <w:r w:rsidRPr="00464C78">
        <w:rPr>
          <w:rFonts w:ascii="Times New Roman" w:eastAsia="Times New Roman" w:hAnsi="Times New Roman" w:cs="Times New Roman"/>
          <w:sz w:val="24"/>
          <w:szCs w:val="24"/>
        </w:rPr>
        <w:br/>
        <w:t>• Convertible Debt</w:t>
      </w:r>
      <w:r w:rsidRPr="00464C78">
        <w:rPr>
          <w:rFonts w:ascii="Times New Roman" w:eastAsia="Times New Roman" w:hAnsi="Times New Roman" w:cs="Times New Roman"/>
          <w:sz w:val="24"/>
          <w:szCs w:val="24"/>
        </w:rPr>
        <w:br/>
        <w:t>• Mezzanine Financing,</w:t>
      </w:r>
      <w:r w:rsidRPr="00464C78">
        <w:rPr>
          <w:rFonts w:ascii="Times New Roman" w:eastAsia="Times New Roman" w:hAnsi="Times New Roman" w:cs="Times New Roman"/>
          <w:sz w:val="24"/>
          <w:szCs w:val="24"/>
        </w:rPr>
        <w:br/>
        <w:t>• Project financing</w:t>
      </w:r>
      <w:r w:rsidRPr="00464C78">
        <w:rPr>
          <w:rFonts w:ascii="Times New Roman" w:eastAsia="Times New Roman" w:hAnsi="Times New Roman" w:cs="Times New Roman"/>
          <w:sz w:val="24"/>
          <w:szCs w:val="24"/>
        </w:rPr>
        <w:br/>
        <w:t>• Common uses of proceeds include:</w:t>
      </w:r>
      <w:r w:rsidRPr="00464C78">
        <w:rPr>
          <w:rFonts w:ascii="Times New Roman" w:eastAsia="Times New Roman" w:hAnsi="Times New Roman" w:cs="Times New Roman"/>
          <w:sz w:val="24"/>
          <w:szCs w:val="24"/>
        </w:rPr>
        <w:br/>
        <w:t>• Expansion/Growth</w:t>
      </w:r>
      <w:r w:rsidRPr="00464C78">
        <w:rPr>
          <w:rFonts w:ascii="Times New Roman" w:eastAsia="Times New Roman" w:hAnsi="Times New Roman" w:cs="Times New Roman"/>
          <w:sz w:val="24"/>
          <w:szCs w:val="24"/>
        </w:rPr>
        <w:br/>
        <w:t>• Financing Acquisitions</w:t>
      </w:r>
      <w:r w:rsidRPr="00464C78">
        <w:rPr>
          <w:rFonts w:ascii="Times New Roman" w:eastAsia="Times New Roman" w:hAnsi="Times New Roman" w:cs="Times New Roman"/>
          <w:sz w:val="24"/>
          <w:szCs w:val="24"/>
        </w:rPr>
        <w:br/>
        <w:t>• Refinancing existing debt</w:t>
      </w:r>
      <w:r w:rsidRPr="00464C78">
        <w:rPr>
          <w:rFonts w:ascii="Times New Roman" w:eastAsia="Times New Roman" w:hAnsi="Times New Roman" w:cs="Times New Roman"/>
          <w:sz w:val="24"/>
          <w:szCs w:val="24"/>
        </w:rPr>
        <w:br/>
        <w:t>• Becoming a Public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each client engagement we examine a number of different financing alternatives while assessing the applicable structures, cost, and timing considerations. FSE listings leverages our strong , global distribution capabilities and our diverse group of institutional buyers who have come to recognize the high quality transactions that FSE Listings brings to the market.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Mergers and Acquisitions</w:t>
      </w:r>
      <w:r w:rsidRPr="00464C78">
        <w:rPr>
          <w:rFonts w:ascii="Times New Roman" w:eastAsia="Times New Roman" w:hAnsi="Times New Roman" w:cs="Times New Roman"/>
          <w:sz w:val="24"/>
          <w:szCs w:val="24"/>
        </w:rPr>
        <w:br/>
        <w:t>FSE Listings provides buy-side advisory services to large and middle-market companies whether privately held or publicly traded.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We are a full service group with experience in mergers, acquisitions, divestitures, strategic alternatives, recapitalizations, restructurings, spin-offs, management buyouts, joint ventures, minority investments and defensive assignments.</w:t>
      </w:r>
      <w:r>
        <w:rPr>
          <w:rFonts w:ascii="Times New Roman" w:eastAsia="Times New Roman" w:hAnsi="Times New Roman" w:cs="Times New Roman"/>
          <w:noProof/>
          <w:sz w:val="24"/>
          <w:szCs w:val="24"/>
        </w:rPr>
        <w:drawing>
          <wp:inline distT="0" distB="0" distL="0" distR="0">
            <wp:extent cx="2845435" cy="2860040"/>
            <wp:effectExtent l="0" t="0" r="0" b="0"/>
            <wp:docPr id="7" name="Picture 7" descr="http://www.fselistings.com/wp-content/uploads/2010/05/FrankfurtStockExchangeMergerAcquisition-29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selistings.com/wp-content/uploads/2010/05/FrankfurtStockExchangeMergerAcquisition-299x300.jpg"/>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2845435" cy="2860040"/>
                    </a:xfrm>
                    <a:prstGeom prst="rect">
                      <a:avLst/>
                    </a:prstGeom>
                    <a:noFill/>
                    <a:ln>
                      <a:noFill/>
                    </a:ln>
                  </pic:spPr>
                </pic:pic>
              </a:graphicData>
            </a:graphic>
          </wp:inline>
        </w:drawing>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Because we view Mergers and Acquisitions as an important part of a client’s overall growth strategy, we provide firm-wide commitment and senior level attention across the organization to effect successful transactions.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 develop and implement integrated M&amp;A solutions by coordinating and leveraging our execution skills, structuring expertise, comprehensive financing capabilities and insight into capital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firm applies its transaction experience, technical expertise, and extensive industry research through-out the process, including the valuation of potential targets, developing bidding strategies, structuring the offer and executing the transaction.</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Click the following link below to make the next step or contact </w:t>
      </w:r>
      <w:hyperlink r:id="rId1397"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398" w:history="1">
        <w:r w:rsidRPr="00464C78">
          <w:rPr>
            <w:rFonts w:ascii="Times New Roman" w:eastAsia="Times New Roman" w:hAnsi="Times New Roman" w:cs="Times New Roman"/>
            <w:color w:val="0000FF"/>
            <w:sz w:val="24"/>
            <w:szCs w:val="24"/>
            <w:u w:val="single"/>
          </w:rPr>
          <w:t>http://www.fselistings.com/wp-content/uploads/2010/05/Frankfurtstockexchangelistings.pdf</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399" w:anchor="more-9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00"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01" w:tooltip="Permanent Link to Africa Investment Capital Available Through Frankfurt Stock Exchange Listings" w:history="1">
        <w:r w:rsidRPr="00464C78">
          <w:rPr>
            <w:rFonts w:ascii="Times New Roman" w:eastAsia="Times New Roman" w:hAnsi="Times New Roman" w:cs="Times New Roman"/>
            <w:b/>
            <w:bCs/>
            <w:color w:val="0000FF"/>
            <w:sz w:val="36"/>
            <w:szCs w:val="36"/>
            <w:u w:val="single"/>
          </w:rPr>
          <w:t>Africa Investment Capital Available Through Frankfurt Stock Exchange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May 12, 2010 @ 05:05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FSE Listings Inc Response to Listing South African, Nigerian, Congo, Zambia, and Zimbabwe assets on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number of Companies Trading On the Frankfurt Stock Exchange is 10,743 as of Match 31st 2010.</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Number of Companies per Region suggest of the 10k+ companies less than 6% are from Africa. 89% of the Frankfurt listings are foreign companies accessing capital from Europe.</w:t>
      </w:r>
      <w:r w:rsidRPr="00464C78">
        <w:rPr>
          <w:rFonts w:ascii="Times New Roman" w:eastAsia="Times New Roman" w:hAnsi="Times New Roman" w:cs="Times New Roman"/>
          <w:sz w:val="24"/>
          <w:szCs w:val="24"/>
        </w:rPr>
        <w:br/>
      </w:r>
      <w:r w:rsidRPr="00464C78">
        <w:rPr>
          <w:rFonts w:ascii="Times New Roman" w:eastAsia="Times New Roman" w:hAnsi="Times New Roman" w:cs="Times New Roman"/>
          <w:sz w:val="24"/>
          <w:szCs w:val="24"/>
        </w:rPr>
        <w:br/>
        <w:t>Africa and FSE Listings</w:t>
      </w:r>
      <w:r w:rsidRPr="00464C78">
        <w:rPr>
          <w:rFonts w:ascii="Times New Roman" w:eastAsia="Times New Roman" w:hAnsi="Times New Roman" w:cs="Times New Roman"/>
          <w:sz w:val="24"/>
          <w:szCs w:val="24"/>
        </w:rPr>
        <w:br/>
        <w:t>Africa related to the 4 regions outlined is one of the least represented sections of the globe that have listed directly; however, many of the North American and European listed companies are listed with African Assets in both commodities and resources. The graph produced by the Deutsche Boerse AG is not exactly a clear representation of assets so much as where the companies are incorporated.</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The Frankfurt Stock Exchange(FSE: Deutsche Boerse AG) is a member of the World Federation of Stock Exchanges. (Please review: </w:t>
      </w:r>
      <w:hyperlink r:id="rId1402" w:history="1">
        <w:r w:rsidRPr="00464C78">
          <w:rPr>
            <w:rFonts w:ascii="Times New Roman" w:eastAsia="Times New Roman" w:hAnsi="Times New Roman" w:cs="Times New Roman"/>
            <w:color w:val="0000FF"/>
            <w:sz w:val="24"/>
            <w:szCs w:val="24"/>
            <w:u w:val="single"/>
          </w:rPr>
          <w:t>www.world-exchanges.org/member-exchanges/member-exchanges</w:t>
        </w:r>
      </w:hyperlink>
      <w:r w:rsidRPr="00464C78">
        <w:rPr>
          <w:rFonts w:ascii="Times New Roman" w:eastAsia="Times New Roman" w:hAnsi="Times New Roman" w:cs="Times New Roman"/>
          <w:sz w:val="24"/>
          <w:szCs w:val="24"/>
        </w:rPr>
        <w:t>.) Due to the FSE being a member of the World Federation of Stock Exchanges, it is conceivable that assets listed within the Frankfurt Stock Exchange can be dual listed into many of the other exchanges in the world. Ideally in the event the local market becomes a member of the World Federation of Stock Exchanges, FSE listed companies could have secondary listings in South Africa, Angola, etc.</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FSE is the third largest financial market in the world, and the center of European Financial Markets. The German economy has been growing in strength regardless of European Union woes, and remains a stable market to springboard valued projects and assets into the public markets and global financial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reality is that any company can list that has had 250,000 euro’s invested in capital with the business plan and structure to go public. At FSE Listings Inc in partnership with a few Equities firms who would prefer to remain unnamed, we help facilitate the listing process for African companies, or companies with African assets. A good example would be Greenwave Bio Ltd, 3G0 (ISIN GB00B688NW04, WKN A1CTRX).</w:t>
      </w:r>
      <w:r w:rsidRPr="00464C78">
        <w:rPr>
          <w:rFonts w:ascii="Times New Roman" w:eastAsia="Times New Roman" w:hAnsi="Times New Roman" w:cs="Times New Roman"/>
          <w:sz w:val="24"/>
          <w:szCs w:val="24"/>
        </w:rPr>
        <w:br/>
        <w:t>The assets and interests of Greenwave Bio Ltd have been focussed on Guano deposits as organic fertilizers within Mozambique and Angola. A relatively different model than the usual Oil and Gas projects. Angola is very strong in the mineral sector and could easily raise the required exploration funds and mining capital costs from the European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the European markets have an interest in ICT within Africa, and therefore, telecommunications, Internet Service Providers, etc, are all of interest.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Land development projects, such as private hospitals, rental properties, malls, Casinos, and other major economic projects carry weight in international markets for raising capital especially if there are strong Government marketing budgets and incentives for investors.</w:t>
      </w:r>
      <w:r w:rsidRPr="00464C78">
        <w:rPr>
          <w:rFonts w:ascii="Times New Roman" w:eastAsia="Times New Roman" w:hAnsi="Times New Roman" w:cs="Times New Roman"/>
          <w:sz w:val="24"/>
          <w:szCs w:val="24"/>
        </w:rPr>
        <w:br/>
        <w:t xml:space="preserve">It is our opinion that listing African companies on the Frankfurt Stock Exchange is actually a key </w:t>
      </w:r>
      <w:r w:rsidRPr="00464C78">
        <w:rPr>
          <w:rFonts w:ascii="Times New Roman" w:eastAsia="Times New Roman" w:hAnsi="Times New Roman" w:cs="Times New Roman"/>
          <w:sz w:val="24"/>
          <w:szCs w:val="24"/>
        </w:rPr>
        <w:lastRenderedPageBreak/>
        <w:t>economic development strategy as it gives foreign investors vehicles of which they can invest and trade or benefit from dividends within the region. The retail and institutional investors that may not be part of current Government efforts to attract investment could come through the foreign markets where by the end result or benefit end up in African jobs, projects, and assets.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the spirit of giving African Entrepreneurs the power to own their own business and control their own assets, the cost of listing is between 60,000 and 100,000 euro depending on the firm they list with, of which, they can control the assets within their own public entity of which they can raise capital into.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Many of the entrepreneurs who list often sell their assets into a public company based on the promise of capital being raised, diluting their firm for the potential of work, contracts, and building a firm. Many of these start-up companies unfortunately give control away when they option their assets into someone else’s listed company. In addition, other peoples firms often carry unforeseen liabilities that could otherwise create liens against your unencumbered assets.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Worse than going directly into someone else’s company is going public on an exchange that requires rigorous requirements in capital, trading, and assets, of which it could take years to list such as the ALTX, JSE, ASX, PSE, AIM, etc. The cost on these exchanges can range from 250,000 pounds sterling and up, the requirement of one of the big five auditing firms, and share trading performance clauses, cost annually more than some successful and growing companies can handle let alone new start up companies.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FSE truly gives the entrepreneurs a way to enter the capital markets with a fair market clearance for a start-up venture of 250,000 euro capital-in invested and around 2500 – 5000 euro per annum in fees. The FSE is the springboard to raise the capital whereby the start-up firms can consider going to other markets with proper capital and a larger investor base that ensures market trading and liquidity prior to listing. Companies such as FashionTV, a popular nightclub and promotional firm with location globally including South Africa, listed on the Frankfurt Stock Exchange April 30th 2010, which gives you a fair idea that the market is open for entrepreneurs of all sectors and divisions of commerce.</w:t>
      </w:r>
      <w:r w:rsidRPr="00464C78">
        <w:rPr>
          <w:rFonts w:ascii="Times New Roman" w:eastAsia="Times New Roman" w:hAnsi="Times New Roman" w:cs="Times New Roman"/>
          <w:sz w:val="24"/>
          <w:szCs w:val="24"/>
        </w:rPr>
        <w:br/>
        <w:t>If Angolan companies are looking to raise foreign capital, build a vehicle of which they can receive investment in Euro and value their firm in Euro, then the FSE Listings route is advisable. In addition, the process can be quick for qualified companies, taking 3-8 weeks to be listed and trading.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Companies that should be listing from Angola have a business plan, the capacity to raise the first 250,000 euro into their own company, and feel that there may be an appeal to European investors within their sector. To qualify this, they can contact </w:t>
      </w:r>
      <w:hyperlink r:id="rId140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xml:space="preserve"> with their business plans, and we will vet through the potential with seasoned asset assessment professionals.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 new stock exchange within the African Market is always a welcoming sign. Preferably these markets will be open to not only the higher tier companies, but will offer a mechanism for small businesses to list who have the potential to go international. A good example of this challenge being demonstrated is with the state owned oil company opening gas stations in Portugal to show its international abilities. This mechanism should be available to Angolan entrepreneurs with </w:t>
      </w:r>
      <w:r w:rsidRPr="00464C78">
        <w:rPr>
          <w:rFonts w:ascii="Times New Roman" w:eastAsia="Times New Roman" w:hAnsi="Times New Roman" w:cs="Times New Roman"/>
          <w:sz w:val="24"/>
          <w:szCs w:val="24"/>
        </w:rPr>
        <w:lastRenderedPageBreak/>
        <w:t>ideas and business that can reach outside of their market, capital however is required. Listing these companies and ideas help them to achieve this either by local investment from listing or foreign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With South Africa as an example, it is often cheaper for South African assets to be listed on Canadian, US, German, and Australian markets prior to being listed on the JSE or ALTX. In addition, the companies often can raise substantially more capital in the foreign markets. The benefit to the JSE and ALTX is the loyalty of these companies and their founders who take secondary listings on their local markets once they are qualified and capital is raised. I believe that the Frankfurt Stock Exchange is a great mechanism for achieving the same for Angolan companies, and future Secondary listings on the local exchange. If anything, the foreign listings will allow for capitalized well traded companies to be listed locally in the future, building a relatively strong local market for a growing African country. Maybe the next big African listed company will not be an “Anglo” but “African” company in its name.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As my colleague who is our African representative said the other day, the Government’s efforts to help foreign investment should not be left up to Government only. The reality is the Government should make the policies and mechanisms to enable the ease of capital investment into the Country and market the Country, the entrepreneur needs to be able to market themselves and accept the investment. The most difficult part for Foreign Investors is finding the best way to make the investment. Listing on the Frankfurt Stock Exchange can be that answer for companies within Africa. It is local to the investor and benefits the foreign assets and country, if anything, African companies should get subsidized to list overseas and go on investor roadshows as the funds come back to the Country that sponsors them. As far as we know, </w:t>
      </w:r>
      <w:r w:rsidRPr="00464C78">
        <w:rPr>
          <w:rFonts w:ascii="Times New Roman" w:eastAsia="Times New Roman" w:hAnsi="Times New Roman" w:cs="Times New Roman"/>
          <w:b/>
          <w:bCs/>
          <w:sz w:val="24"/>
          <w:szCs w:val="24"/>
        </w:rPr>
        <w:t>FSE Listings Inc in Johannesburg South Africa is the only representative and firm in Africa helping companies list on the Frankfurt Stock Exchange.</w:t>
      </w:r>
      <w:r w:rsidRPr="00464C78">
        <w:rPr>
          <w:rFonts w:ascii="Times New Roman" w:eastAsia="Times New Roman" w:hAnsi="Times New Roman" w:cs="Times New Roman"/>
          <w:sz w:val="24"/>
          <w:szCs w:val="24"/>
        </w:rPr>
        <w:t xml:space="preserve"> This is a growing business and opportunity, if one is interested in talking with him, he can be reached at +27 76 4558546 or +27110836116.</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FSE Listings Inc.</w:t>
      </w:r>
      <w:r w:rsidRPr="00464C78">
        <w:rPr>
          <w:rFonts w:ascii="Times New Roman" w:eastAsia="Times New Roman" w:hAnsi="Times New Roman" w:cs="Times New Roman"/>
          <w:sz w:val="24"/>
          <w:szCs w:val="24"/>
        </w:rPr>
        <w:br/>
      </w:r>
      <w:hyperlink r:id="rId1404"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br/>
      </w:r>
      <w:hyperlink r:id="rId1405" w:history="1">
        <w:r w:rsidRPr="00464C78">
          <w:rPr>
            <w:rFonts w:ascii="Times New Roman" w:eastAsia="Times New Roman" w:hAnsi="Times New Roman" w:cs="Times New Roman"/>
            <w:color w:val="0000FF"/>
            <w:sz w:val="24"/>
            <w:szCs w:val="24"/>
            <w:u w:val="single"/>
          </w:rPr>
          <w:t>www.fselistings.com</w:t>
        </w:r>
      </w:hyperlink>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Countries we are interested in help listing, click the appropriate link and fill in your company form for our corporate reviewal: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hyperlink r:id="rId1406" w:history="1">
        <w:r w:rsidRPr="00464C78">
          <w:rPr>
            <w:rFonts w:ascii="Times New Roman" w:eastAsia="Times New Roman" w:hAnsi="Times New Roman" w:cs="Times New Roman"/>
            <w:color w:val="0000FF"/>
            <w:sz w:val="24"/>
            <w:szCs w:val="24"/>
            <w:u w:val="single"/>
          </w:rPr>
          <w:t>Algeria Raising Capital Through Frankfurt Stock Exchange Listings</w:t>
        </w:r>
        <w:r w:rsidRPr="00464C78">
          <w:rPr>
            <w:rFonts w:ascii="Times New Roman" w:eastAsia="Times New Roman" w:hAnsi="Times New Roman" w:cs="Times New Roman"/>
            <w:color w:val="0000FF"/>
            <w:sz w:val="24"/>
            <w:szCs w:val="24"/>
            <w:u w:val="single"/>
          </w:rPr>
          <w:br/>
          <w:t xml:space="preserve">Angola Raising Capital Through Frankfurt Stock Exchange Listings </w:t>
        </w:r>
        <w:r w:rsidRPr="00464C78">
          <w:rPr>
            <w:rFonts w:ascii="Times New Roman" w:eastAsia="Times New Roman" w:hAnsi="Times New Roman" w:cs="Times New Roman"/>
            <w:color w:val="0000FF"/>
            <w:sz w:val="24"/>
            <w:szCs w:val="24"/>
            <w:u w:val="single"/>
          </w:rPr>
          <w:br/>
          <w:t xml:space="preserve">Benin Raising Capital Through Frankfurt Stock Exchange Listings </w:t>
        </w:r>
        <w:r w:rsidRPr="00464C78">
          <w:rPr>
            <w:rFonts w:ascii="Times New Roman" w:eastAsia="Times New Roman" w:hAnsi="Times New Roman" w:cs="Times New Roman"/>
            <w:color w:val="0000FF"/>
            <w:sz w:val="24"/>
            <w:szCs w:val="24"/>
            <w:u w:val="single"/>
          </w:rPr>
          <w:br/>
          <w:t xml:space="preserve">Botswana Raising Capital Through Frankfurt Stock Exchange Listings </w:t>
        </w:r>
        <w:r w:rsidRPr="00464C78">
          <w:rPr>
            <w:rFonts w:ascii="Times New Roman" w:eastAsia="Times New Roman" w:hAnsi="Times New Roman" w:cs="Times New Roman"/>
            <w:color w:val="0000FF"/>
            <w:sz w:val="24"/>
            <w:szCs w:val="24"/>
            <w:u w:val="single"/>
          </w:rPr>
          <w:br/>
          <w:t xml:space="preserve">Cameroon Raising Capital Through Frankfurt Stock Exchange Listings </w:t>
        </w:r>
        <w:r w:rsidRPr="00464C78">
          <w:rPr>
            <w:rFonts w:ascii="Times New Roman" w:eastAsia="Times New Roman" w:hAnsi="Times New Roman" w:cs="Times New Roman"/>
            <w:color w:val="0000FF"/>
            <w:sz w:val="24"/>
            <w:szCs w:val="24"/>
            <w:u w:val="single"/>
          </w:rPr>
          <w:br/>
          <w:t xml:space="preserve">Central African Republic Raising Capital Through Frankfurt Stock Exchange Listings </w:t>
        </w:r>
        <w:r w:rsidRPr="00464C78">
          <w:rPr>
            <w:rFonts w:ascii="Times New Roman" w:eastAsia="Times New Roman" w:hAnsi="Times New Roman" w:cs="Times New Roman"/>
            <w:color w:val="0000FF"/>
            <w:sz w:val="24"/>
            <w:szCs w:val="24"/>
            <w:u w:val="single"/>
          </w:rPr>
          <w:br/>
          <w:t xml:space="preserve">Chad Raising Capital Through Frankfurt Stock Exchange Listings </w:t>
        </w:r>
        <w:r w:rsidRPr="00464C78">
          <w:rPr>
            <w:rFonts w:ascii="Times New Roman" w:eastAsia="Times New Roman" w:hAnsi="Times New Roman" w:cs="Times New Roman"/>
            <w:color w:val="0000FF"/>
            <w:sz w:val="24"/>
            <w:szCs w:val="24"/>
            <w:u w:val="single"/>
          </w:rPr>
          <w:br/>
          <w:t xml:space="preserve">Congo (Democratic Republic of the Congo) </w:t>
        </w:r>
        <w:r w:rsidRPr="00464C78">
          <w:rPr>
            <w:rFonts w:ascii="Times New Roman" w:eastAsia="Times New Roman" w:hAnsi="Times New Roman" w:cs="Times New Roman"/>
            <w:color w:val="0000FF"/>
            <w:sz w:val="24"/>
            <w:szCs w:val="24"/>
            <w:u w:val="single"/>
          </w:rPr>
          <w:br/>
          <w:t xml:space="preserve">Congo (Republic of the Congo) </w:t>
        </w:r>
        <w:r w:rsidRPr="00464C78">
          <w:rPr>
            <w:rFonts w:ascii="Times New Roman" w:eastAsia="Times New Roman" w:hAnsi="Times New Roman" w:cs="Times New Roman"/>
            <w:color w:val="0000FF"/>
            <w:sz w:val="24"/>
            <w:szCs w:val="24"/>
            <w:u w:val="single"/>
          </w:rPr>
          <w:br/>
          <w:t xml:space="preserve">Côte d’Ivoire (Ivory Coast) </w:t>
        </w:r>
        <w:r w:rsidRPr="00464C78">
          <w:rPr>
            <w:rFonts w:ascii="Times New Roman" w:eastAsia="Times New Roman" w:hAnsi="Times New Roman" w:cs="Times New Roman"/>
            <w:color w:val="0000FF"/>
            <w:sz w:val="24"/>
            <w:szCs w:val="24"/>
            <w:u w:val="single"/>
          </w:rPr>
          <w:br/>
          <w:t xml:space="preserve">Djibouti Raising Capital Through Frankfurt Stock Exchange Listings </w:t>
        </w:r>
        <w:r w:rsidRPr="00464C78">
          <w:rPr>
            <w:rFonts w:ascii="Times New Roman" w:eastAsia="Times New Roman" w:hAnsi="Times New Roman" w:cs="Times New Roman"/>
            <w:color w:val="0000FF"/>
            <w:sz w:val="24"/>
            <w:szCs w:val="24"/>
            <w:u w:val="single"/>
          </w:rPr>
          <w:br/>
        </w:r>
        <w:r w:rsidRPr="00464C78">
          <w:rPr>
            <w:rFonts w:ascii="Times New Roman" w:eastAsia="Times New Roman" w:hAnsi="Times New Roman" w:cs="Times New Roman"/>
            <w:color w:val="0000FF"/>
            <w:sz w:val="24"/>
            <w:szCs w:val="24"/>
            <w:u w:val="single"/>
          </w:rPr>
          <w:lastRenderedPageBreak/>
          <w:t xml:space="preserve">Egypt Raising Capital Through Frankfurt Stock Exchange Listings </w:t>
        </w:r>
        <w:r w:rsidRPr="00464C78">
          <w:rPr>
            <w:rFonts w:ascii="Times New Roman" w:eastAsia="Times New Roman" w:hAnsi="Times New Roman" w:cs="Times New Roman"/>
            <w:color w:val="0000FF"/>
            <w:sz w:val="24"/>
            <w:szCs w:val="24"/>
            <w:u w:val="single"/>
          </w:rPr>
          <w:br/>
          <w:t xml:space="preserve">Ethiopia Raising Capital Through Frankfurt Stock Exchange Listings </w:t>
        </w:r>
        <w:r w:rsidRPr="00464C78">
          <w:rPr>
            <w:rFonts w:ascii="Times New Roman" w:eastAsia="Times New Roman" w:hAnsi="Times New Roman" w:cs="Times New Roman"/>
            <w:color w:val="0000FF"/>
            <w:sz w:val="24"/>
            <w:szCs w:val="24"/>
            <w:u w:val="single"/>
          </w:rPr>
          <w:br/>
          <w:t xml:space="preserve">Gabon Raising Capital Through Frankfurt Stock Exchange Listings </w:t>
        </w:r>
        <w:r w:rsidRPr="00464C78">
          <w:rPr>
            <w:rFonts w:ascii="Times New Roman" w:eastAsia="Times New Roman" w:hAnsi="Times New Roman" w:cs="Times New Roman"/>
            <w:color w:val="0000FF"/>
            <w:sz w:val="24"/>
            <w:szCs w:val="24"/>
            <w:u w:val="single"/>
          </w:rPr>
          <w:br/>
          <w:t xml:space="preserve">Kenya Raising Capital Through Frankfurt Stock Exchange Listings </w:t>
        </w:r>
        <w:r w:rsidRPr="00464C78">
          <w:rPr>
            <w:rFonts w:ascii="Times New Roman" w:eastAsia="Times New Roman" w:hAnsi="Times New Roman" w:cs="Times New Roman"/>
            <w:color w:val="0000FF"/>
            <w:sz w:val="24"/>
            <w:szCs w:val="24"/>
            <w:u w:val="single"/>
          </w:rPr>
          <w:br/>
          <w:t xml:space="preserve">Lesotho Raising Capital Through Frankfurt Stock Exchange Listings </w:t>
        </w:r>
        <w:r w:rsidRPr="00464C78">
          <w:rPr>
            <w:rFonts w:ascii="Times New Roman" w:eastAsia="Times New Roman" w:hAnsi="Times New Roman" w:cs="Times New Roman"/>
            <w:color w:val="0000FF"/>
            <w:sz w:val="24"/>
            <w:szCs w:val="24"/>
            <w:u w:val="single"/>
          </w:rPr>
          <w:br/>
          <w:t xml:space="preserve">Liberia Raising Capital Through Frankfurt Stock Exchange Listings </w:t>
        </w:r>
        <w:r w:rsidRPr="00464C78">
          <w:rPr>
            <w:rFonts w:ascii="Times New Roman" w:eastAsia="Times New Roman" w:hAnsi="Times New Roman" w:cs="Times New Roman"/>
            <w:color w:val="0000FF"/>
            <w:sz w:val="24"/>
            <w:szCs w:val="24"/>
            <w:u w:val="single"/>
          </w:rPr>
          <w:br/>
          <w:t xml:space="preserve">Libya Raising Capital Through Frankfurt Stock Exchange Listings </w:t>
        </w:r>
        <w:r w:rsidRPr="00464C78">
          <w:rPr>
            <w:rFonts w:ascii="Times New Roman" w:eastAsia="Times New Roman" w:hAnsi="Times New Roman" w:cs="Times New Roman"/>
            <w:color w:val="0000FF"/>
            <w:sz w:val="24"/>
            <w:szCs w:val="24"/>
            <w:u w:val="single"/>
          </w:rPr>
          <w:br/>
          <w:t xml:space="preserve">Madagascar Raising Capital Through Frankfurt Stock Exchange Listings </w:t>
        </w:r>
        <w:r w:rsidRPr="00464C78">
          <w:rPr>
            <w:rFonts w:ascii="Times New Roman" w:eastAsia="Times New Roman" w:hAnsi="Times New Roman" w:cs="Times New Roman"/>
            <w:color w:val="0000FF"/>
            <w:sz w:val="24"/>
            <w:szCs w:val="24"/>
            <w:u w:val="single"/>
          </w:rPr>
          <w:br/>
          <w:t xml:space="preserve">Malawi Raising Capital Through Frankfurt Stock Exchange Listings </w:t>
        </w:r>
        <w:r w:rsidRPr="00464C78">
          <w:rPr>
            <w:rFonts w:ascii="Times New Roman" w:eastAsia="Times New Roman" w:hAnsi="Times New Roman" w:cs="Times New Roman"/>
            <w:color w:val="0000FF"/>
            <w:sz w:val="24"/>
            <w:szCs w:val="24"/>
            <w:u w:val="single"/>
          </w:rPr>
          <w:br/>
          <w:t xml:space="preserve">Morocco Raising Capital Through Frankfurt Stock Exchange Listings </w:t>
        </w:r>
        <w:r w:rsidRPr="00464C78">
          <w:rPr>
            <w:rFonts w:ascii="Times New Roman" w:eastAsia="Times New Roman" w:hAnsi="Times New Roman" w:cs="Times New Roman"/>
            <w:color w:val="0000FF"/>
            <w:sz w:val="24"/>
            <w:szCs w:val="24"/>
            <w:u w:val="single"/>
          </w:rPr>
          <w:br/>
          <w:t xml:space="preserve">Mozambique Raising Capital Through Frankfurt Stock Exchange Listings </w:t>
        </w:r>
        <w:r w:rsidRPr="00464C78">
          <w:rPr>
            <w:rFonts w:ascii="Times New Roman" w:eastAsia="Times New Roman" w:hAnsi="Times New Roman" w:cs="Times New Roman"/>
            <w:color w:val="0000FF"/>
            <w:sz w:val="24"/>
            <w:szCs w:val="24"/>
            <w:u w:val="single"/>
          </w:rPr>
          <w:br/>
          <w:t xml:space="preserve">Namibia Raising Capital Through Frankfurt Stock Exchange Listings </w:t>
        </w:r>
        <w:r w:rsidRPr="00464C78">
          <w:rPr>
            <w:rFonts w:ascii="Times New Roman" w:eastAsia="Times New Roman" w:hAnsi="Times New Roman" w:cs="Times New Roman"/>
            <w:color w:val="0000FF"/>
            <w:sz w:val="24"/>
            <w:szCs w:val="24"/>
            <w:u w:val="single"/>
          </w:rPr>
          <w:br/>
          <w:t xml:space="preserve">Nigeria Raising Capital Through Frankfurt Stock Exchange Listings </w:t>
        </w:r>
        <w:r w:rsidRPr="00464C78">
          <w:rPr>
            <w:rFonts w:ascii="Times New Roman" w:eastAsia="Times New Roman" w:hAnsi="Times New Roman" w:cs="Times New Roman"/>
            <w:color w:val="0000FF"/>
            <w:sz w:val="24"/>
            <w:szCs w:val="24"/>
            <w:u w:val="single"/>
          </w:rPr>
          <w:br/>
          <w:t xml:space="preserve">Rwanda Raising Capital Through Frankfurt Stock Exchange Listings </w:t>
        </w:r>
        <w:r w:rsidRPr="00464C78">
          <w:rPr>
            <w:rFonts w:ascii="Times New Roman" w:eastAsia="Times New Roman" w:hAnsi="Times New Roman" w:cs="Times New Roman"/>
            <w:color w:val="0000FF"/>
            <w:sz w:val="24"/>
            <w:szCs w:val="24"/>
            <w:u w:val="single"/>
          </w:rPr>
          <w:br/>
          <w:t xml:space="preserve">Senegal Raising Capital Through Frankfurt Stock Exchange Listings </w:t>
        </w:r>
        <w:r w:rsidRPr="00464C78">
          <w:rPr>
            <w:rFonts w:ascii="Times New Roman" w:eastAsia="Times New Roman" w:hAnsi="Times New Roman" w:cs="Times New Roman"/>
            <w:color w:val="0000FF"/>
            <w:sz w:val="24"/>
            <w:szCs w:val="24"/>
            <w:u w:val="single"/>
          </w:rPr>
          <w:br/>
          <w:t xml:space="preserve">Somalia Raising Capital Through Frankfurt Stock Exchange Listings </w:t>
        </w:r>
        <w:r w:rsidRPr="00464C78">
          <w:rPr>
            <w:rFonts w:ascii="Times New Roman" w:eastAsia="Times New Roman" w:hAnsi="Times New Roman" w:cs="Times New Roman"/>
            <w:color w:val="0000FF"/>
            <w:sz w:val="24"/>
            <w:szCs w:val="24"/>
            <w:u w:val="single"/>
          </w:rPr>
          <w:br/>
          <w:t xml:space="preserve">South Africa Raising Capital Through Frankfurt Stock Exchange Listings </w:t>
        </w:r>
        <w:r w:rsidRPr="00464C78">
          <w:rPr>
            <w:rFonts w:ascii="Times New Roman" w:eastAsia="Times New Roman" w:hAnsi="Times New Roman" w:cs="Times New Roman"/>
            <w:color w:val="0000FF"/>
            <w:sz w:val="24"/>
            <w:szCs w:val="24"/>
            <w:u w:val="single"/>
          </w:rPr>
          <w:br/>
          <w:t>Sudan Raising Capital Through Frankfurt Stock Exchange Listings</w:t>
        </w:r>
        <w:r w:rsidRPr="00464C78">
          <w:rPr>
            <w:rFonts w:ascii="Times New Roman" w:eastAsia="Times New Roman" w:hAnsi="Times New Roman" w:cs="Times New Roman"/>
            <w:color w:val="0000FF"/>
            <w:sz w:val="24"/>
            <w:szCs w:val="24"/>
            <w:u w:val="single"/>
          </w:rPr>
          <w:br/>
          <w:t>Swaziland Raising Capital Through Frankfurt Stock Exchange Listings</w:t>
        </w:r>
        <w:r w:rsidRPr="00464C78">
          <w:rPr>
            <w:rFonts w:ascii="Times New Roman" w:eastAsia="Times New Roman" w:hAnsi="Times New Roman" w:cs="Times New Roman"/>
            <w:color w:val="0000FF"/>
            <w:sz w:val="24"/>
            <w:szCs w:val="24"/>
            <w:u w:val="single"/>
          </w:rPr>
          <w:br/>
          <w:t xml:space="preserve">Tanzania Raising Capital Through Frankfurt Stock Exchange Listings </w:t>
        </w:r>
        <w:r w:rsidRPr="00464C78">
          <w:rPr>
            <w:rFonts w:ascii="Times New Roman" w:eastAsia="Times New Roman" w:hAnsi="Times New Roman" w:cs="Times New Roman"/>
            <w:color w:val="0000FF"/>
            <w:sz w:val="24"/>
            <w:szCs w:val="24"/>
            <w:u w:val="single"/>
          </w:rPr>
          <w:br/>
          <w:t xml:space="preserve">Tunisia Raising Capital Through Frankfurt Stock Exchange Listings </w:t>
        </w:r>
        <w:r w:rsidRPr="00464C78">
          <w:rPr>
            <w:rFonts w:ascii="Times New Roman" w:eastAsia="Times New Roman" w:hAnsi="Times New Roman" w:cs="Times New Roman"/>
            <w:color w:val="0000FF"/>
            <w:sz w:val="24"/>
            <w:szCs w:val="24"/>
            <w:u w:val="single"/>
          </w:rPr>
          <w:br/>
          <w:t>Uganda Raising Capital Through Frankfurt Stock Exchange Listings</w:t>
        </w:r>
        <w:r w:rsidRPr="00464C78">
          <w:rPr>
            <w:rFonts w:ascii="Times New Roman" w:eastAsia="Times New Roman" w:hAnsi="Times New Roman" w:cs="Times New Roman"/>
            <w:color w:val="0000FF"/>
            <w:sz w:val="24"/>
            <w:szCs w:val="24"/>
            <w:u w:val="single"/>
          </w:rPr>
          <w:br/>
          <w:t>Zambia Raising Capital Through Frankfurt Stock Exchange Listings</w:t>
        </w:r>
        <w:r w:rsidRPr="00464C78">
          <w:rPr>
            <w:rFonts w:ascii="Times New Roman" w:eastAsia="Times New Roman" w:hAnsi="Times New Roman" w:cs="Times New Roman"/>
            <w:color w:val="0000FF"/>
            <w:sz w:val="24"/>
            <w:szCs w:val="24"/>
            <w:u w:val="single"/>
          </w:rPr>
          <w:br/>
          <w:t>Zimbabwe Raising Capital Through Frankfurt Stock Exchange Listings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407" w:anchor="more-91"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0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09" w:tooltip="Permanent Link to Frankfurt Stock Exchange Listings: Angola Entrepreneurs Should Look to Frankfurt Stock Exchange" w:history="1">
        <w:r w:rsidRPr="00464C78">
          <w:rPr>
            <w:rFonts w:ascii="Times New Roman" w:eastAsia="Times New Roman" w:hAnsi="Times New Roman" w:cs="Times New Roman"/>
            <w:b/>
            <w:bCs/>
            <w:color w:val="0000FF"/>
            <w:sz w:val="36"/>
            <w:szCs w:val="36"/>
            <w:u w:val="single"/>
          </w:rPr>
          <w:t>Frankfurt Stock Exchange Listings: Angola Entrepreneurs Should Look to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23, 2010 @ 01:04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Angola Entrepreneurs Should Look to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Economy, commerce, and investments are the pivotal points of the Angola forward steps, with the new found stability of the South-Western African nation. In recent months, as a company who’s sole purpose is to assist African companies to list on the Frankfurt Stock Exchange, FSEListings.com and the FSE Listings Consortium out of Johannesburg has been involved with various mineral and infrastructure projects, with a special interest in Angola assets. From Guano, Iron Ore, Oil, and Diamonds the resources are plentiful.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Versus building a company aimed at foreign investment that takes the profits abroad and leaves little behind, FSE Listings Consortium has been focusing on building Frankfurt Listed companies owned by African’s who use the public vehicles to finance ventures within Africa. The inflow of jobs, operations, and overall development from this private/public offering in foreign markets is what the African countries need, and someone has to stand out in this market to achieve this.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common complaint of African countries like Angola is that technology and decision making power seldom transfer into the Country. The model built by the FSE Listings Consortium has been developed specifically to foster the decision making power and knowledge within Africa, whereby investment and technology come from abroad to achieve the public company goals. Whether it is infrastructure, internet, or research and development, the primary benefit ends up in the hands of the African companies Founders and Owners with a distinct responsibility to give transparent and well managed outcomes to their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Angola which has a territory of 1.25 million sq km and a population of 16 million is vast in opportunities worthy of the public markets in Europe to leverage one of the poorest nations. Angola is a heavily Oil dependent country which also provides leverage for assets within the exploration and extraction business, but has also give way to new endeavours that are less Oil dependent.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Angola Oil projects as Angolan Public companies on the Frankfurt Stock Exchange would be highly supported by investors internationally with it being the largest supplier of Oil to China and 7th to the USA. Roughly 2 million barrels of Oil daily, Angola can boast itself as one of the fastest growing economies in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Entry of Angolan companies, such as Sonangol Petrol Stations into Portugal, show the expansion as possible for this African nations expansion into international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provides a door-way and mechanism for such opportunities of international expansion and investment for Angola.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story behind Iron Ore exploration within Angola is also promising as the ever increasing demand of Asia continues to hold the marketplace demand in high production. Iron ore is one of the minerals that Angola has slated for foreign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Entrepreneurs within the Angola coffee business have also raised eyebrows as to knew economic endeavours, revealing that the country is able to expand on minimal investment criteria. One Million euro is capable of creating new industries for the most part in African nations, especially around agricultural products that can target Europe as a major market. The European market and Asian market as consumers and importers of Angolan produced goods also makes it appealing to float the companies and assets on a market within their jurisdiction such as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Germany is Europe’s largest economy and the world’s third, after USA and Japan, regarding GDP. The country is a world leader in a number of exports, and has a domain of almost 35% </w:t>
      </w:r>
      <w:r w:rsidRPr="00464C78">
        <w:rPr>
          <w:rFonts w:ascii="Times New Roman" w:eastAsia="Times New Roman" w:hAnsi="Times New Roman" w:cs="Times New Roman"/>
          <w:sz w:val="24"/>
          <w:szCs w:val="24"/>
        </w:rPr>
        <w:lastRenderedPageBreak/>
        <w:t>over merchandise transportation by sea concentrate in Ruhr, the biggest industrial complex in Europe. Frankfurt is its financial capital where the stock exchange is located, the biggest and most important stock exchange in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Trade exchange between Angola and Germany has intensified during the last years mainly due to the improvement in relations between both countries. In 2006 bilateral trade registered 260 million euros, double that of 2005.</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info@fselistings.com if you are looking to list your Angola Company on the Frankfurt Stock Exchange or take your Angola Company public. If you have assets within an African nation that you are interested in listing and attracting investment for, please contact us as well with a detailed summary of your business.</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0" w:anchor="more-940"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1"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12" w:tooltip="Permanent Link to Listing in a foreign stock exchange can give an immigration advantage in addition to a capital advantage to Founders and Staff" w:history="1">
        <w:r w:rsidRPr="00464C78">
          <w:rPr>
            <w:rFonts w:ascii="Times New Roman" w:eastAsia="Times New Roman" w:hAnsi="Times New Roman" w:cs="Times New Roman"/>
            <w:b/>
            <w:bCs/>
            <w:color w:val="0000FF"/>
            <w:sz w:val="36"/>
            <w:szCs w:val="36"/>
            <w:u w:val="single"/>
          </w:rPr>
          <w:t>Listing in a foreign stock exchange can give an immigration advantage in addition to a capital advantage to Founders and Staff</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23, 2010 @ 12:04 PM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FSE Listings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in a foreign stock exchange can give an immigration advantage in addition to a capital advantage to Founders and Staff.</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Often when a company such as a Chinese company lists on the NASDAQ or Frankfurt Stock Exchange, the parent company is required to set-up a holding or subsidiary company in the new market or a holding company that holds the domestic business as an operating entity.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Let’s take for example a South African Diamond mining company incorporates a UK company of which it meets the 250,000 euro in requirement for listing on the Frankfurt Stock Exchange. The company then lists on the Frankfurt Stock Exchange as a Diamond Mining company. One of the essential components of this company is to raise capital and invest in partnerships within the European Union to successfully operate the Diamond Mine. With the requirement of a person within the EU to co-ordinate the investment strategy of the company, it is quite likely that the principals and key staff can apply as employees who are residence of South Africa for Work VISAs within the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Therefore, going public inside of the European Market, such as the Frankfurt Stock Exchange, doesn’t only allow for the South African Diamond Mining company access to foreign investment, liquidity, and a stable Euro currency, but it also gives the staff and principals the luxury of being able to apply to work from the UK or EU countries during the timeframe that they are raising capital and running the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 addition, the experience in running a company on a public market is a rare resource, thus, those foreign directors are a commodity on their own. The more sophisticated markets such as TSX, NASDAQ, Frankfurt Stock Exchange (FSE), AIM, ASX, HSE, etc, would gladly accept such Directors within their markets and appreciate the career experience. In essence, after working as a Director or Officer of a public company, it is relatively easy to apply in this capacity into other countries for jobs that wouldn’t otherwise be fulfilled by other persons because your experience is unique.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markets would jump at the chance of accepting serial entrepreneurs and directors of public companies who are educated and refined in specialty industries. Going public within these foreign markets and applying for immigration work and residency status is definitely a plus for foreign countries.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Citizens that would benefit from an immigration perspective in building a listed company in the US, UK, or EU markets who require VISAs should contact us at </w:t>
      </w:r>
      <w:hyperlink r:id="rId1413"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especially if you are a successful entrepreneur from one of the following countries looking to raise capital and go 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Afghanistan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Albania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Algeria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Angola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Armenia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Azerbaijan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Bahrain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Bangladesh</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Belarus (see also White Russia)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Belize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Benin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Bhutan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Bolivia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Bosnia and Herzegovina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Botswana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British Virgin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Burkina Faso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Burundi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Cambodia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Cameroon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Cape Verde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Cayman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Central African Republic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Chad</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China (People’s Republic)****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Colombia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Comoros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Congo (Democratic Republic of the Congo)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Congo (Republic of the Congo)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Côte d’Ivoire (Ivory Coast)</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Cuba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Djibouti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Dominica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Dominican Republic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Ecuador</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Egypt</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Equatorial Guinea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Eritrea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Ethiopia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Falkland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Fiji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Gabon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Gambia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Georgia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Ghana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Grenada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Guinea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Guinea-Bissau</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Guyana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Haiti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Hongkong**** see China (People’s Republic)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Indonesia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Iraq</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Jamaica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Jordan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Kazakhstan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Kenya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Kiribati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Korea (Democratic People’s Republic)</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Kosovo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Kuwait</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Kyrgyzstan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Laos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Lebanon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Lesotho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Liberia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Libya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Madagascar</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Malawi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Maldives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Mali</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Marshall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Mauritania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Micronesia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Midway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Moldova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Mongolia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Montserrat</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Morocco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Mozambique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Myanmar (Burma)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Namibia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Nauru</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Nepal</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Niger</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Nigeria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Northern Mariana Islands (Federated States of Micronesia, Mariana Islands, Caroline Islands, Palau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Oman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Pakistan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Papua New Guinea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Peru</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Philippines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Pitcairn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Qatar</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Russia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Rwanda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Saint Helena and Dependencies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Saint Lucia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Saint Vincent and the Grenadines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Samoa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São Tomé and Principe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Saudi Arabia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Senegal</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Sierra Leone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Solomon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Somalia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Sri Lanka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Sudan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Suriname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Swaziland</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Syria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Taiwan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Tajikistan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Tanzania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Thailand</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Timor-Leste (East Timor)</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Togo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Tonga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Trinidad and Tobago</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Trust Territory of the Pacific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Tunisia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Turkey</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Turkmenistan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Turks and Caicos Islands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Tuvalu</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Uganda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Ukraine</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United Arab Emirates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Uzbekistan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Vanuatu</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Viet Nam</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Western Samoa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White Russia (see also Belarus)</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Yemen</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Zambia</w:t>
      </w:r>
    </w:p>
    <w:p w:rsidR="00464C78" w:rsidRPr="00464C78" w:rsidRDefault="00464C78" w:rsidP="00464C78">
      <w:pPr>
        <w:numPr>
          <w:ilvl w:val="0"/>
          <w:numId w:val="281"/>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Zimbabwe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run a successful business in one of these Countries and are looking to raise additional capital, we can help you list on the Frankfurt Stock Exchange.</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4" w:anchor="more-939"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5"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16" w:tooltip="Permanent Link to FSE Listings: Angola Entrepreneurs Should Look to Frankfurt Stock Exchange" w:history="1">
        <w:r w:rsidRPr="00464C78">
          <w:rPr>
            <w:rFonts w:ascii="Times New Roman" w:eastAsia="Times New Roman" w:hAnsi="Times New Roman" w:cs="Times New Roman"/>
            <w:b/>
            <w:bCs/>
            <w:color w:val="0000FF"/>
            <w:sz w:val="36"/>
            <w:szCs w:val="36"/>
            <w:u w:val="single"/>
          </w:rPr>
          <w:t>FSE Listings: Angola Entrepreneurs Should Look to Frankfurt Stock Exchange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23, 2010 @ 07:04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Angola Entrepreneurs Should Look to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Economy, commerce, and investments are the pivotal points of the Angola forward steps, with the new found stability of the South-Western African nation. In recent months, as a company who’s sole purpose is to assist African companies to list on the Frankfurt Stock Exchange, FSEListings.com and the FSE Listings Consortium out of Johannesburg has been involved with various mineral and infrastructure projects, with a special interest in Angola assets. From Guano and Gold to Oil, the resources are plentiful.</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Versus building a company aimed at foreign investment that takes the profits abroad and leaves little behind, FSE Listings Consortium has been focusing on building Frankfurt Listed </w:t>
      </w:r>
      <w:r w:rsidRPr="00464C78">
        <w:rPr>
          <w:rFonts w:ascii="Times New Roman" w:eastAsia="Times New Roman" w:hAnsi="Times New Roman" w:cs="Times New Roman"/>
          <w:sz w:val="24"/>
          <w:szCs w:val="24"/>
        </w:rPr>
        <w:lastRenderedPageBreak/>
        <w:t>companies owned by African’s who use the public vehicles to finance ventures within Africa. The inflow of jobs, operations, and overall development from this private/public offering in foreign markets is what the African countries need, and someone has to stand out in this market to achieve this.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common complaint of African countries like Angola is that technology and decision making power seldom transfer into the Country. The model built by the FSE Listings Consortium has been developed specifically to foster the decision making power and knowledge within Africa, whereby investment and technology come from abroad to achieve the public company goals. Whether it is infrastructure, internet, or research and development, the primary benefit ends up in the hands of the African companies Founders and Owners with a distinct responsibility to give transparent and well managed outcomes to their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Angola which has a territory of 1.25 million sq km and a population of 16 million is vast in opportunities worthy of the public markets in Europe to leverage one of the poorest nations. Angola is a heavily Oil dependent country which also provides leverage for assets within the exploration and extraction business, but has also give way to new endeavours that are less Oil dependent.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Angola Oil projects as Angolan Public companies on the Frankfurt Stock Exchange would be highly supported by investors internationally with it being the largest supplier of Oil to China and 7th to the USA. Roughly 2 million barrels of Oil daily, Angola can boast itself as one of the fastest growing economies in Africa.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Entry of Angolan companies, such as Sonangol Petrol Stations into Portugal, show the expansion as possible for this African nations expansion into international markets.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Frankfurt Stock Exchange provides a door-way and mechanism for such opportunities of international expansion and investment for Angola.</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story behind Iron Ore exploration within Angola is also promising as the ever increasing demand of Asia continues to hold the marketplace demand in high production. Iron ore is one of the minerals that Angola has slated for foreign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Entrepreneurs within the Angola coffee business have also raised eyebrows as to knew economic endeavours, revealing that the country is able to expand on minimal investment criteria. One Million euro is capable of creating new industries for the most part in African nations, especially around agricultural products that can target Europe as a major market. The European market and Asian market as consumers and importers of Angolan produced goods also makes it appealing to float the companies and assets on a market within their jurisdiction such as 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Germany is Europe’s largest economy and the world’s third, after USA and Japan, regarding GDP. The country is a world leader in a number of exports, and has a domain of almost 35% over merchandise transportation by sea concentrate in Ruhr, the biggest industrial complex in </w:t>
      </w:r>
      <w:r w:rsidRPr="00464C78">
        <w:rPr>
          <w:rFonts w:ascii="Times New Roman" w:eastAsia="Times New Roman" w:hAnsi="Times New Roman" w:cs="Times New Roman"/>
          <w:sz w:val="24"/>
          <w:szCs w:val="24"/>
        </w:rPr>
        <w:lastRenderedPageBreak/>
        <w:t>Europe. Frankfurt is its financial capital where the stock exchange is located, the biggest and most important stock exchange in Europe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Trade exchange between Angola and Germany has intensified during the last years mainly due to the improvement in relations between both countries. In 2006 bilateral trade registered 260 million euros, double that of 2005.</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Contact info@fselistings.com if you are looking to list your Angola Company on the Frankfurt Stock Exchange or take your Angola Company public. If you have assets within an African nation that you are interested in listing and attracting investment for, please contact us as well with a detailed summary of your business.</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7" w:anchor="more-86"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off</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18"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19" w:tooltip="Permanent Link to Listing in a foreign stock exchange can give an immigration advantage in addition to a capital advantage to Founders and Staff" w:history="1">
        <w:r w:rsidRPr="00464C78">
          <w:rPr>
            <w:rFonts w:ascii="Times New Roman" w:eastAsia="Times New Roman" w:hAnsi="Times New Roman" w:cs="Times New Roman"/>
            <w:b/>
            <w:bCs/>
            <w:color w:val="0000FF"/>
            <w:sz w:val="36"/>
            <w:szCs w:val="36"/>
            <w:u w:val="single"/>
          </w:rPr>
          <w:t>Listing in a foreign stock exchange can give an immigration advantage in addition to a capital advantage to Founders and Staff</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Friday, April 23, 2010 @ 02:04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Listing in a foreign stock exchange can give an immigration advantage in addition to a capital advantage to Founders and Staff.</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Often when a company such as a Chinese company lists on the NASDAQ or Frankfurt Stock Exchange, the parent company is required to set-up a holding or subsidiary company in the new market or a holding company that holds the domestic business as an operating entity.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Let’s take for example a South African Diamond mining company incorporates a UK company of which it meets the 250,000 euro in requirement for listing on the Frankfurt Stock Exchange. The company then lists on the Frankfurt Stock Exchange as a Diamond Mining company. One of the essential components of this company is to raise capital and invest in partnerships within the European Union to successfully operate the Diamond Mine. With the requirement of a person within the EU to co-ordinate the investment strategy of the company, it is quite likely that the principals and key staff can apply as employees who are residence of South Africa for Work VISAs within the UK.</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Therefore, going public inside of the European Market, such as the Frankfurt Stock Exchange, doesn’t only allow for the South African Diamond Mining company access to foreign investment, liquidity, and a stable Euro currency, but it also gives the staff and principals the luxury of being able to apply to work from the UK or EU countries during the timeframe that they are raising capital and running the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In addition, the experience in running a company on a public market is a rare resource, thus, those foreign directors are a commodity on their own. The more sophisticated markets such as TSX, NASDAQ, Frankfurt Stock Exchange (FSE), AIM, ASX, HSE, etc, would gladly accept such Directors within their markets and appreciate the career experience. In essence, after working as a Director or Officer of a public company, it is relatively easy to apply in this capacity into other countries for jobs that wouldn’t otherwise be fulfilled by other persons because your experience is unique.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Most markets would jump at the chance of accepting serial entrepreneurs and directors of public companies who are educated and refined in specialty industries. Going public within these foreign markets and applying for immigration work and residency status is definitely a plus for foreign countries.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Citizens that would benefit from an immigration perspective in building a listed company in the US, UK, or EU markets who require VISAs should contact us at </w:t>
      </w:r>
      <w:hyperlink r:id="rId1420"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especially if you are a successful entrepreneur from one of the following countries looking to raise capital and go public:</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Afghanistan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Albania</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Algeria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Angola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Armenia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Azerbaijan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Bahrain</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Bangladesh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Belarus (see also White Russia)</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Belize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Benin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Bhutan</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Bolivia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Bosnia and Herzegovina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Botswana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British Virgin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Burkina Faso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Burundi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Cambodia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Cameroon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Cape Verde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Cayman Islands</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Central African Republic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Chad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China (People’s Republic)****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Colombia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Comoros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Congo (Democratic Republic of the Congo)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Congo (Republic of the Congo)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Côte d’Ivoire (Ivory Coast)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Cuba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Djibouti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Dominica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Dominican Republic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Ecuador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Egypt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Equatorial Guinea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Eritrea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Ethiopia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Falkland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Fiji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Gabon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Gambia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Georgia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Ghana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Grenada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Guinea</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Guinea-Bissau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Guyana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Haiti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Hongkong**** see China (People’s Republic)</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India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Indonesia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Iran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Iraq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Jamaica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Jordan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Kazakhstan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Kenya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Kiribati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Korea (Democratic People’s Republic)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Kosovo</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Kuwait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Kyrgyzstan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Laos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Lebanon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Lesotho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Liberia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Libya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Madagascar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Malawi</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Maldives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Mali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Marshall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Mauritania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Micronesia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Midway Islands</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Moldova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Mongolia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Montserrat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Morocco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Mozambique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Myanmar (Burma)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Namibia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Nauru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Nepal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Niger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Nigeria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Northern Mariana Islands (Federated States of Micronesia, Mariana Islands, Caroline Islands, Palau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Oman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Pakistan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Papua New Guinea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Peru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Philippines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Pitcairn</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Qatar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Russia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Rwanda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Saint Helena and Dependencies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Saint Lucia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Saint Vincent and the Grenadines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Samoa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São Tomé and Principe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Saudi Arabia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Senegal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Sierra Leone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Solomon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Somalia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South Africa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Sri Lanka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Sudan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Suriname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Swaziland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Syria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Taiwan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Tajikistan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Tanzania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Thailand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Timor-Leste (East Timor)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lastRenderedPageBreak/>
        <w:t xml:space="preserve">Togo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Tonga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Trinidad and Tobago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Trust Territory of the Pacific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Tunisia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Turkey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Turkmenistan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Turks and Caicos Islands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Tuvalu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Uganda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Ukraine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United Arab Emirates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Uzbekistan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Vanuatu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Viet Nam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Western Samoa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White Russia (see also Belarus)</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Yemen </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Zambia</w:t>
      </w:r>
    </w:p>
    <w:p w:rsidR="00464C78" w:rsidRPr="00464C78" w:rsidRDefault="00464C78" w:rsidP="00464C78">
      <w:pPr>
        <w:numPr>
          <w:ilvl w:val="0"/>
          <w:numId w:val="282"/>
        </w:num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Zimbabwe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If you run a successful business in one of these Countries and are looking to raise additional capital, we can help you list on the Frankfurt Stock Exchange.</w:t>
      </w:r>
    </w:p>
    <w:p w:rsidR="00464C78" w:rsidRPr="00464C78" w:rsidRDefault="00464C78" w:rsidP="00464C78">
      <w:pPr>
        <w:spacing w:after="0" w:line="240" w:lineRule="auto"/>
        <w:rPr>
          <w:rFonts w:ascii="Times New Roman" w:eastAsia="Times New Roman" w:hAnsi="Times New Roman" w:cs="Times New Roman"/>
          <w:sz w:val="24"/>
          <w:szCs w:val="24"/>
        </w:rPr>
      </w:pPr>
      <w:hyperlink r:id="rId1421" w:anchor="more-85" w:history="1">
        <w:r w:rsidRPr="00464C78">
          <w:rPr>
            <w:rFonts w:ascii="Times New Roman" w:eastAsia="Times New Roman" w:hAnsi="Times New Roman" w:cs="Times New Roman"/>
            <w:color w:val="0000FF"/>
            <w:sz w:val="24"/>
            <w:szCs w:val="24"/>
            <w:u w:val="single"/>
          </w:rPr>
          <w:t>read more</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422" w:anchor="comments" w:tooltip="Comment on Listing in a foreign stock exchange can give an immigration advantage in addition to a capital advantage to Founders and Staff" w:history="1">
        <w:r w:rsidRPr="00464C78">
          <w:rPr>
            <w:rFonts w:ascii="Times New Roman" w:eastAsia="Times New Roman" w:hAnsi="Times New Roman" w:cs="Times New Roman"/>
            <w:color w:val="0000FF"/>
            <w:sz w:val="24"/>
            <w:szCs w:val="24"/>
            <w:u w:val="single"/>
          </w:rPr>
          <w:t>5 Comments</w:t>
        </w:r>
      </w:hyperlink>
    </w:p>
    <w:p w:rsidR="00464C78" w:rsidRPr="00464C78" w:rsidRDefault="00464C78" w:rsidP="00464C78">
      <w:pPr>
        <w:spacing w:after="0" w:line="240" w:lineRule="auto"/>
        <w:rPr>
          <w:rFonts w:ascii="Times New Roman" w:eastAsia="Times New Roman" w:hAnsi="Times New Roman" w:cs="Times New Roman"/>
          <w:sz w:val="24"/>
          <w:szCs w:val="24"/>
        </w:rPr>
      </w:pPr>
      <w:hyperlink r:id="rId1423" w:tooltip="Edit Post" w:history="1">
        <w:r w:rsidRPr="00464C78">
          <w:rPr>
            <w:rFonts w:ascii="Times New Roman" w:eastAsia="Times New Roman" w:hAnsi="Times New Roman" w:cs="Times New Roman"/>
            <w:color w:val="0000FF"/>
            <w:sz w:val="24"/>
            <w:szCs w:val="24"/>
            <w:u w:val="single"/>
          </w:rPr>
          <w:t>Edit Post</w:t>
        </w:r>
      </w:hyperlink>
    </w:p>
    <w:p w:rsidR="00464C78" w:rsidRPr="00464C78" w:rsidRDefault="00464C78" w:rsidP="00464C78">
      <w:pPr>
        <w:spacing w:before="100" w:beforeAutospacing="1" w:after="100" w:afterAutospacing="1" w:line="240" w:lineRule="auto"/>
        <w:outlineLvl w:val="1"/>
        <w:rPr>
          <w:rFonts w:ascii="Times New Roman" w:eastAsia="Times New Roman" w:hAnsi="Times New Roman" w:cs="Times New Roman"/>
          <w:b/>
          <w:bCs/>
          <w:sz w:val="36"/>
          <w:szCs w:val="36"/>
        </w:rPr>
      </w:pPr>
      <w:hyperlink r:id="rId1424" w:tooltip="Permanent Link to Go Public In Foreign Markets And Raise Millions For South African Companies" w:history="1">
        <w:r w:rsidRPr="00464C78">
          <w:rPr>
            <w:rFonts w:ascii="Times New Roman" w:eastAsia="Times New Roman" w:hAnsi="Times New Roman" w:cs="Times New Roman"/>
            <w:b/>
            <w:bCs/>
            <w:color w:val="0000FF"/>
            <w:sz w:val="36"/>
            <w:szCs w:val="36"/>
            <w:u w:val="single"/>
          </w:rPr>
          <w:t>Go Public In Foreign Markets And Raise Millions For South African Companies</w:t>
        </w:r>
      </w:hyperlink>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Wednesday, April 14, 2010 @ 01:04 AM </w:t>
      </w:r>
    </w:p>
    <w:p w:rsidR="00464C78" w:rsidRPr="00464C78" w:rsidRDefault="00464C78" w:rsidP="00464C78">
      <w:pPr>
        <w:spacing w:after="0"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posted by admin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Go Public In Foreign Markets And Raise Millions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South African companies are active participants in the global markets, including assets and corporations listed on the Frankfurt Stock Exchange (FSE), the London Stock Exchange Alternative Markets (AIM), Plus Markets, NASDAQ, Toronto Stock Exchange (TSX), and locally within the JSE and ALTX.</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In general, the typical pattern of going public has been to list on an international market where there is a higher access to capital and liquid retail market for investors looking to purchase their stock in the open market. Once they have raised sufficient capital, a dual listing onto the local </w:t>
      </w:r>
      <w:r w:rsidRPr="00464C78">
        <w:rPr>
          <w:rFonts w:ascii="Times New Roman" w:eastAsia="Times New Roman" w:hAnsi="Times New Roman" w:cs="Times New Roman"/>
          <w:sz w:val="24"/>
          <w:szCs w:val="24"/>
        </w:rPr>
        <w:lastRenderedPageBreak/>
        <w:t>South African exchanges allows for local market negotiations and leverage, especially in financial sectors and mining.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Going public on a foreign exchange allows South African companies to:</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Leverage their assets within a foreign currency with foreign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 company’s assets which are often valued in Rand are become a trading currency in shares in Euros, Pounds, or Dollars. International investors who are keen on investing in South Africa turn to the familiar currency because it has less risk when it comes time to trade the shares, as they sell the shares in the same currency they bought them in. The South African company benefits from the foreign currency exchange in today’s immediate terms when bringing in the investment in foreign currency for their operations.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Open the trading of their shares to a larger market of retail and institutional investors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There is no question that the USA, Germany, the UK, and Canada have large pools of investors looking for opportunities to leverage assets such as the ones in South Africa. Many successful mining and technology companies have incubated within the African investment climate, and this has not gone unnoticed. Trading on the local exchanges of the foreign investors makes it easier for the foreign investors who want to invest, who otherwise would not know how to trade the JSE or ALTX. (In most cases, they would not be able to trade these exchanges via their brokerage houses.)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A quicker route to going public than local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Possibly this is due to the company not meeting the listing requirements of the South African markets, but they qualify in other exchanges. Many development stage companies list quickly and easily oversees in the Small Business markets due to the keen nature of the listings departments overseas to increase small business investments. The strength of their local markets depend on a diversity of assets, companies, and investment communities to sustain the overall index. Therefore, some exchanges will be even favourable to floating South African mining companies for example, due to the proven track record, professional experience, and assets floating on their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International exposure of the South African business to open new markets, partnerships, and joint ventures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to international listings, companies experience international press, exposure through news wires, marketing websites, and general exposure. The market attention drives interest in the retail market of shares being traded, the interest in the South African company itself, and can on occasion put companies on the radar of larger foreign companies looking for merger, acquisition, or joint venture opportunities. Becoming a player within these markets gives their investors the confidence to make a strategic move with the South African firm. It also allows for institutional investors to make strategic moves leverage the foreign assets in South Africa against their own currency, if the South African market looks to be heating up, it could attract a lot of investment.</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lastRenderedPageBreak/>
        <w:t>Where Should South African Companies Start Their International Listing?</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The Frankfurt Stock Exchange</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A primary listing on the Frankfurt Exchange can be completed as fast as 3-6 weeks of which capital raising efforts can begin immediately. Today, with a total turnover of €5.2 trillion per year the Frankfurt Stock Exchange strengthens its position as the world’s 3rd largest trade-place for stocks and the world’s 2nd largest by market capitalization. The German Frankfurt Exchange has a primary market consisting of more than 100 million people, and has the fastest rate of growth and the highest income per head in the EU. European investors invest for the long term.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 Companies can typically raise from €2 million to €100 million plus on the Frankfurt Stock Exchange. The cost of listing is less than €100,000 and the main requirement is that the company has had over €250,000 invested in capital. Due to the ease, cost effectiveness, and market liquidity, the Frankfurt Stock Exchange stands out in the current economic climate as a viable place for South African companies to go public. In addition, annual fees do not exceed €5,000 and you do not require one of the top five accounting and auditing firms typical of other lower board exchanges.</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In addition, the Frankfurt Stock Exchange companies can dual list onto the US markets, Canadian, London, and other markets but one cannot dual list from these markets onto the Frankfurt. Therefore, if a South African company was going to start their international listing in Europe, it is best to start with the Frankfurt and then dual list into the other markets as a foreign company.</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b/>
          <w:bCs/>
          <w:sz w:val="24"/>
          <w:szCs w:val="24"/>
        </w:rPr>
        <w:t xml:space="preserve">As the authors of this article </w:t>
      </w:r>
    </w:p>
    <w:p w:rsidR="00464C78" w:rsidRPr="00464C78" w:rsidRDefault="00464C78" w:rsidP="00464C78">
      <w:pPr>
        <w:spacing w:before="100" w:beforeAutospacing="1" w:after="100" w:afterAutospacing="1" w:line="240" w:lineRule="auto"/>
        <w:rPr>
          <w:rFonts w:ascii="Times New Roman" w:eastAsia="Times New Roman" w:hAnsi="Times New Roman" w:cs="Times New Roman"/>
          <w:sz w:val="24"/>
          <w:szCs w:val="24"/>
        </w:rPr>
      </w:pPr>
      <w:r w:rsidRPr="00464C78">
        <w:rPr>
          <w:rFonts w:ascii="Times New Roman" w:eastAsia="Times New Roman" w:hAnsi="Times New Roman" w:cs="Times New Roman"/>
          <w:sz w:val="24"/>
          <w:szCs w:val="24"/>
        </w:rPr>
        <w:t xml:space="preserve">If you are looking at talking with a market professional for listing a company on foreign markets, contact the author of this article at </w:t>
      </w:r>
      <w:hyperlink r:id="rId1425" w:history="1">
        <w:r w:rsidRPr="00464C78">
          <w:rPr>
            <w:rFonts w:ascii="Times New Roman" w:eastAsia="Times New Roman" w:hAnsi="Times New Roman" w:cs="Times New Roman"/>
            <w:color w:val="0000FF"/>
            <w:sz w:val="24"/>
            <w:szCs w:val="24"/>
            <w:u w:val="single"/>
          </w:rPr>
          <w:t>info@fselistings.com</w:t>
        </w:r>
      </w:hyperlink>
      <w:r w:rsidRPr="00464C78">
        <w:rPr>
          <w:rFonts w:ascii="Times New Roman" w:eastAsia="Times New Roman" w:hAnsi="Times New Roman" w:cs="Times New Roman"/>
          <w:sz w:val="24"/>
          <w:szCs w:val="24"/>
        </w:rPr>
        <w:t>. We help take companies public on the AIM, NASDAQ-OTC, Frankfurt (FSE), and Toronto (TSX) with a keen focus on capital availability upon going public.</w:t>
      </w:r>
    </w:p>
    <w:p w:rsidR="0014184E" w:rsidRDefault="0014184E">
      <w:r>
        <w:br w:type="page"/>
      </w:r>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426" w:tooltip="Permanent Link to Listing an IPO on the Frankfurt Stock Exchange versus a reverse merger into a Frankfurt Shell Company" w:history="1">
        <w:r w:rsidRPr="0014184E">
          <w:rPr>
            <w:rFonts w:ascii="Times New Roman" w:eastAsia="Times New Roman" w:hAnsi="Times New Roman" w:cs="Times New Roman"/>
            <w:b/>
            <w:bCs/>
            <w:color w:val="0000FF"/>
            <w:sz w:val="36"/>
            <w:szCs w:val="36"/>
            <w:u w:val="single"/>
          </w:rPr>
          <w:t>Listing an IPO on the Frankfurt Stock Exchange versus a reverse merger into a Frankfurt Shell Company</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03:03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Listing an IPO on the Frankfurt Stock Exchange versus a reverse merger into a Frankfurt Shell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To purchase a Frankfurt Shell Company that is publicly traded on the Frankfurt Stock Exchange, it costs between €120,000 and €150,000. Generally these shells are UK, Swiss, and German companies that are the shells. Regardless of the Frankfurt shell company for sale`s vendor telling you that the company has had no operations, due diligence with the local tax authorities, credit bureaus, and background checks are required, the assistance of Auditors or Accountants, and of course a merger Lawyer. The total expenses quickly become and extra €50,000 or €200,000 and the timeframe is stretched out over 2 months to go public. This of course is the cost of purchasing a public company, which most people do in order to avoid the €500,000 paid-up money in by shareholders required by the Frankfurt Exchange. If the cost of the acquisition can be kept within the €150,000 range all-in, for some firms this will be worth it. However, it is my opinion that listing on the Frankfurt Stock Exchange newly is a more effective and less expensive route.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One route would be to raise the €500,000 and list on the Frankfurt Stock Exchange, which only takes 3-5 weeks, a faster route than a reverse merger.</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second option is if your firm already has the invested capital over the lifespan of the company, it can list without having to raise additional capital until after listing.</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third option is to merge or purchase a company that has the paid-in capital component and list this company which may be less expensive and just as quick as a reverse merger.</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cost of listing a company on Frankfurt is estimated at 60,000 euro after company organization, listing fees, legal, and advisors are all paid out to the point of trading. Thus, by purchasing a company that has had the capital-in requirement of 500,000 euro for anywhere under 40,000 euro, you will be able to list as a publicly traded company inside of 3-5 weeks for under 100,000 euro and meet the requirements of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We have numerous examples of the fast paced listing of companies on the Frankfurt Stock Exchange. Upon preparing the necessary accounting documents that show the proof of funds, </w:t>
      </w:r>
      <w:hyperlink r:id="rId1427"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will take your business plan and information to a series of Venture Capital and IR firms who will confirm they can raise capital and or create liquidity for your firm if listed on the FSE. The Investment Capital will be from 1 million euro to 10 million euro with liquidity for shareholders. At this stage, our listing partners and financial advisors will be paid a nominal fee of 60,000 euro to list the company and prepare the initial introductions.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Once the company is listed, the IR and Investment Companies will execute a strategy for the company. Some of the financers will invest debt instruments up to 5% of the companies market cap. There are many opportunities and options to properly finance your company once you are on a strong recognized European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428"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429"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430"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431"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after="0" w:line="240" w:lineRule="auto"/>
        <w:rPr>
          <w:rFonts w:ascii="Times New Roman" w:eastAsia="Times New Roman" w:hAnsi="Times New Roman" w:cs="Times New Roman"/>
          <w:sz w:val="24"/>
          <w:szCs w:val="24"/>
        </w:rPr>
      </w:pPr>
      <w:hyperlink r:id="rId1432" w:anchor="more-78"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hyperlink r:id="rId1433" w:anchor="comments" w:tooltip="Comment on Listing an IPO on the Frankfurt Stock Exchange versus a reverse merger into a Frankfurt Shell Company" w:history="1">
        <w:r w:rsidRPr="0014184E">
          <w:rPr>
            <w:rFonts w:ascii="Times New Roman" w:eastAsia="Times New Roman" w:hAnsi="Times New Roman" w:cs="Times New Roman"/>
            <w:color w:val="0000FF"/>
            <w:sz w:val="24"/>
            <w:szCs w:val="24"/>
            <w:u w:val="single"/>
          </w:rPr>
          <w:t>1 Comment</w:t>
        </w:r>
      </w:hyperlink>
    </w:p>
    <w:p w:rsidR="0014184E" w:rsidRPr="0014184E" w:rsidRDefault="0014184E" w:rsidP="0014184E">
      <w:pPr>
        <w:spacing w:after="0" w:line="240" w:lineRule="auto"/>
        <w:rPr>
          <w:rFonts w:ascii="Times New Roman" w:eastAsia="Times New Roman" w:hAnsi="Times New Roman" w:cs="Times New Roman"/>
          <w:sz w:val="24"/>
          <w:szCs w:val="24"/>
        </w:rPr>
      </w:pPr>
      <w:hyperlink r:id="rId1434"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435" w:tooltip="Permanent Link to Is your company at risk of not meeting the requirements of your local Securities Exchange, Stock Market, or possibly you are already delisted?" w:history="1">
        <w:r w:rsidRPr="0014184E">
          <w:rPr>
            <w:rFonts w:ascii="Times New Roman" w:eastAsia="Times New Roman" w:hAnsi="Times New Roman" w:cs="Times New Roman"/>
            <w:b/>
            <w:bCs/>
            <w:color w:val="0000FF"/>
            <w:sz w:val="36"/>
            <w:szCs w:val="36"/>
            <w:u w:val="single"/>
          </w:rPr>
          <w:t>Is your company at risk of not meeting the requirements of your local Securities Exchange, Stock Market, or possibly you are already delisted?</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Is your company at risk of not meeting the requirements of your local Securities Exchange or possibly you are already delisted?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worry this isn’t the end of the world, and we have a solution for you which may turn-out better for your firm and shareholders in the long run versus listing on other alternatives… we are going to help you move your firm to the Frankfurt Stock Exchange within the next 4-5 weeks with a capital raising strategy to help your business once you are 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How can your firm obtain a listing on the Frankfurt Stock Market within only 4-5 weeks… </w:t>
      </w:r>
      <w:r w:rsidRPr="0014184E">
        <w:rPr>
          <w:rFonts w:ascii="Times New Roman" w:eastAsia="Times New Roman" w:hAnsi="Times New Roman" w:cs="Times New Roman"/>
          <w:b/>
          <w:bCs/>
          <w:sz w:val="24"/>
          <w:szCs w:val="24"/>
        </w:rPr>
        <w:t xml:space="preserve">because your firm has had over €500,000 euro dollars </w:t>
      </w:r>
      <w:r w:rsidRPr="0014184E">
        <w:rPr>
          <w:rFonts w:ascii="Times New Roman" w:eastAsia="Times New Roman" w:hAnsi="Times New Roman" w:cs="Times New Roman"/>
          <w:sz w:val="24"/>
          <w:szCs w:val="24"/>
        </w:rPr>
        <w:t>invested into it during its lifespan as a Public Company, thus, you have achieved the money-in or capital-in investment requirement for listing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Why list on the Frankfurt Stock Exchange, and why is it superior to the alternatives?</w:t>
      </w:r>
    </w:p>
    <w:p w:rsidR="0014184E" w:rsidRPr="0014184E" w:rsidRDefault="0014184E" w:rsidP="0014184E">
      <w:pPr>
        <w:numPr>
          <w:ilvl w:val="0"/>
          <w:numId w:val="28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foreign companies to invest in.</w:t>
      </w:r>
    </w:p>
    <w:p w:rsidR="0014184E" w:rsidRPr="0014184E" w:rsidRDefault="0014184E" w:rsidP="0014184E">
      <w:pPr>
        <w:numPr>
          <w:ilvl w:val="0"/>
          <w:numId w:val="28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w:t>
      </w:r>
    </w:p>
    <w:p w:rsidR="0014184E" w:rsidRPr="0014184E" w:rsidRDefault="0014184E" w:rsidP="0014184E">
      <w:pPr>
        <w:numPr>
          <w:ilvl w:val="0"/>
          <w:numId w:val="28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off from a Listing requirement, when you can reorganize your current listing in its state for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€60,000 consulting fee is in access of the available capital within the company, consider merging with a firm that has the capital or discuss financing options with </w:t>
      </w:r>
      <w:hyperlink r:id="rId143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to establish the required funds. If you are interested in assistance in reorganizing your Publicly Listed or Delisted company and establish a listing on the Frankfurt Exchange, please contact </w:t>
      </w:r>
      <w:hyperlink r:id="rId1437"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438"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439"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Taking a primary listing on the Frankfurt Stock Exchange is an essential component to your companies success moving forward. </w:t>
      </w:r>
      <w:hyperlink r:id="rId1440"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441"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442"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443"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Send Your Company Details For A CALLBACK with Timeline And Qualifications Meeting By </w:t>
      </w:r>
      <w:hyperlink r:id="rId1444"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w:t>
      </w:r>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445" w:tooltip="Permanent Link to Is your company at risk of not meeting the requirements of the Australian Securities Exchange (ASX Listings), New Zealand Stock Exchange, or possibly you are already delisted?" w:history="1">
        <w:r w:rsidRPr="0014184E">
          <w:rPr>
            <w:rFonts w:ascii="Times New Roman" w:eastAsia="Times New Roman" w:hAnsi="Times New Roman" w:cs="Times New Roman"/>
            <w:b/>
            <w:bCs/>
            <w:color w:val="0000FF"/>
            <w:sz w:val="36"/>
            <w:szCs w:val="36"/>
            <w:u w:val="single"/>
          </w:rPr>
          <w:t>Is your company at risk of not meeting the requirements of the Australian Securities Exchange (ASX Listings), New Zealand Stock Exchange, or possibly you are already delisted?</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Is your company at risk of not meeting the requirements of the Australian Securities Exchange (ASX Listings) or possibly you are already delisted?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Don’t worry this isn’t the end of the world, and we have a solution for you which may turn-out better for your firm and shareholders in the long run versus listing on the ASX or other alternatives… we are going to help you move your firm to the Frankfurt Stock Exchange within the next 4-5 weeks with a capital raising strategy to help your business once you are listed!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Approximately 10,000 companies have been delisted from the Australian Stock Exchange (or the state-based exchanges), Newcastle Stock Exchange, Bendigo Stock Exchange and the New Zealand Stock Exchange over the past 100 odd years, or have had their name changed.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How can your firm obtain a listing on the Frankfurt Stock Market within only 4-5 weeks… </w:t>
      </w:r>
      <w:r w:rsidRPr="0014184E">
        <w:rPr>
          <w:rFonts w:ascii="Times New Roman" w:eastAsia="Times New Roman" w:hAnsi="Times New Roman" w:cs="Times New Roman"/>
          <w:b/>
          <w:bCs/>
          <w:sz w:val="24"/>
          <w:szCs w:val="24"/>
        </w:rPr>
        <w:t xml:space="preserve">because your firm has had over $500,000 Australian Dollars </w:t>
      </w:r>
      <w:r w:rsidRPr="0014184E">
        <w:rPr>
          <w:rFonts w:ascii="Times New Roman" w:eastAsia="Times New Roman" w:hAnsi="Times New Roman" w:cs="Times New Roman"/>
          <w:sz w:val="24"/>
          <w:szCs w:val="24"/>
        </w:rPr>
        <w:t>invested into it during its lifespan as an Australian Public Company trading on the ASX or NZX, thus, you have achieved the money-in or capital-in investment requirement for listing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Why list on the Frankfurt Stock Exchange, and why is it superior to the alternatives?</w:t>
      </w:r>
    </w:p>
    <w:p w:rsidR="0014184E" w:rsidRPr="0014184E" w:rsidRDefault="0014184E" w:rsidP="0014184E">
      <w:pPr>
        <w:numPr>
          <w:ilvl w:val="0"/>
          <w:numId w:val="28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German investors, both institutional and private, who have held back from investing for many years by government restraints and their own conservatism, are now actively searching for small to mid-size Australian, U.S. and Canadian companies to invest in.</w:t>
      </w:r>
    </w:p>
    <w:p w:rsidR="0014184E" w:rsidRPr="0014184E" w:rsidRDefault="0014184E" w:rsidP="0014184E">
      <w:pPr>
        <w:numPr>
          <w:ilvl w:val="0"/>
          <w:numId w:val="28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w:t>
      </w:r>
    </w:p>
    <w:p w:rsidR="0014184E" w:rsidRPr="0014184E" w:rsidRDefault="0014184E" w:rsidP="0014184E">
      <w:pPr>
        <w:numPr>
          <w:ilvl w:val="0"/>
          <w:numId w:val="28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off from an ASX or NZX Listing requirement, when you can reorganize your current ASX listing in its current state for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€60,000 consulting fee is in access of the available capital within the company, consider merging with a firm that has the capital or discuss financing options with </w:t>
      </w:r>
      <w:hyperlink r:id="rId144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to establish the required funds. If you are interested in assistance in reorganizing your Australian Publicly Listed company and establish a listing on the Frankfurt Exchange, please contact </w:t>
      </w:r>
      <w:hyperlink r:id="rId1447"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448"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449"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you will have ongoing access to market professionals, IR companies, and institutional investors. Road shows within Europe are not only effective at </w:t>
      </w:r>
      <w:r w:rsidRPr="0014184E">
        <w:rPr>
          <w:rFonts w:ascii="Times New Roman" w:eastAsia="Times New Roman" w:hAnsi="Times New Roman" w:cs="Times New Roman"/>
          <w:sz w:val="24"/>
          <w:szCs w:val="24"/>
        </w:rPr>
        <w:lastRenderedPageBreak/>
        <w:t>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450"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451"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w:t>
      </w:r>
      <w:hyperlink r:id="rId1452" w:history="1">
        <w:r w:rsidRPr="0014184E">
          <w:rPr>
            <w:rFonts w:ascii="Times New Roman" w:eastAsia="Times New Roman" w:hAnsi="Times New Roman" w:cs="Times New Roman"/>
            <w:color w:val="0000FF"/>
            <w:sz w:val="24"/>
            <w:szCs w:val="24"/>
            <w:u w:val="single"/>
          </w:rPr>
          <w:t>www.asxlistings.com</w:t>
        </w:r>
      </w:hyperlink>
      <w:r w:rsidRPr="0014184E">
        <w:rPr>
          <w:rFonts w:ascii="Times New Roman" w:eastAsia="Times New Roman" w:hAnsi="Times New Roman" w:cs="Times New Roman"/>
          <w:sz w:val="24"/>
          <w:szCs w:val="24"/>
        </w:rPr>
        <w:t xml:space="preserve"> and </w:t>
      </w:r>
      <w:hyperlink r:id="rId1453"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454"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Send Your Company Details For A CALLBACK with Timeline And Qualifications Meeting By </w:t>
      </w:r>
      <w:hyperlink r:id="rId1455"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2" type="#_x0000_t75" style="width:1in;height:17.85pt" o:ole="">
            <v:imagedata r:id="rId1456" o:title=""/>
          </v:shape>
          <w:control r:id="rId1457" w:name="DefaultOcxName" w:shapeid="_x0000_i1262"/>
        </w:object>
      </w:r>
      <w:r w:rsidRPr="0014184E">
        <w:rPr>
          <w:rFonts w:ascii="Times New Roman" w:eastAsia="Times New Roman" w:hAnsi="Times New Roman" w:cs="Times New Roman"/>
          <w:vanish/>
          <w:sz w:val="24"/>
          <w:szCs w:val="24"/>
        </w:rPr>
        <w:object w:dxaOrig="1440" w:dyaOrig="1440">
          <v:shape id="_x0000_i1261" type="#_x0000_t75" style="width:1in;height:17.85pt" o:ole="">
            <v:imagedata r:id="rId1458" o:title=""/>
          </v:shape>
          <w:control r:id="rId1459" w:name="DefaultOcxName1" w:shapeid="_x0000_i1261"/>
        </w:object>
      </w:r>
      <w:r w:rsidRPr="0014184E">
        <w:rPr>
          <w:rFonts w:ascii="Times New Roman" w:eastAsia="Times New Roman" w:hAnsi="Times New Roman" w:cs="Times New Roman"/>
          <w:vanish/>
          <w:sz w:val="24"/>
          <w:szCs w:val="24"/>
        </w:rPr>
        <w:object w:dxaOrig="1440" w:dyaOrig="1440">
          <v:shape id="_x0000_i1260" type="#_x0000_t75" style="width:1in;height:17.85pt" o:ole="">
            <v:imagedata r:id="rId1460" o:title=""/>
          </v:shape>
          <w:control r:id="rId1461" w:name="DefaultOcxName2" w:shapeid="_x0000_i1260"/>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9" type="#_x0000_t75" style="width:161.3pt;height:17.85pt" o:ole="">
            <v:imagedata r:id="rId1462" o:title=""/>
          </v:shape>
          <w:control r:id="rId1463" w:name="DefaultOcxName3" w:shapeid="_x0000_i1259"/>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8" type="#_x0000_t75" style="width:161.3pt;height:17.85pt" o:ole="">
            <v:imagedata r:id="rId1462" o:title=""/>
          </v:shape>
          <w:control r:id="rId1464" w:name="DefaultOcxName4" w:shapeid="_x0000_i1258"/>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7" type="#_x0000_t75" style="width:161.3pt;height:17.85pt" o:ole="">
            <v:imagedata r:id="rId1462" o:title=""/>
          </v:shape>
          <w:control r:id="rId1465" w:name="DefaultOcxName5" w:shapeid="_x0000_i1257"/>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6" type="#_x0000_t75" style="width:161.3pt;height:17.85pt" o:ole="">
            <v:imagedata r:id="rId1462" o:title=""/>
          </v:shape>
          <w:control r:id="rId1466" w:name="DefaultOcxName6" w:shapeid="_x0000_i1256"/>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5" type="#_x0000_t75" style="width:161.3pt;height:17.85pt" o:ole="">
            <v:imagedata r:id="rId1462" o:title=""/>
          </v:shape>
          <w:control r:id="rId1467" w:name="DefaultOcxName7" w:shapeid="_x0000_i125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4" type="#_x0000_t75" style="width:161.3pt;height:17.85pt" o:ole="">
            <v:imagedata r:id="rId1462" o:title=""/>
          </v:shape>
          <w:control r:id="rId1468" w:name="DefaultOcxName8" w:shapeid="_x0000_i125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53" type="#_x0000_t75" style="width:173.95pt;height:123.85pt" o:ole="">
            <v:imagedata r:id="rId1469" o:title=""/>
          </v:shape>
          <w:control r:id="rId1470" w:name="DefaultOcxName9" w:shapeid="_x0000_i125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object w:dxaOrig="1440" w:dyaOrig="1440">
          <v:shape id="_x0000_i1252" type="#_x0000_t75" style="width:31.7pt;height:22.45pt" o:ole="">
            <v:imagedata r:id="rId1471" o:title=""/>
          </v:shape>
          <w:control r:id="rId1472" w:name="DefaultOcxName10" w:shapeid="_x0000_i1252"/>
        </w:object>
      </w:r>
      <w:r>
        <w:rPr>
          <w:rFonts w:ascii="Times New Roman" w:eastAsia="Times New Roman" w:hAnsi="Times New Roman" w:cs="Times New Roman"/>
          <w:noProof/>
          <w:sz w:val="24"/>
          <w:szCs w:val="24"/>
        </w:rPr>
        <w:drawing>
          <wp:inline distT="0" distB="0" distL="0" distR="0" wp14:anchorId="427CD4C5" wp14:editId="49FB631B">
            <wp:extent cx="153670" cy="153670"/>
            <wp:effectExtent l="0" t="0" r="0" b="0"/>
            <wp:docPr id="18" name="Picture 18"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474" w:anchor="more-70"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475"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476" w:tooltip="Permanent Link to Is your company at risk of not meeting the requirements of the OTCBB and or Pinksheets, possibly you are now a grey sheet or without a market maker?" w:history="1">
        <w:r w:rsidRPr="0014184E">
          <w:rPr>
            <w:rFonts w:ascii="Times New Roman" w:eastAsia="Times New Roman" w:hAnsi="Times New Roman" w:cs="Times New Roman"/>
            <w:b/>
            <w:bCs/>
            <w:color w:val="0000FF"/>
            <w:sz w:val="36"/>
            <w:szCs w:val="36"/>
            <w:u w:val="single"/>
          </w:rPr>
          <w:t>Is your company at risk of not meeting the requirements of the OTCBB and or Pinksheets, possibly you are now a grey sheet or without a market maker?</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Is your company at risk of not meeting the requirements of the NASDAQ, OTCBB and or Pinksheets, possibly you are now a grey sheet or without a market maker?</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worry this isn’t the end of the world, and we have a solution for you which may turn-out better for your firm and shareholders in the long run versus listing on the Pinksheets or other alternatives… we are going to help you move your firm to the Frankfurt Stock Exchange within the next 4-5 weeks with a capital raising strategy to help your business once you are 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How can your firm obtain a listing on the Frankfurt Stock Market within only 4-5 weeks… </w:t>
      </w:r>
      <w:r w:rsidRPr="0014184E">
        <w:rPr>
          <w:rFonts w:ascii="Times New Roman" w:eastAsia="Times New Roman" w:hAnsi="Times New Roman" w:cs="Times New Roman"/>
          <w:b/>
          <w:bCs/>
          <w:sz w:val="24"/>
          <w:szCs w:val="24"/>
        </w:rPr>
        <w:t>because your firm has had over $400,000 USD</w:t>
      </w:r>
      <w:r w:rsidRPr="0014184E">
        <w:rPr>
          <w:rFonts w:ascii="Times New Roman" w:eastAsia="Times New Roman" w:hAnsi="Times New Roman" w:cs="Times New Roman"/>
          <w:sz w:val="24"/>
          <w:szCs w:val="24"/>
        </w:rPr>
        <w:t xml:space="preserve"> invested into it during its lifespan as a US Public Company trading on the OTCBB, Pinksheets, NASDAQ, or otherwise, thus, you have achieved the money-in or capital-in investment requirement for listing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Why list on the Frankfurt Stock Exchange, and why is it superior to the alternatives?</w:t>
      </w:r>
    </w:p>
    <w:p w:rsidR="0014184E" w:rsidRPr="0014184E" w:rsidRDefault="0014184E" w:rsidP="0014184E">
      <w:pPr>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German investors, both institutional and private, who have held back from investing for many years by government restraints and their own conservatism, are now actively searching for small to mid-size South African, U.S. and Canadian companies to invest in.</w:t>
      </w:r>
    </w:p>
    <w:p w:rsidR="0014184E" w:rsidRPr="0014184E" w:rsidRDefault="0014184E" w:rsidP="0014184E">
      <w:pPr>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w:t>
      </w:r>
    </w:p>
    <w:p w:rsidR="0014184E" w:rsidRPr="0014184E" w:rsidRDefault="0014184E" w:rsidP="0014184E">
      <w:pPr>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off from a NASDAQ Listing requirement or from the OTCBB and Pinksheets listings, when you can reorganize your current US listing in its current state for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€60,000 consulting fee is in access of the available capital within the company, consider merging with a firm that has the capital or discuss financing options with </w:t>
      </w:r>
      <w:hyperlink r:id="rId1477"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to establish the required funds. If you are interested in assistance in reorganizing your US Publicly Listed company and establish a listing on the Frankfurt Exchange, please contact </w:t>
      </w:r>
      <w:hyperlink r:id="rId1478"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479"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480"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481"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482"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483"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484"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Send Your Company Details For A CALLBACK with Timeline And Qualifications Meeting By </w:t>
      </w:r>
      <w:hyperlink r:id="rId1485"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 id="_x0000_i1251" type="#_x0000_t75" style="width:1in;height:17.85pt" o:ole="">
            <v:imagedata r:id="rId1486" o:title=""/>
          </v:shape>
          <w:control r:id="rId1487" w:name="DefaultOcxName11" w:shapeid="_x0000_i1251"/>
        </w:object>
      </w:r>
      <w:r w:rsidRPr="0014184E">
        <w:rPr>
          <w:rFonts w:ascii="Times New Roman" w:eastAsia="Times New Roman" w:hAnsi="Times New Roman" w:cs="Times New Roman"/>
          <w:vanish/>
          <w:sz w:val="24"/>
          <w:szCs w:val="24"/>
        </w:rPr>
        <w:object w:dxaOrig="1440" w:dyaOrig="1440">
          <v:shape id="_x0000_i1250" type="#_x0000_t75" style="width:1in;height:17.85pt" o:ole="">
            <v:imagedata r:id="rId1488" o:title=""/>
          </v:shape>
          <w:control r:id="rId1489" w:name="DefaultOcxName12" w:shapeid="_x0000_i1250"/>
        </w:object>
      </w:r>
      <w:r w:rsidRPr="0014184E">
        <w:rPr>
          <w:rFonts w:ascii="Times New Roman" w:eastAsia="Times New Roman" w:hAnsi="Times New Roman" w:cs="Times New Roman"/>
          <w:vanish/>
          <w:sz w:val="24"/>
          <w:szCs w:val="24"/>
        </w:rPr>
        <w:object w:dxaOrig="1440" w:dyaOrig="1440">
          <v:shape id="_x0000_i1249" type="#_x0000_t75" style="width:1in;height:17.85pt" o:ole="">
            <v:imagedata r:id="rId1490" o:title=""/>
          </v:shape>
          <w:control r:id="rId1491" w:name="DefaultOcxName13" w:shapeid="_x0000_i1249"/>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8" type="#_x0000_t75" style="width:161.3pt;height:17.85pt" o:ole="">
            <v:imagedata r:id="rId1462" o:title=""/>
          </v:shape>
          <w:control r:id="rId1492" w:name="DefaultOcxName14" w:shapeid="_x0000_i1248"/>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7" type="#_x0000_t75" style="width:49.55pt;height:17.85pt" o:ole="">
            <v:imagedata r:id="rId1493" o:title=""/>
          </v:shape>
          <w:control r:id="rId1494" w:name="HTMLText1" w:shapeid="_x0000_i1247"/>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6" type="#_x0000_t75" style="width:161.3pt;height:17.85pt" o:ole="">
            <v:imagedata r:id="rId1462" o:title=""/>
          </v:shape>
          <w:control r:id="rId1495" w:name="DefaultOcxName15" w:shapeid="_x0000_i1246"/>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5" type="#_x0000_t75" style="width:161.3pt;height:17.85pt" o:ole="">
            <v:imagedata r:id="rId1462" o:title=""/>
          </v:shape>
          <w:control r:id="rId1496" w:name="DefaultOcxName16" w:shapeid="_x0000_i124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4" type="#_x0000_t75" style="width:161.3pt;height:17.85pt" o:ole="">
            <v:imagedata r:id="rId1462" o:title=""/>
          </v:shape>
          <w:control r:id="rId1497" w:name="DefaultOcxName17" w:shapeid="_x0000_i124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3" type="#_x0000_t75" style="width:161.3pt;height:17.85pt" o:ole="">
            <v:imagedata r:id="rId1462" o:title=""/>
          </v:shape>
          <w:control r:id="rId1498" w:name="DefaultOcxName18" w:shapeid="_x0000_i124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42" type="#_x0000_t75" style="width:173.95pt;height:123.85pt" o:ole="">
            <v:imagedata r:id="rId1469" o:title=""/>
          </v:shape>
          <w:control r:id="rId1499" w:name="DefaultOcxName19" w:shapeid="_x0000_i1242"/>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object w:dxaOrig="1440" w:dyaOrig="1440">
          <v:shape id="_x0000_i1241" type="#_x0000_t75" style="width:31.7pt;height:22.45pt" o:ole="">
            <v:imagedata r:id="rId1500" o:title=""/>
          </v:shape>
          <w:control r:id="rId1501" w:name="DefaultOcxName20" w:shapeid="_x0000_i1241"/>
        </w:object>
      </w:r>
      <w:r>
        <w:rPr>
          <w:rFonts w:ascii="Times New Roman" w:eastAsia="Times New Roman" w:hAnsi="Times New Roman" w:cs="Times New Roman"/>
          <w:noProof/>
          <w:sz w:val="24"/>
          <w:szCs w:val="24"/>
        </w:rPr>
        <w:drawing>
          <wp:inline distT="0" distB="0" distL="0" distR="0" wp14:anchorId="6FF7D14B" wp14:editId="11251D90">
            <wp:extent cx="153670" cy="153670"/>
            <wp:effectExtent l="0" t="0" r="0" b="0"/>
            <wp:docPr id="17" name="Picture 17"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02" w:anchor="more-66"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03"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504" w:tooltip="Permanent Link to Is your company at risk of not meeting the requirements of the Johannesburg Stock Exchange or being Delisted from the JSE or AltX?" w:history="1">
        <w:r w:rsidRPr="0014184E">
          <w:rPr>
            <w:rFonts w:ascii="Times New Roman" w:eastAsia="Times New Roman" w:hAnsi="Times New Roman" w:cs="Times New Roman"/>
            <w:b/>
            <w:bCs/>
            <w:color w:val="0000FF"/>
            <w:sz w:val="36"/>
            <w:szCs w:val="36"/>
            <w:u w:val="single"/>
          </w:rPr>
          <w:t>Is your company at risk of not meeting the requirements of the Johannesburg Stock Exchange or being Delisted from the JSE or AltX?</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Is your company at risk of not meeting the requirements of the Johannesburg Stock Exchange or being Delisted from the JSE or AltX?</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worry this isn’t the end of the world, and we have a solution for you which may turn-out better for your firm and shareholders in the long run versus listing on the JSE or ALTX… we are going to help you move your firm to the Frankfurt Stock Exchange within the next 4-5 weeks with a capital raising strategy to help your business once you are 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How can your firm obtain a listing on the Frankfurt Stock Market within only 4-5 weeks… because your firm has had over R6,600,000 (South African Rand) invested into it during its lifespan as a JSE or ALTx Public Company trading on a South African Stock Exchange, you have achieved the money-in or capital-in investment requirement for listing on the Frankfurt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Why list on the Frankfurt Stock Exchange, and why is it superior to the South African, Canadian and US alternatives?</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German investors, both institutional and private, who have held back from investing for many years by government restraints and their own conservatism, are now actively searching for small to mid-size South African, U.S. and Canadian companies to invest in.</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With the FIFA World Cup coming to South Africa, you will be able to list your company in a market that caters to the audience of the games.</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Europeans like to invest historically in projects that are in Africa and South Africa, especially considering the affinity between the primary Deutsche market and South Africa</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 (The JSE market population is less than a third of this market)</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off from a JSE listing or ALTx listing, when you can reorganize your current South African listing in its current state for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€60,000 consulting fee is in access of the available capital within the company, consider merging with a firm that has the capital or discuss financing options with </w:t>
      </w:r>
      <w:hyperlink r:id="rId1505"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to establish the required funds. If you are interested in assistance in reorganizing your JSE or ALTx company to list on the Frankfurt Exchange, please contact </w:t>
      </w:r>
      <w:hyperlink r:id="rId1506"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507"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508"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509"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510"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511"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w:t>
      </w:r>
      <w:r w:rsidRPr="0014184E">
        <w:rPr>
          <w:rFonts w:ascii="Times New Roman" w:eastAsia="Times New Roman" w:hAnsi="Times New Roman" w:cs="Times New Roman"/>
          <w:sz w:val="24"/>
          <w:szCs w:val="24"/>
        </w:rPr>
        <w:lastRenderedPageBreak/>
        <w:t xml:space="preserve">companies and financers that can assist you to raise capital once you have dual listed into the other markets. Start with listing on the Frankfurt Stock Exchange today, contact </w:t>
      </w:r>
      <w:hyperlink r:id="rId1512"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Send Your Company Details For A CALLBACK with Timeline And Qualifications Meeting By </w:t>
      </w:r>
      <w:hyperlink r:id="rId1513"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 id="_x0000_i1240" type="#_x0000_t75" style="width:1in;height:17.85pt" o:ole="">
            <v:imagedata r:id="rId1514" o:title=""/>
          </v:shape>
          <w:control r:id="rId1515" w:name="HTMLHidden1" w:shapeid="_x0000_i1240"/>
        </w:object>
      </w:r>
      <w:r w:rsidRPr="0014184E">
        <w:rPr>
          <w:rFonts w:ascii="Times New Roman" w:eastAsia="Times New Roman" w:hAnsi="Times New Roman" w:cs="Times New Roman"/>
          <w:vanish/>
          <w:sz w:val="24"/>
          <w:szCs w:val="24"/>
        </w:rPr>
        <w:object w:dxaOrig="1440" w:dyaOrig="1440">
          <v:shape id="_x0000_i1239" type="#_x0000_t75" style="width:1in;height:17.85pt" o:ole="">
            <v:imagedata r:id="rId1516" o:title=""/>
          </v:shape>
          <w:control r:id="rId1517" w:name="DefaultOcxName21" w:shapeid="_x0000_i1239"/>
        </w:object>
      </w:r>
      <w:r w:rsidRPr="0014184E">
        <w:rPr>
          <w:rFonts w:ascii="Times New Roman" w:eastAsia="Times New Roman" w:hAnsi="Times New Roman" w:cs="Times New Roman"/>
          <w:vanish/>
          <w:sz w:val="24"/>
          <w:szCs w:val="24"/>
        </w:rPr>
        <w:object w:dxaOrig="1440" w:dyaOrig="1440">
          <v:shape id="_x0000_i1238" type="#_x0000_t75" style="width:1in;height:17.85pt" o:ole="">
            <v:imagedata r:id="rId1518" o:title=""/>
          </v:shape>
          <w:control r:id="rId1519" w:name="DefaultOcxName22" w:shapeid="_x0000_i1238"/>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7" type="#_x0000_t75" style="width:161.3pt;height:17.85pt" o:ole="">
            <v:imagedata r:id="rId1462" o:title=""/>
          </v:shape>
          <w:control r:id="rId1520" w:name="DefaultOcxName23" w:shapeid="_x0000_i1237"/>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6" type="#_x0000_t75" style="width:161.3pt;height:17.85pt" o:ole="">
            <v:imagedata r:id="rId1462" o:title=""/>
          </v:shape>
          <w:control r:id="rId1521" w:name="DefaultOcxName24" w:shapeid="_x0000_i1236"/>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5" type="#_x0000_t75" style="width:161.3pt;height:17.85pt" o:ole="">
            <v:imagedata r:id="rId1462" o:title=""/>
          </v:shape>
          <w:control r:id="rId1522" w:name="DefaultOcxName25" w:shapeid="_x0000_i123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4" type="#_x0000_t75" style="width:161.3pt;height:17.85pt" o:ole="">
            <v:imagedata r:id="rId1462" o:title=""/>
          </v:shape>
          <w:control r:id="rId1523" w:name="DefaultOcxName26" w:shapeid="_x0000_i123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3" type="#_x0000_t75" style="width:161.3pt;height:17.85pt" o:ole="">
            <v:imagedata r:id="rId1462" o:title=""/>
          </v:shape>
          <w:control r:id="rId1524" w:name="DefaultOcxName27" w:shapeid="_x0000_i123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2" type="#_x0000_t75" style="width:161.3pt;height:17.85pt" o:ole="">
            <v:imagedata r:id="rId1462" o:title=""/>
          </v:shape>
          <w:control r:id="rId1525" w:name="DefaultOcxName28" w:shapeid="_x0000_i1232"/>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31" type="#_x0000_t75" style="width:136.5pt;height:60.5pt" o:ole="">
            <v:imagedata r:id="rId1526" o:title=""/>
          </v:shape>
          <w:control r:id="rId1527" w:name="HTMLTextArea1" w:shapeid="_x0000_i1231"/>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object w:dxaOrig="1440" w:dyaOrig="1440">
          <v:shape id="_x0000_i1230" type="#_x0000_t75" style="width:31.7pt;height:22.45pt" o:ole="">
            <v:imagedata r:id="rId1528" o:title=""/>
          </v:shape>
          <w:control r:id="rId1529" w:name="DefaultOcxName29" w:shapeid="_x0000_i1230"/>
        </w:object>
      </w:r>
      <w:r>
        <w:rPr>
          <w:rFonts w:ascii="Times New Roman" w:eastAsia="Times New Roman" w:hAnsi="Times New Roman" w:cs="Times New Roman"/>
          <w:noProof/>
          <w:sz w:val="24"/>
          <w:szCs w:val="24"/>
        </w:rPr>
        <w:drawing>
          <wp:inline distT="0" distB="0" distL="0" distR="0" wp14:anchorId="1DBA93CC" wp14:editId="19C4AE3C">
            <wp:extent cx="153670" cy="153670"/>
            <wp:effectExtent l="0" t="0" r="0" b="0"/>
            <wp:docPr id="16" name="Picture 16"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30" w:anchor="more-63"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31"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532" w:tooltip="Permanent Link to Is your company at risk of not meeting the requirements of the Toronto Stock Exchange or being Delisted from the TSX?" w:history="1">
        <w:r w:rsidRPr="0014184E">
          <w:rPr>
            <w:rFonts w:ascii="Times New Roman" w:eastAsia="Times New Roman" w:hAnsi="Times New Roman" w:cs="Times New Roman"/>
            <w:b/>
            <w:bCs/>
            <w:color w:val="0000FF"/>
            <w:sz w:val="36"/>
            <w:szCs w:val="36"/>
            <w:u w:val="single"/>
          </w:rPr>
          <w:t>Is your company at risk of not meeting the requirements of the Toronto Stock Exchange or being Delisted from the TSX?</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01:03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Is your company at risk of not meeting the requirements of the Toronto Stock Exchange or being Delisted from the TSX? Possibly you are already delisted?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worry this isn’t the end of the world, and we have a solution for you which may turn-out better for your firm and shareholders in the long run versus listing on the NEX or CNSX… we are going to help you move your firm to the Frankfurt Stock Exchange within the next 4-5 weeks with a capital raising strategy to help your business once you are listed!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How can your firm obtain a listing on the Frankfurt Stock Market within only 4-5 weeks… because your firm has had over $400,000 invested into it during its lifespan as a Canadian Public Company trading on a Canadian Stock Exchange, you have achieved the money-in or capital-in investment requirement for listing on the Frankfurt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Why list on the Frankfurt Stock Exchange, and why is it superior to the Canadian and US alternatives?</w:t>
      </w:r>
    </w:p>
    <w:p w:rsidR="0014184E" w:rsidRPr="0014184E" w:rsidRDefault="0014184E" w:rsidP="0014184E">
      <w:pPr>
        <w:numPr>
          <w:ilvl w:val="0"/>
          <w:numId w:val="287"/>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7"/>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And German investors, both institutional and private, who have held back from investing for many years by government restraints and their own conservatism, are now actively searching for small to mid-size U.S. and Canadian companies to invest in.</w:t>
      </w:r>
    </w:p>
    <w:p w:rsidR="0014184E" w:rsidRPr="0014184E" w:rsidRDefault="0014184E" w:rsidP="0014184E">
      <w:pPr>
        <w:numPr>
          <w:ilvl w:val="0"/>
          <w:numId w:val="287"/>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 (Canada’s market population is less than half and a lower income per head.)</w:t>
      </w:r>
    </w:p>
    <w:p w:rsidR="0014184E" w:rsidRPr="0014184E" w:rsidRDefault="0014184E" w:rsidP="0014184E">
      <w:pPr>
        <w:numPr>
          <w:ilvl w:val="0"/>
          <w:numId w:val="287"/>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xml:space="preserve">.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w:t>
      </w:r>
      <w:r w:rsidRPr="0014184E">
        <w:rPr>
          <w:rFonts w:ascii="Times New Roman" w:eastAsia="Times New Roman" w:hAnsi="Times New Roman" w:cs="Times New Roman"/>
          <w:sz w:val="24"/>
          <w:szCs w:val="24"/>
        </w:rPr>
        <w:lastRenderedPageBreak/>
        <w:t>London, Frankfurt stands out because of the ease of entry, (Audited financials are not required), fast process and low annual fees.</w:t>
      </w:r>
    </w:p>
    <w:p w:rsidR="0014184E" w:rsidRPr="0014184E" w:rsidRDefault="0014184E" w:rsidP="0014184E">
      <w:pPr>
        <w:numPr>
          <w:ilvl w:val="0"/>
          <w:numId w:val="287"/>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to the NEX exchange when you can reorganize your current TSX or Capital Pool Corporation in its current state for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$100,000 consulting fee is in access of the available capital within the company, consider merging with Capital Pools or delisted capital pools to establish the required funds. If you are interested in assistance in reorganizing your TSX company to list on the Frankfurt Exchange, please contact </w:t>
      </w:r>
      <w:hyperlink r:id="rId1533"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534"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535"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53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537"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538"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539"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Send Your Company Details For A CALLBACK with a Timeline And Qualifications By </w:t>
      </w:r>
      <w:hyperlink r:id="rId1540"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 id="_x0000_i1229" type="#_x0000_t75" style="width:1in;height:17.85pt" o:ole="">
            <v:imagedata r:id="rId1541" o:title=""/>
          </v:shape>
          <w:control r:id="rId1542" w:name="DefaultOcxName30" w:shapeid="_x0000_i1229"/>
        </w:object>
      </w:r>
      <w:r w:rsidRPr="0014184E">
        <w:rPr>
          <w:rFonts w:ascii="Times New Roman" w:eastAsia="Times New Roman" w:hAnsi="Times New Roman" w:cs="Times New Roman"/>
          <w:vanish/>
          <w:sz w:val="24"/>
          <w:szCs w:val="24"/>
        </w:rPr>
        <w:object w:dxaOrig="1440" w:dyaOrig="1440">
          <v:shape id="_x0000_i1228" type="#_x0000_t75" style="width:1in;height:17.85pt" o:ole="">
            <v:imagedata r:id="rId1543" o:title=""/>
          </v:shape>
          <w:control r:id="rId1544" w:name="DefaultOcxName31" w:shapeid="_x0000_i1228"/>
        </w:object>
      </w:r>
      <w:r w:rsidRPr="0014184E">
        <w:rPr>
          <w:rFonts w:ascii="Times New Roman" w:eastAsia="Times New Roman" w:hAnsi="Times New Roman" w:cs="Times New Roman"/>
          <w:vanish/>
          <w:sz w:val="24"/>
          <w:szCs w:val="24"/>
        </w:rPr>
        <w:object w:dxaOrig="1440" w:dyaOrig="1440">
          <v:shape id="_x0000_i1227" type="#_x0000_t75" style="width:1in;height:17.85pt" o:ole="">
            <v:imagedata r:id="rId1545" o:title=""/>
          </v:shape>
          <w:control r:id="rId1546" w:name="DefaultOcxName32" w:shapeid="_x0000_i1227"/>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6" type="#_x0000_t75" style="width:161.3pt;height:17.85pt" o:ole="">
            <v:imagedata r:id="rId1462" o:title=""/>
          </v:shape>
          <w:control r:id="rId1547" w:name="DefaultOcxName33" w:shapeid="_x0000_i1226"/>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5" type="#_x0000_t75" style="width:161.3pt;height:17.85pt" o:ole="">
            <v:imagedata r:id="rId1462" o:title=""/>
          </v:shape>
          <w:control r:id="rId1548" w:name="DefaultOcxName34" w:shapeid="_x0000_i122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4" type="#_x0000_t75" style="width:161.3pt;height:17.85pt" o:ole="">
            <v:imagedata r:id="rId1462" o:title=""/>
          </v:shape>
          <w:control r:id="rId1549" w:name="DefaultOcxName35" w:shapeid="_x0000_i122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3" type="#_x0000_t75" style="width:161.3pt;height:17.85pt" o:ole="">
            <v:imagedata r:id="rId1462" o:title=""/>
          </v:shape>
          <w:control r:id="rId1550" w:name="DefaultOcxName36" w:shapeid="_x0000_i122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2" type="#_x0000_t75" style="width:161.3pt;height:17.85pt" o:ole="">
            <v:imagedata r:id="rId1462" o:title=""/>
          </v:shape>
          <w:control r:id="rId1551" w:name="DefaultOcxName37" w:shapeid="_x0000_i1222"/>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1" type="#_x0000_t75" style="width:161.3pt;height:17.85pt" o:ole="">
            <v:imagedata r:id="rId1462" o:title=""/>
          </v:shape>
          <w:control r:id="rId1552" w:name="DefaultOcxName38" w:shapeid="_x0000_i1221"/>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20" type="#_x0000_t75" style="width:173.95pt;height:123.85pt" o:ole="">
            <v:imagedata r:id="rId1469" o:title=""/>
          </v:shape>
          <w:control r:id="rId1553" w:name="DefaultOcxName39" w:shapeid="_x0000_i1220"/>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object w:dxaOrig="1440" w:dyaOrig="1440">
          <v:shape id="_x0000_i1219" type="#_x0000_t75" style="width:31.7pt;height:22.45pt" o:ole="">
            <v:imagedata r:id="rId1554" o:title=""/>
          </v:shape>
          <w:control r:id="rId1555" w:name="DefaultOcxName40" w:shapeid="_x0000_i1219"/>
        </w:object>
      </w:r>
      <w:r>
        <w:rPr>
          <w:rFonts w:ascii="Times New Roman" w:eastAsia="Times New Roman" w:hAnsi="Times New Roman" w:cs="Times New Roman"/>
          <w:noProof/>
          <w:sz w:val="24"/>
          <w:szCs w:val="24"/>
        </w:rPr>
        <w:drawing>
          <wp:inline distT="0" distB="0" distL="0" distR="0" wp14:anchorId="7CDA149C" wp14:editId="5555B103">
            <wp:extent cx="153670" cy="153670"/>
            <wp:effectExtent l="0" t="0" r="0" b="0"/>
            <wp:docPr id="15" name="Picture 15"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56" w:anchor="more-59"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57"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558" w:tooltip="Permanent Link to Are you a Capital Pool Corporation at risk of being delisted or don’t meet requirements of the TSX.V? Or is delisted or on the NEX?" w:history="1">
        <w:r w:rsidRPr="0014184E">
          <w:rPr>
            <w:rFonts w:ascii="Times New Roman" w:eastAsia="Times New Roman" w:hAnsi="Times New Roman" w:cs="Times New Roman"/>
            <w:b/>
            <w:bCs/>
            <w:color w:val="0000FF"/>
            <w:sz w:val="36"/>
            <w:szCs w:val="36"/>
            <w:u w:val="single"/>
          </w:rPr>
          <w:t>Are you a Capital Pool Corporation at risk of being delisted or don’t meet requirements of the TSX.V? Or is delisted or on the NEX?</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Sunday, March 14, 2010 @ 01:03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Are you a Capital Pool Corporation at risk of being delisted from the TSX.V?</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Have you built a Capital Pool Corporation (CPC) which is looking to raise more capital and or to complete a transaction but the market volatility has caused a difficult climate to raise funds or attract the right projects?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Have you listed your Capital Pool Corporation on the Toronto Stock Exchange Venture Markets (TSX.V) and you are now looking for a qualifying transaction or a way to raise more capital for your company?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good news we have for you is that a NEX Listing is not your only option, nor merging with another CPC or investing in a TSX company, all because of the job you have done in the past raising funds which qualify you to list in the Frankfurt Stock Exchange. There are two ways we can greatly help you raise capital and create liquidity superior to what you may have even experienced as a TSX.V company within the next 4-5 weeks by listing on the Frankfurt Stock Exchange your Capital Pool Corporation. Many people overlook the fact that the capital-in requirement of 250,000 euro or $400,000 has already been registered as capital-in during the process of going public and listing as a CPC. If not, we suggest either raising the additional capital or merging with an existing CPC to make up for the 250,000 euro capital in requirement.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Once the capital in requirement has been reached, the corporation will pay an advisor and listing fee guaranteed to succeed in listing the company within the Frankfurt Stock Exchange. The fee of 60,000 euro or estimated $100,000 CDN accomplishes listing the company with all shares free trading, including the original Director and Founders blocks. In addition, the Frankfurt market is an exchange which is RRSP eligible which makes a difference to many of your shareholders who are Canadian, with the following other benefits:</w:t>
      </w:r>
    </w:p>
    <w:p w:rsidR="0014184E" w:rsidRPr="0014184E" w:rsidRDefault="0014184E" w:rsidP="0014184E">
      <w:pPr>
        <w:numPr>
          <w:ilvl w:val="0"/>
          <w:numId w:val="288"/>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8"/>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And German investors, both institutional and private, who have held back from investing for many years by government restraints and their own conservatism, are now actively searching for small to mid-size U.S. and Canadian companies to invest in.</w:t>
      </w:r>
    </w:p>
    <w:p w:rsidR="0014184E" w:rsidRPr="0014184E" w:rsidRDefault="0014184E" w:rsidP="0014184E">
      <w:pPr>
        <w:numPr>
          <w:ilvl w:val="0"/>
          <w:numId w:val="288"/>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 (Canada’s market population is less than half and a lower income per head.)</w:t>
      </w:r>
    </w:p>
    <w:p w:rsidR="0014184E" w:rsidRPr="0014184E" w:rsidRDefault="0014184E" w:rsidP="0014184E">
      <w:pPr>
        <w:numPr>
          <w:ilvl w:val="0"/>
          <w:numId w:val="288"/>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8"/>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to the NEX exchange when you can reorganize your current Capital Pool Corporation in its delisted state for listing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$100,000 consulting fee is in access of the available capital within the company, consider merging with other Capital Pools or delisted capital pools to establish the required funds. If you are interested in assistance in reorganizing your Capital Pool Corporation to list on the Frankfurt Exchange, please contact </w:t>
      </w:r>
      <w:hyperlink r:id="rId1559"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560"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561"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562"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563"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564"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565"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Send Your Company Details For A CALLBACK with Timeline And Qualifications Meeting By </w:t>
      </w:r>
      <w:hyperlink r:id="rId156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 id="_x0000_i1218" type="#_x0000_t75" style="width:1in;height:17.85pt" o:ole="">
            <v:imagedata r:id="rId1567" o:title=""/>
          </v:shape>
          <w:control r:id="rId1568" w:name="DefaultOcxName41" w:shapeid="_x0000_i1218"/>
        </w:object>
      </w:r>
      <w:r w:rsidRPr="0014184E">
        <w:rPr>
          <w:rFonts w:ascii="Times New Roman" w:eastAsia="Times New Roman" w:hAnsi="Times New Roman" w:cs="Times New Roman"/>
          <w:vanish/>
          <w:sz w:val="24"/>
          <w:szCs w:val="24"/>
        </w:rPr>
        <w:object w:dxaOrig="1440" w:dyaOrig="1440">
          <v:shape id="_x0000_i1217" type="#_x0000_t75" style="width:1in;height:17.85pt" o:ole="">
            <v:imagedata r:id="rId1569" o:title=""/>
          </v:shape>
          <w:control r:id="rId1570" w:name="DefaultOcxName42" w:shapeid="_x0000_i1217"/>
        </w:object>
      </w:r>
      <w:r w:rsidRPr="0014184E">
        <w:rPr>
          <w:rFonts w:ascii="Times New Roman" w:eastAsia="Times New Roman" w:hAnsi="Times New Roman" w:cs="Times New Roman"/>
          <w:vanish/>
          <w:sz w:val="24"/>
          <w:szCs w:val="24"/>
        </w:rPr>
        <w:object w:dxaOrig="1440" w:dyaOrig="1440">
          <v:shape id="_x0000_i1216" type="#_x0000_t75" style="width:1in;height:17.85pt" o:ole="">
            <v:imagedata r:id="rId1571" o:title=""/>
          </v:shape>
          <w:control r:id="rId1572" w:name="DefaultOcxName43" w:shapeid="_x0000_i1216"/>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5" type="#_x0000_t75" style="width:161.3pt;height:17.85pt" o:ole="">
            <v:imagedata r:id="rId1462" o:title=""/>
          </v:shape>
          <w:control r:id="rId1573" w:name="DefaultOcxName44" w:shapeid="_x0000_i121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4" type="#_x0000_t75" style="width:161.3pt;height:17.85pt" o:ole="">
            <v:imagedata r:id="rId1462" o:title=""/>
          </v:shape>
          <w:control r:id="rId1574" w:name="DefaultOcxName45" w:shapeid="_x0000_i121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3" type="#_x0000_t75" style="width:161.3pt;height:17.85pt" o:ole="">
            <v:imagedata r:id="rId1462" o:title=""/>
          </v:shape>
          <w:control r:id="rId1575" w:name="DefaultOcxName46" w:shapeid="_x0000_i121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2" type="#_x0000_t75" style="width:161.3pt;height:17.85pt" o:ole="">
            <v:imagedata r:id="rId1462" o:title=""/>
          </v:shape>
          <w:control r:id="rId1576" w:name="DefaultOcxName47" w:shapeid="_x0000_i1212"/>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1" type="#_x0000_t75" style="width:161.3pt;height:17.85pt" o:ole="">
            <v:imagedata r:id="rId1462" o:title=""/>
          </v:shape>
          <w:control r:id="rId1577" w:name="DefaultOcxName48" w:shapeid="_x0000_i1211"/>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10" type="#_x0000_t75" style="width:161.3pt;height:17.85pt" o:ole="">
            <v:imagedata r:id="rId1462" o:title=""/>
          </v:shape>
          <w:control r:id="rId1578" w:name="DefaultOcxName49" w:shapeid="_x0000_i1210"/>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9" type="#_x0000_t75" style="width:173.95pt;height:123.85pt" o:ole="">
            <v:imagedata r:id="rId1469" o:title=""/>
          </v:shape>
          <w:control r:id="rId1579" w:name="DefaultOcxName50" w:shapeid="_x0000_i1209"/>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object w:dxaOrig="1440" w:dyaOrig="1440">
          <v:shape id="_x0000_i1208" type="#_x0000_t75" style="width:31.7pt;height:22.45pt" o:ole="">
            <v:imagedata r:id="rId1580" o:title=""/>
          </v:shape>
          <w:control r:id="rId1581" w:name="DefaultOcxName51" w:shapeid="_x0000_i1208"/>
        </w:object>
      </w:r>
      <w:r>
        <w:rPr>
          <w:rFonts w:ascii="Times New Roman" w:eastAsia="Times New Roman" w:hAnsi="Times New Roman" w:cs="Times New Roman"/>
          <w:noProof/>
          <w:sz w:val="24"/>
          <w:szCs w:val="24"/>
        </w:rPr>
        <w:drawing>
          <wp:inline distT="0" distB="0" distL="0" distR="0" wp14:anchorId="4B816B87" wp14:editId="3F06F814">
            <wp:extent cx="153670" cy="153670"/>
            <wp:effectExtent l="0" t="0" r="0" b="0"/>
            <wp:docPr id="14" name="Picture 14"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82" w:anchor="more-55"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583"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584" w:tooltip="Permanent Link to Are you a Capital Pool Corporation at risk of being delisted or don't meet requirements of the TSX.V? Or is delisted or on the NEX?" w:history="1">
        <w:r w:rsidRPr="0014184E">
          <w:rPr>
            <w:rFonts w:ascii="Times New Roman" w:eastAsia="Times New Roman" w:hAnsi="Times New Roman" w:cs="Times New Roman"/>
            <w:b/>
            <w:bCs/>
            <w:color w:val="0000FF"/>
            <w:sz w:val="36"/>
            <w:szCs w:val="36"/>
            <w:u w:val="single"/>
          </w:rPr>
          <w:t>Are you a Capital Pool Corporation at risk of being delisted or don't meet requirements of the TSX.V? Or is delisted or on the NEX?</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Sunday, March 14, 2010 @ 01:03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FSE Listings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Are you a Capital Pool Corporation at risk of being delisted from the TSX.V?</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Have you built a Capital Pool Corporation (CPC) which is looking to raise more capital and or to complete a transaction but the market volatility has caused a difficult climate to raise funds or attract the right projects?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Have you listed your Capital Pool Corporation on the Toronto Stock Exchange Venture Markets (TSX.V) and you are now looking for a qualifying transaction or a way to raise more capital for your company?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good news we have for you is that a NEX Listing is not your only option, nor merging with another CPC or investing in a TSX company, all because of the job you have done in the past raising funds which qualify you to list in the Frankfurt Stock Exchange. There are two ways we can greatly help you raise capital and create liquidity superior to what you may have even experienced as a TSX.V company within the next 4-5 weeks by listing on the Frankfurt Stock Exchange your Capital Pool Corporation. Many people overlook the fact that the capital-in requirement of 250,000 euro or $400,000 has already been registered as capital-in during the process of going public and listing as a CPC. If not, we suggest either raising the additional capital or merging with an existing CPC to make up for the 250,000 euro capital in requirement.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Once the capital in requirement has been reached, the corporation will pay an advisor and listing fee guaranteed to succeed in listing the company within the Frankfurt Stock Exchange. The fee of 60,000 euro or estimated $100,000 CDN accomplishes listing the company with all shares free trading, including the original Director and Founders blocks. In addition, the Frankfurt market is an exchange which is RRSP eligible which makes a difference to many of your shareholders who are Canadian, with the following other benefits:</w:t>
      </w:r>
    </w:p>
    <w:p w:rsidR="0014184E" w:rsidRPr="0014184E" w:rsidRDefault="0014184E" w:rsidP="0014184E">
      <w:pPr>
        <w:numPr>
          <w:ilvl w:val="0"/>
          <w:numId w:val="289"/>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89"/>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And German investors, both institutional and private, who have held back from investing for many years by government restraints and their own conservatism, are now actively searching for small to mid-size U.S. and Canadian companies to invest in.</w:t>
      </w:r>
    </w:p>
    <w:p w:rsidR="0014184E" w:rsidRPr="0014184E" w:rsidRDefault="0014184E" w:rsidP="0014184E">
      <w:pPr>
        <w:numPr>
          <w:ilvl w:val="0"/>
          <w:numId w:val="289"/>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German Frankfurt Exchange has a primary market consisting of more than </w:t>
      </w:r>
      <w:r w:rsidRPr="0014184E">
        <w:rPr>
          <w:rFonts w:ascii="Times New Roman" w:eastAsia="Times New Roman" w:hAnsi="Times New Roman" w:cs="Times New Roman"/>
          <w:b/>
          <w:bCs/>
          <w:sz w:val="24"/>
          <w:szCs w:val="24"/>
        </w:rPr>
        <w:t>100 million people, and has the fastest rate of growth and the highest income per head in the EU</w:t>
      </w:r>
      <w:r w:rsidRPr="0014184E">
        <w:rPr>
          <w:rFonts w:ascii="Times New Roman" w:eastAsia="Times New Roman" w:hAnsi="Times New Roman" w:cs="Times New Roman"/>
          <w:sz w:val="24"/>
          <w:szCs w:val="24"/>
        </w:rPr>
        <w:t>. (Canada’s market population is less than half and a lower income per head.)</w:t>
      </w:r>
    </w:p>
    <w:p w:rsidR="0014184E" w:rsidRPr="0014184E" w:rsidRDefault="0014184E" w:rsidP="0014184E">
      <w:pPr>
        <w:numPr>
          <w:ilvl w:val="0"/>
          <w:numId w:val="289"/>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European investors invest for the long term</w:t>
      </w:r>
      <w:r w:rsidRPr="0014184E">
        <w:rPr>
          <w:rFonts w:ascii="Times New Roman" w:eastAsia="Times New Roman" w:hAnsi="Times New Roman" w:cs="Times New Roman"/>
          <w:sz w:val="24"/>
          <w:szCs w:val="24"/>
        </w:rPr>
        <w:t>.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89"/>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Today, with a </w:t>
      </w:r>
      <w:r w:rsidRPr="0014184E">
        <w:rPr>
          <w:rFonts w:ascii="Times New Roman" w:eastAsia="Times New Roman" w:hAnsi="Times New Roman" w:cs="Times New Roman"/>
          <w:b/>
          <w:bCs/>
          <w:sz w:val="24"/>
          <w:szCs w:val="24"/>
        </w:rPr>
        <w:t>total turnover of €5.2 trillion per year</w:t>
      </w:r>
      <w:r w:rsidRPr="0014184E">
        <w:rPr>
          <w:rFonts w:ascii="Times New Roman" w:eastAsia="Times New Roman" w:hAnsi="Times New Roman" w:cs="Times New Roman"/>
          <w:sz w:val="24"/>
          <w:szCs w:val="24"/>
        </w:rPr>
        <w:t xml:space="preserve">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Don’t become concerned if it looks like you are dropping to the NEX exchange when you can reorganize your current Capital Pool Corporation in its delisted state for listing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the $100,000 consulting fee is in access of the available capital within the company, consider merging with other Capital Pools or delisted capital pools to establish the required funds. If you are interested in assistance in reorganizing your Capital Pool Corporation to list on the Frankfurt Exchange, please contact </w:t>
      </w:r>
      <w:hyperlink r:id="rId1585"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Other considerations: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process for going public is fast (3-5 weeks) and not subject to listing requirements and fees associated to your local markets, due to the organizational consulting by </w:t>
      </w:r>
      <w:hyperlink r:id="rId158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Our reorganization plan will extinguish the local expenses and regulations and deliver the capital and liquidity your shareholders should have in Euro currency. By listing on the Frankfurt Stock Exchange using </w:t>
      </w:r>
      <w:hyperlink r:id="rId1587"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588"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589"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590"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591"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Send Your Company Details For A CALLBACK with Timeline And Qualifications Meeting By </w:t>
      </w:r>
      <w:hyperlink r:id="rId1592"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w:t>
      </w:r>
    </w:p>
    <w:p w:rsidR="0014184E" w:rsidRPr="0014184E" w:rsidRDefault="0014184E" w:rsidP="0014184E">
      <w:pPr>
        <w:pBdr>
          <w:bottom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Top of Form</w:t>
      </w:r>
    </w:p>
    <w:p w:rsidR="0014184E" w:rsidRPr="0014184E" w:rsidRDefault="0014184E" w:rsidP="0014184E">
      <w:pPr>
        <w:spacing w:after="0" w:line="240" w:lineRule="auto"/>
        <w:rPr>
          <w:rFonts w:ascii="Times New Roman" w:eastAsia="Times New Roman" w:hAnsi="Times New Roman" w:cs="Times New Roman"/>
          <w:vanish/>
          <w:sz w:val="24"/>
          <w:szCs w:val="24"/>
        </w:rPr>
      </w:pPr>
      <w:r w:rsidRPr="0014184E">
        <w:rPr>
          <w:rFonts w:ascii="Times New Roman" w:eastAsia="Times New Roman" w:hAnsi="Times New Roman" w:cs="Times New Roman"/>
          <w:vanish/>
          <w:sz w:val="24"/>
          <w:szCs w:val="24"/>
        </w:rPr>
        <w:object w:dxaOrig="1440" w:dyaOrig="1440">
          <v:shape id="_x0000_i1207" type="#_x0000_t75" style="width:1in;height:17.85pt" o:ole="">
            <v:imagedata r:id="rId1593" o:title=""/>
          </v:shape>
          <w:control r:id="rId1594" w:name="DefaultOcxName52" w:shapeid="_x0000_i1207"/>
        </w:object>
      </w:r>
      <w:r w:rsidRPr="0014184E">
        <w:rPr>
          <w:rFonts w:ascii="Times New Roman" w:eastAsia="Times New Roman" w:hAnsi="Times New Roman" w:cs="Times New Roman"/>
          <w:vanish/>
          <w:sz w:val="24"/>
          <w:szCs w:val="24"/>
        </w:rPr>
        <w:object w:dxaOrig="1440" w:dyaOrig="1440">
          <v:shape id="_x0000_i1206" type="#_x0000_t75" style="width:1in;height:17.85pt" o:ole="">
            <v:imagedata r:id="rId1595" o:title=""/>
          </v:shape>
          <w:control r:id="rId1596" w:name="DefaultOcxName53" w:shapeid="_x0000_i1206"/>
        </w:object>
      </w:r>
      <w:r w:rsidRPr="0014184E">
        <w:rPr>
          <w:rFonts w:ascii="Times New Roman" w:eastAsia="Times New Roman" w:hAnsi="Times New Roman" w:cs="Times New Roman"/>
          <w:vanish/>
          <w:sz w:val="24"/>
          <w:szCs w:val="24"/>
        </w:rPr>
        <w:object w:dxaOrig="1440" w:dyaOrig="1440">
          <v:shape id="_x0000_i1205" type="#_x0000_t75" style="width:1in;height:17.85pt" o:ole="">
            <v:imagedata r:id="rId1597" o:title=""/>
          </v:shape>
          <w:control r:id="rId1598" w:name="DefaultOcxName54" w:shapeid="_x0000_i1205"/>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4" type="#_x0000_t75" style="width:161.3pt;height:17.85pt" o:ole="">
            <v:imagedata r:id="rId1462" o:title=""/>
          </v:shape>
          <w:control r:id="rId1599" w:name="DefaultOcxName55" w:shapeid="_x0000_i1204"/>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Name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3" type="#_x0000_t75" style="width:161.3pt;height:17.85pt" o:ole="">
            <v:imagedata r:id="rId1462" o:title=""/>
          </v:shape>
          <w:control r:id="rId1600" w:name="DefaultOcxName56" w:shapeid="_x0000_i1203"/>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Phone Number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2" type="#_x0000_t75" style="width:161.3pt;height:17.85pt" o:ole="">
            <v:imagedata r:id="rId1462" o:title=""/>
          </v:shape>
          <w:control r:id="rId1601" w:name="DefaultOcxName57" w:shapeid="_x0000_i1202"/>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Email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1" type="#_x0000_t75" style="width:161.3pt;height:17.85pt" o:ole="">
            <v:imagedata r:id="rId1462" o:title=""/>
          </v:shape>
          <w:control r:id="rId1602" w:name="DefaultOcxName58" w:shapeid="_x0000_i1201"/>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Your website (required)</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200" type="#_x0000_t75" style="width:161.3pt;height:17.85pt" o:ole="">
            <v:imagedata r:id="rId1462" o:title=""/>
          </v:shape>
          <w:control r:id="rId1603" w:name="DefaultOcxName59" w:shapeid="_x0000_i1200"/>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Industry</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199" type="#_x0000_t75" style="width:161.3pt;height:17.85pt" o:ole="">
            <v:imagedata r:id="rId1462" o:title=""/>
          </v:shape>
          <w:control r:id="rId1604" w:name="DefaultOcxName60" w:shapeid="_x0000_i1199"/>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Business Summary (Include Years In Business)</w:t>
      </w:r>
      <w:r w:rsidRPr="0014184E">
        <w:rPr>
          <w:rFonts w:ascii="Times New Roman" w:eastAsia="Times New Roman" w:hAnsi="Times New Roman" w:cs="Times New Roman"/>
          <w:sz w:val="24"/>
          <w:szCs w:val="24"/>
        </w:rPr>
        <w:br/>
      </w:r>
      <w:r w:rsidRPr="0014184E">
        <w:rPr>
          <w:rFonts w:ascii="Times New Roman" w:eastAsia="Times New Roman" w:hAnsi="Times New Roman" w:cs="Times New Roman"/>
          <w:sz w:val="24"/>
          <w:szCs w:val="24"/>
        </w:rPr>
        <w:object w:dxaOrig="1440" w:dyaOrig="1440">
          <v:shape id="_x0000_i1198" type="#_x0000_t75" style="width:173.95pt;height:123.85pt" o:ole="">
            <v:imagedata r:id="rId1469" o:title=""/>
          </v:shape>
          <w:control r:id="rId1605" w:name="DefaultOcxName61" w:shapeid="_x0000_i1198"/>
        </w:objec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object w:dxaOrig="1440" w:dyaOrig="1440">
          <v:shape id="_x0000_i1197" type="#_x0000_t75" style="width:31.7pt;height:22.45pt" o:ole="">
            <v:imagedata r:id="rId1606" o:title=""/>
          </v:shape>
          <w:control r:id="rId1607" w:name="DefaultOcxName62" w:shapeid="_x0000_i1197"/>
        </w:object>
      </w:r>
      <w:r>
        <w:rPr>
          <w:rFonts w:ascii="Times New Roman" w:eastAsia="Times New Roman" w:hAnsi="Times New Roman" w:cs="Times New Roman"/>
          <w:noProof/>
          <w:sz w:val="24"/>
          <w:szCs w:val="24"/>
        </w:rPr>
        <w:drawing>
          <wp:inline distT="0" distB="0" distL="0" distR="0" wp14:anchorId="6E3C3847" wp14:editId="1747EF8F">
            <wp:extent cx="153670" cy="153670"/>
            <wp:effectExtent l="0" t="0" r="0" b="0"/>
            <wp:docPr id="13" name="Picture 13" descr="ajax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jax loade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14184E" w:rsidRPr="0014184E" w:rsidRDefault="0014184E" w:rsidP="0014184E">
      <w:pPr>
        <w:pBdr>
          <w:top w:val="single" w:sz="6" w:space="1" w:color="auto"/>
        </w:pBdr>
        <w:spacing w:after="0" w:line="240" w:lineRule="auto"/>
        <w:jc w:val="center"/>
        <w:rPr>
          <w:rFonts w:ascii="Arial" w:eastAsia="Times New Roman" w:hAnsi="Arial" w:cs="Arial"/>
          <w:vanish/>
          <w:sz w:val="16"/>
          <w:szCs w:val="16"/>
        </w:rPr>
      </w:pPr>
      <w:r w:rsidRPr="0014184E">
        <w:rPr>
          <w:rFonts w:ascii="Arial" w:eastAsia="Times New Roman" w:hAnsi="Arial" w:cs="Arial"/>
          <w:vanish/>
          <w:sz w:val="16"/>
          <w:szCs w:val="16"/>
        </w:rPr>
        <w:t>Bottom of Form</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08" w:anchor="more-938"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09"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10" w:tooltip="Permanent Link to Listing on The Frankfurt Exchange Versus The CNSX" w:history="1">
        <w:r w:rsidRPr="0014184E">
          <w:rPr>
            <w:rFonts w:ascii="Times New Roman" w:eastAsia="Times New Roman" w:hAnsi="Times New Roman" w:cs="Times New Roman"/>
            <w:b/>
            <w:bCs/>
            <w:color w:val="0000FF"/>
            <w:sz w:val="36"/>
            <w:szCs w:val="36"/>
            <w:u w:val="single"/>
          </w:rPr>
          <w:t>Listing on The Frankfurt Exchange Versus The CNSX</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12:03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lastRenderedPageBreak/>
        <w:t>Listing on The Frankfurt Exchange Versus The CNSX</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If you are considering listing on the CNSX and have not done so yet, I would consider before investing into listing on the CNSX you may be able to spend the same amount of funds and list on an exchange with a higher liquidity and more options for financing. As a Canadian company, we can understand the desire to subject yourself to local regulatory authorities and capital raising instruments within your country, but based on the volume and capitalization of the market… are you listing because it is Canadian or are you trying to raise funds for your company and give liquidity to shareholders?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If you already have invested over 500,000 euro into your business as shareholder equity since the inception of the company, then you meet the capital in requirements for the Frankfurt Stock Exchange. If your business is at this stage but doesn’t have capital in hand, your firm will need to raise $100,000 to become listed on the CNSX to meet their minimum requirement. For the same $85,000 Canadian Dollars you could list on the Frankfurt Stock Exchange (60,000 euro) and begin raising capital inside of 4 to 5 weeks. The process for going public is fast and not subject to listing requirements and fees associated to your local markets, due to the organizational consulting by </w:t>
      </w:r>
      <w:hyperlink r:id="rId1611"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By listing on the Frankfurt Stock Exchange, you will have ongoing access to market professionals, IR companies, and institutional investors. Road shows within Europe are not only effective at assisting companies to raising 1 million euro to 10 million euro, but essential for the long-term liquidity of your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Companies can no longer dual list on the Frankfurt Stock Exchange within the same capacity you may remember a few years ago, therefore, listing on the Frankfurt is a primary listing. Once your firm has listed and raised the capital on Frankfurt, you can always dual list on the OTCBB, CNSX, and other such exchanges increasing your retail shareholder market.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Taking a primary listing on the Frankfurt Stock Exchange is an essential component to your companies success moving forward. </w:t>
      </w:r>
      <w:hyperlink r:id="rId1612"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613"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614"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615"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numPr>
          <w:ilvl w:val="0"/>
          <w:numId w:val="290"/>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90"/>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And German investors, both institutional and private, who have held back from investing for many years by government restraints and their own conservatism, are now actively searching for small to mid-size U.S. and Canadian companies to invest in.</w:t>
      </w:r>
    </w:p>
    <w:p w:rsidR="0014184E" w:rsidRPr="0014184E" w:rsidRDefault="0014184E" w:rsidP="0014184E">
      <w:pPr>
        <w:numPr>
          <w:ilvl w:val="0"/>
          <w:numId w:val="290"/>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German Frankfurt Exchange has a primary market consisting of more than 100 million people, and has the fastest rate of growth and the highest income per head in the EU. (Canada’s market population is less than half and a lower income per head.)</w:t>
      </w:r>
    </w:p>
    <w:p w:rsidR="0014184E" w:rsidRPr="0014184E" w:rsidRDefault="0014184E" w:rsidP="0014184E">
      <w:pPr>
        <w:numPr>
          <w:ilvl w:val="0"/>
          <w:numId w:val="290"/>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European investors invest for the long term.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w:t>
      </w:r>
      <w:r w:rsidRPr="0014184E">
        <w:rPr>
          <w:rFonts w:ascii="Times New Roman" w:eastAsia="Times New Roman" w:hAnsi="Times New Roman" w:cs="Times New Roman"/>
          <w:sz w:val="20"/>
          <w:szCs w:val="20"/>
        </w:rPr>
        <w:t xml:space="preserve">Compared to the listing on other exchanges, such as the NASDAQ, OTC Bulletin Board, Canadian Venture </w:t>
      </w:r>
      <w:r w:rsidRPr="0014184E">
        <w:rPr>
          <w:rFonts w:ascii="Times New Roman" w:eastAsia="Times New Roman" w:hAnsi="Times New Roman" w:cs="Times New Roman"/>
          <w:sz w:val="20"/>
          <w:szCs w:val="20"/>
        </w:rPr>
        <w:lastRenderedPageBreak/>
        <w:t xml:space="preserve">Exchange (TSX) or the Alternative Investment Market (AIM) in London, Frankfurt stands out because of the ease of entry, (Audited financials are not required), fast process and low annual fees. </w:t>
      </w:r>
    </w:p>
    <w:p w:rsidR="0014184E" w:rsidRPr="0014184E" w:rsidRDefault="0014184E" w:rsidP="0014184E">
      <w:pPr>
        <w:numPr>
          <w:ilvl w:val="0"/>
          <w:numId w:val="290"/>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0"/>
          <w:szCs w:val="20"/>
        </w:rPr>
        <w:t xml:space="preserve">Today, with a total turnover of €5.2 trillion per year the Frankfurt Stock Exchange strengthens its position as the world’s 3rd largest trade-place for stocks and the world’s 2nd largest by market capitalization.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FSE Listings Inc guarantees the success of your listing! </w:t>
      </w:r>
      <w:hyperlink r:id="rId1616"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 xml:space="preserv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us with your information!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Robert Russell, </w:t>
      </w:r>
      <w:hyperlink r:id="rId1617" w:history="1">
        <w:r w:rsidRPr="0014184E">
          <w:rPr>
            <w:rFonts w:ascii="Times New Roman" w:eastAsia="Times New Roman" w:hAnsi="Times New Roman" w:cs="Times New Roman"/>
            <w:color w:val="0000FF"/>
            <w:sz w:val="24"/>
            <w:szCs w:val="24"/>
            <w:u w:val="single"/>
          </w:rPr>
          <w:t>Russell@fselistings.com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Mark Bragg, </w:t>
      </w:r>
      <w:hyperlink r:id="rId1618"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Mr. R.T. Gibson, </w:t>
      </w:r>
      <w:hyperlink r:id="rId1619"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Specialist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New York: +1-914-613-3889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UK: +44(0)2081235719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Hong Kong: 81753591</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South Africa: +27110836116</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hyperlink r:id="rId1620" w:history="1">
        <w:r w:rsidRPr="0014184E">
          <w:rPr>
            <w:rFonts w:ascii="Times New Roman" w:eastAsia="Times New Roman" w:hAnsi="Times New Roman" w:cs="Times New Roman"/>
            <w:color w:val="0000FF"/>
            <w:sz w:val="24"/>
            <w:szCs w:val="24"/>
            <w:u w:val="single"/>
          </w:rPr>
          <w:t>www.fselistings.com</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Please include:</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Name:</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Number:</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Email:</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invested to date:</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required:</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Reasons for wanting to list:</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Description of Business:</w:t>
      </w:r>
    </w:p>
    <w:p w:rsidR="0014184E" w:rsidRPr="0014184E" w:rsidRDefault="0014184E" w:rsidP="0014184E">
      <w:pPr>
        <w:numPr>
          <w:ilvl w:val="0"/>
          <w:numId w:val="291"/>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Website if available: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FSE Listings Agents Robert Russell or Mark Bragg today!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Send Your Company Details For A CALLBACK with Timeline And Qualifications Meeting By </w:t>
      </w:r>
      <w:hyperlink r:id="rId1621"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22" w:anchor="more-49"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23"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24" w:tooltip="Permanent Link to Switching Your Listing From The CNSX To The Frankfurt Exchange (FSE Listings)" w:history="1">
        <w:r w:rsidRPr="0014184E">
          <w:rPr>
            <w:rFonts w:ascii="Times New Roman" w:eastAsia="Times New Roman" w:hAnsi="Times New Roman" w:cs="Times New Roman"/>
            <w:b/>
            <w:bCs/>
            <w:color w:val="0000FF"/>
            <w:sz w:val="36"/>
            <w:szCs w:val="36"/>
            <w:u w:val="single"/>
          </w:rPr>
          <w:t>Switching Your Listing From The CNSX To The Frankfurt Exchange (FSE Listings)</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March 14, 2010 @ 12:03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Switching Your Listing From The CNSX To The Frankfurt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As you are aware from listing on the CNSX that it is in fact a low cost process for listing a company on a stock exchange in Canada. The CNSX at the time you listed may have met the needs of your company to show your shareholders that you are a publicly traded company. Ideally, the CNSX has been the venue for you to be able to raise your first $400,000+ Canadian dollars to fund your business and have an asset with a third party valuation over 500,000 euro which can be transferred as shareholder equity.However, you have most likely felt the same pressure as many have, the $400,000 raised has not been enough and you require more funds to operate your business. Because of the low liquidity and trading compared to the TSX, OTCBB, and or Frankfurt exchange, debt financers are not willing to lend money based on a convertible debenture. Brokers raised the initial funds, but due to the first investment received by your company, they feel they cannot raise substantially more capital for your firm.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There is one really good choice when you are in this position, consider switching your listing to the Frankfurt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fast track listing available by </w:t>
      </w:r>
      <w:hyperlink r:id="rId1625"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allows your company to become a publicly traded company on the Frankfurt Stock Exchange within 4-5 weeks. Because your company has an asset worth over 500,000 euro which can be transferred to the new company as shareholder equity from funds already raised the required funds of now 500,000 euro which used to be $400,000 (250,000 euro min.) on the CNSX doesn’t create a hurdle for your firm to list, your business will qualify for the money-in requirement of the Frankfurt Stock Exchange. Whether you raised the funds on the CNSX or you raised it before and during your listing, as long as $400,000 has been invested into your firm you will qualify.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Upon preparing the necessary accounting documents that show the proof of funds, </w:t>
      </w:r>
      <w:hyperlink r:id="rId1626"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will take your business plan and information to a series of Venture Capital and IR firms who will confirm they can raise capital and or create liquidity for your firm if listed on the FSE. The Investment Capital will be from 1 million euro to 10 million euro with liquidity for shareholders. At this stage, our listing partners and financial advisors will be paid a nominal fee of 60,000 euro to list the company and prepare the initial introductions.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Once the company is listed, the IR and Investment Companies will execute a strategy for the company. Some of the financers will invest debt instruments up to 5% of the companies market cap. There are many opportunities and options to properly finance your company once you are on a strong recognized European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 xml:space="preserve">Taking a primary listing on the Frankfurt Stock Exchange is an essential component to your companies success moving forward. </w:t>
      </w:r>
      <w:hyperlink r:id="rId1627" w:history="1">
        <w:r w:rsidRPr="0014184E">
          <w:rPr>
            <w:rFonts w:ascii="Times New Roman" w:eastAsia="Times New Roman" w:hAnsi="Times New Roman" w:cs="Times New Roman"/>
            <w:color w:val="0000FF"/>
            <w:sz w:val="24"/>
            <w:szCs w:val="24"/>
            <w:u w:val="single"/>
          </w:rPr>
          <w:t>www.fselistings.com</w:t>
        </w:r>
      </w:hyperlink>
      <w:r w:rsidRPr="0014184E">
        <w:rPr>
          <w:rFonts w:ascii="Times New Roman" w:eastAsia="Times New Roman" w:hAnsi="Times New Roman" w:cs="Times New Roman"/>
          <w:sz w:val="24"/>
          <w:szCs w:val="24"/>
        </w:rPr>
        <w:t xml:space="preserve"> is also associated to </w:t>
      </w:r>
      <w:hyperlink r:id="rId1628" w:history="1">
        <w:r w:rsidRPr="0014184E">
          <w:rPr>
            <w:rFonts w:ascii="Times New Roman" w:eastAsia="Times New Roman" w:hAnsi="Times New Roman" w:cs="Times New Roman"/>
            <w:color w:val="0000FF"/>
            <w:sz w:val="24"/>
            <w:szCs w:val="24"/>
            <w:u w:val="single"/>
          </w:rPr>
          <w:t>www.stockexchangelistings.com</w:t>
        </w:r>
      </w:hyperlink>
      <w:r w:rsidRPr="0014184E">
        <w:rPr>
          <w:rFonts w:ascii="Times New Roman" w:eastAsia="Times New Roman" w:hAnsi="Times New Roman" w:cs="Times New Roman"/>
          <w:sz w:val="24"/>
          <w:szCs w:val="24"/>
        </w:rPr>
        <w:t xml:space="preserve"> and </w:t>
      </w:r>
      <w:hyperlink r:id="rId1629" w:history="1">
        <w:r w:rsidRPr="0014184E">
          <w:rPr>
            <w:rFonts w:ascii="Times New Roman" w:eastAsia="Times New Roman" w:hAnsi="Times New Roman" w:cs="Times New Roman"/>
            <w:color w:val="0000FF"/>
            <w:sz w:val="24"/>
            <w:szCs w:val="24"/>
            <w:u w:val="single"/>
          </w:rPr>
          <w:t>www.otclistings.com</w:t>
        </w:r>
      </w:hyperlink>
      <w:r w:rsidRPr="0014184E">
        <w:rPr>
          <w:rFonts w:ascii="Times New Roman" w:eastAsia="Times New Roman" w:hAnsi="Times New Roman" w:cs="Times New Roman"/>
          <w:sz w:val="24"/>
          <w:szCs w:val="24"/>
        </w:rPr>
        <w:t xml:space="preserve"> which have an in depth network of companies and financers that can assist you to raise capital once you have dual listed into the other markets. Start with listing on the Frankfurt Stock Exchange today, contact </w:t>
      </w:r>
      <w:hyperlink r:id="rId1630"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FSE Listings Inc guarantees the success of your listing! </w:t>
      </w:r>
      <w:hyperlink r:id="rId1631"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 xml:space="preserv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us with your information!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Robert Russell, </w:t>
      </w:r>
      <w:hyperlink r:id="rId1632" w:history="1">
        <w:r w:rsidRPr="0014184E">
          <w:rPr>
            <w:rFonts w:ascii="Times New Roman" w:eastAsia="Times New Roman" w:hAnsi="Times New Roman" w:cs="Times New Roman"/>
            <w:color w:val="0000FF"/>
            <w:sz w:val="24"/>
            <w:szCs w:val="24"/>
            <w:u w:val="single"/>
          </w:rPr>
          <w:t>Russell@fselistings.com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Mark Bragg, </w:t>
      </w:r>
      <w:hyperlink r:id="rId1633"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Mr. R.T. Gibson, </w:t>
      </w:r>
      <w:hyperlink r:id="rId1634"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Specialist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New York: +1-914-613-3889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UK: +44(0)2081235719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Hong Kong: 81753591</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South Africa: +27110836116</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hyperlink r:id="rId1635" w:history="1">
        <w:r w:rsidRPr="0014184E">
          <w:rPr>
            <w:rFonts w:ascii="Times New Roman" w:eastAsia="Times New Roman" w:hAnsi="Times New Roman" w:cs="Times New Roman"/>
            <w:color w:val="0000FF"/>
            <w:sz w:val="24"/>
            <w:szCs w:val="24"/>
            <w:u w:val="single"/>
          </w:rPr>
          <w:t>www.fselistings.com</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Please include:</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Name:</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Number:</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Email:</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invested to date:</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required:</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Reasons for wanting to list:</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Description of Business:</w:t>
      </w:r>
    </w:p>
    <w:p w:rsidR="0014184E" w:rsidRPr="0014184E" w:rsidRDefault="0014184E" w:rsidP="0014184E">
      <w:pPr>
        <w:numPr>
          <w:ilvl w:val="0"/>
          <w:numId w:val="292"/>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Website if available: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FSE Listings Agents Robert Russell or Mark Bragg today!</w:t>
      </w:r>
    </w:p>
    <w:p w:rsidR="0014184E" w:rsidRPr="0014184E" w:rsidRDefault="0014184E" w:rsidP="0014184E">
      <w:pPr>
        <w:numPr>
          <w:ilvl w:val="0"/>
          <w:numId w:val="29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The Frankfurt Stock Exchange is the </w:t>
      </w:r>
      <w:r w:rsidRPr="0014184E">
        <w:rPr>
          <w:rFonts w:ascii="Times New Roman" w:eastAsia="Times New Roman" w:hAnsi="Times New Roman" w:cs="Times New Roman"/>
          <w:b/>
          <w:bCs/>
          <w:sz w:val="24"/>
          <w:szCs w:val="24"/>
        </w:rPr>
        <w:t>world’s third largest trading center</w:t>
      </w:r>
      <w:r w:rsidRPr="0014184E">
        <w:rPr>
          <w:rFonts w:ascii="Times New Roman" w:eastAsia="Times New Roman" w:hAnsi="Times New Roman" w:cs="Times New Roman"/>
          <w:sz w:val="24"/>
          <w:szCs w:val="24"/>
        </w:rPr>
        <w:t xml:space="preserve"> for securities and Germany’s largest exchange.</w:t>
      </w:r>
    </w:p>
    <w:p w:rsidR="0014184E" w:rsidRPr="0014184E" w:rsidRDefault="0014184E" w:rsidP="0014184E">
      <w:pPr>
        <w:numPr>
          <w:ilvl w:val="0"/>
          <w:numId w:val="29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And German investors, both institutional and private, who have held back from investing for many years by government restraints and their own conservatism, are now actively searching for small to mid-size U.S. and Canadian companies to invest in.</w:t>
      </w:r>
    </w:p>
    <w:p w:rsidR="0014184E" w:rsidRPr="0014184E" w:rsidRDefault="0014184E" w:rsidP="0014184E">
      <w:pPr>
        <w:numPr>
          <w:ilvl w:val="0"/>
          <w:numId w:val="29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The German Frankfurt Exchange has a primary market consisting of more than 100 million people, and has the fastest rate of growth and the highest income per head in the EU. (Canada’s market population is less than half and a lower income per head.)</w:t>
      </w:r>
    </w:p>
    <w:p w:rsidR="0014184E" w:rsidRPr="0014184E" w:rsidRDefault="0014184E" w:rsidP="0014184E">
      <w:pPr>
        <w:numPr>
          <w:ilvl w:val="0"/>
          <w:numId w:val="29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European investors invest for the long term. And in most European countries there are major tax benefits for holding on to purchased stock for a certain amount of time as opposed to “dumping” it immediately into the market. The lack of investors that instantly sell a company’s stock allows for stability in stock price and opportunities for growth. Compared to the listing on other exchanges, such as the NASDAQ, OTC Bulletin Board, Canadian Venture Exchange (TSX) or the Alternative Investment Market (AIM) in London, Frankfurt stands out because of the ease of entry, (Audited financials are not required), fast process and low annual fees.</w:t>
      </w:r>
    </w:p>
    <w:p w:rsidR="0014184E" w:rsidRPr="0014184E" w:rsidRDefault="0014184E" w:rsidP="0014184E">
      <w:pPr>
        <w:numPr>
          <w:ilvl w:val="0"/>
          <w:numId w:val="293"/>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Today, with a total turnover of €5.2 trillion per year the Frankfurt Stock Exchange strengthens its position as the world’s 3rd largest trade-place for stocks and the world’s 2nd largest by market capitalization.</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 can also be reached at any of the following numbers internationally: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020 8123 5719 United Kingdom</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8175 3591 Hong Kong S.A.R., China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(22) 575 20 28 Switzerland</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(02) 8006 9127 Australia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(914) 613-3889 United States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27110836116 South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Send Your Company Details For A CALLBACK with Timeline And Qualifications Meeting By </w:t>
      </w:r>
      <w:hyperlink r:id="rId1636"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w:t>
      </w:r>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37" w:tooltip="Permanent Link to The Frankfurt Stock Exchange Listings- Going Public on Frankfurt" w:history="1">
        <w:r w:rsidRPr="0014184E">
          <w:rPr>
            <w:rFonts w:ascii="Times New Roman" w:eastAsia="Times New Roman" w:hAnsi="Times New Roman" w:cs="Times New Roman"/>
            <w:b/>
            <w:bCs/>
            <w:color w:val="0000FF"/>
            <w:sz w:val="36"/>
            <w:szCs w:val="36"/>
            <w:u w:val="single"/>
          </w:rPr>
          <w:t>The Frankfurt Stock Exchange Listings- Going Public on Frankfurt</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August 30, 2009 @ 02:08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The Frankfurt Stock Exchange Listings- Going Public on Frankfurt – FSE Listings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With over 89% of international listings from more than 80 countries: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48% from North and South America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31% Europe Including Russia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15% Asia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6% Australia and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Regardless of whether they decide in favor of an admission to trading in Entry Standard, of a cost-efficient listing in General Standard or utilize the additional benefits of Prime Standard: their shares are traded on a pan-European platform and attract the attention of national and international investors.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company benefits from access to a equity capital, which is unending as far as the ability to create equity positions. This is inevitably an advantage of an IPO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Advantages of a listing at the Frankfurt Stock Exchange: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-Highest transparency standards in Europe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-High liquidity through trading on the Xetra® platform with an international network of market participants, Designated Sponsor function and low transaction costs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-Favorable listing fees and one of the fastest listing processes worldwide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-Visibility through inclusion in a selection index and allocation to a sector index via industry groups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-Access to professional support before and after the IPO through Deutsche Börse Listing Partners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For extensive information on going public on the Frankfurt Stock Exchange, </w:t>
      </w:r>
      <w:hyperlink r:id="rId1638" w:history="1">
        <w:r w:rsidRPr="0014184E">
          <w:rPr>
            <w:rFonts w:ascii="Times New Roman" w:eastAsia="Times New Roman" w:hAnsi="Times New Roman" w:cs="Times New Roman"/>
            <w:color w:val="0000FF"/>
            <w:sz w:val="24"/>
            <w:szCs w:val="24"/>
            <w:u w:val="single"/>
          </w:rPr>
          <w:t>review the listings guide by clicking here</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FSE Listings Inc guarantees the success of your listing! </w:t>
      </w:r>
      <w:hyperlink r:id="rId1639"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 xml:space="preserv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us with your information!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Robert Russell, </w:t>
      </w:r>
      <w:hyperlink r:id="rId1640" w:history="1">
        <w:r w:rsidRPr="0014184E">
          <w:rPr>
            <w:rFonts w:ascii="Times New Roman" w:eastAsia="Times New Roman" w:hAnsi="Times New Roman" w:cs="Times New Roman"/>
            <w:color w:val="0000FF"/>
            <w:sz w:val="24"/>
            <w:szCs w:val="24"/>
            <w:u w:val="single"/>
          </w:rPr>
          <w:t>Russell@fselistings.com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Mark Bragg, </w:t>
      </w:r>
      <w:hyperlink r:id="rId1641"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Mr. R.T. Gibson, </w:t>
      </w:r>
      <w:hyperlink r:id="rId1642"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Specialist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New York: +1-914-613-3889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UK: +44(0)2081235719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Hong Kong: 81753591</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South Africa: +27110836116</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hyperlink r:id="rId1643" w:history="1">
        <w:r w:rsidRPr="0014184E">
          <w:rPr>
            <w:rFonts w:ascii="Times New Roman" w:eastAsia="Times New Roman" w:hAnsi="Times New Roman" w:cs="Times New Roman"/>
            <w:color w:val="0000FF"/>
            <w:sz w:val="24"/>
            <w:szCs w:val="24"/>
            <w:u w:val="single"/>
          </w:rPr>
          <w:t>www.fselistings.com</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Please include:</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Name:</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Number:</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Email:</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invested to date:</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required:</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Reasons for wanting to list:</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Description of Business:</w:t>
      </w:r>
    </w:p>
    <w:p w:rsidR="0014184E" w:rsidRPr="0014184E" w:rsidRDefault="0014184E" w:rsidP="0014184E">
      <w:pPr>
        <w:numPr>
          <w:ilvl w:val="0"/>
          <w:numId w:val="294"/>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Website if available: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FSE Listings Agents Robert Russell or Mark Bragg today!</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44" w:anchor="more-13"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45"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46" w:tooltip="Permanent Link to The Frankfurt Stock Exchange Listings- Going Public" w:history="1">
        <w:r w:rsidRPr="0014184E">
          <w:rPr>
            <w:rFonts w:ascii="Times New Roman" w:eastAsia="Times New Roman" w:hAnsi="Times New Roman" w:cs="Times New Roman"/>
            <w:b/>
            <w:bCs/>
            <w:color w:val="0000FF"/>
            <w:sz w:val="36"/>
            <w:szCs w:val="36"/>
            <w:u w:val="single"/>
          </w:rPr>
          <w:t>The Frankfurt Stock Exchange Listings- Going Public</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August 30, 2009 @ 02:08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FSE Listings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The Frankfurt Stock Exchange Listings- Going Public</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With over 89% of international listings from more than 80 countries: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48% from North and South America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31% Europe Including Russia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15% Asia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6% Australia and Africa</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Regardless of whether they decide in favor of an admission to trading in Entry Standard, of a cost-efficient listing in General Standard or utilize the additional benefits of Prime Standard: their shares are traded on a pan-European platform and attract the attention of national and international investors.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The company benefits from access to a equity capital, which is unending as far as the ability to create equity positions. This is inevitably an advantage of an IPO on the Frankfurt Stock Exchange.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Advantages of a listing at the Frankfurt Stock Exchange: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-Highest transparency standards in Europe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-High liquidity through trading on the Xetra® platform with an international network of market participants, Designated Sponsor function and low transaction costs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-Favorable listing fees and one of the fastest listing processes worldwide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-Visibility through inclusion in a selection index and allocation to a sector index via industry groups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-Access to professional support before and after the IPO through Deutsche Börse Listing Partners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For extensive information on going public on the Frankfurt Stock Exchange, </w:t>
      </w:r>
      <w:hyperlink r:id="rId1647" w:history="1">
        <w:r w:rsidRPr="0014184E">
          <w:rPr>
            <w:rFonts w:ascii="Times New Roman" w:eastAsia="Times New Roman" w:hAnsi="Times New Roman" w:cs="Times New Roman"/>
            <w:color w:val="0000FF"/>
            <w:sz w:val="24"/>
            <w:szCs w:val="24"/>
            <w:u w:val="single"/>
          </w:rPr>
          <w:t>review the listings guide by clicking here</w:t>
        </w:r>
      </w:hyperlink>
    </w:p>
    <w:p w:rsidR="0014184E" w:rsidRPr="0014184E" w:rsidRDefault="0014184E" w:rsidP="0014184E">
      <w:pPr>
        <w:spacing w:after="0" w:line="240" w:lineRule="auto"/>
        <w:rPr>
          <w:rFonts w:ascii="Times New Roman" w:eastAsia="Times New Roman" w:hAnsi="Times New Roman" w:cs="Times New Roman"/>
          <w:sz w:val="24"/>
          <w:szCs w:val="24"/>
        </w:rPr>
      </w:pPr>
      <w:hyperlink r:id="rId1648" w:anchor="more-936"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49"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50" w:tooltip="Permanent Link to Public Listings On the Frankfurt Stock Exchange (FSE Listings)" w:history="1">
        <w:r w:rsidRPr="0014184E">
          <w:rPr>
            <w:rFonts w:ascii="Times New Roman" w:eastAsia="Times New Roman" w:hAnsi="Times New Roman" w:cs="Times New Roman"/>
            <w:b/>
            <w:bCs/>
            <w:color w:val="0000FF"/>
            <w:sz w:val="36"/>
            <w:szCs w:val="36"/>
            <w:u w:val="single"/>
          </w:rPr>
          <w:t>Public Listings On the Frankfurt Stock Exchange (FSE Listings)</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August 30, 2009 @ 02:08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Why are companies actively seeking consultants for a public listing on the Frankfurt Stock Exchange (FSE) is because of the ability to raise from 2 to 15+ million Euros immediately thereafter from European pension funds, hedge funds, selling groups and private investors.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total amount that can be raised will be based on the valuation of the Company. The financing occurs very quickly after trading commences on the Exchange. European private and institutional funds are actively seeking investments in newly listed public companies, and the process is rapid as compared to other Designated Offshore Exchange (DOE) venues.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 Frankfurt exchange listing is the first step on the road to becoming a public company, with the opportunity to dual-list in the future, either in the U.S. or Dubai.</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The Benefits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lastRenderedPageBreak/>
        <w:t>There are numerous benefits to a Frankfurt Exchange listing:</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Increased trading volume and market capitalization,</w:t>
      </w:r>
      <w:r w:rsidRPr="0014184E">
        <w:rPr>
          <w:rFonts w:ascii="Times New Roman" w:eastAsia="Times New Roman" w:hAnsi="Times New Roman" w:cs="Times New Roman"/>
          <w:sz w:val="24"/>
          <w:szCs w:val="24"/>
        </w:rPr>
        <w:br/>
        <w:t>- Addition of new shareholders,</w:t>
      </w:r>
      <w:r w:rsidRPr="0014184E">
        <w:rPr>
          <w:rFonts w:ascii="Times New Roman" w:eastAsia="Times New Roman" w:hAnsi="Times New Roman" w:cs="Times New Roman"/>
          <w:sz w:val="24"/>
          <w:szCs w:val="24"/>
        </w:rPr>
        <w:br/>
        <w:t>- Capital raising opportunities,</w:t>
      </w:r>
      <w:r w:rsidRPr="0014184E">
        <w:rPr>
          <w:rFonts w:ascii="Times New Roman" w:eastAsia="Times New Roman" w:hAnsi="Times New Roman" w:cs="Times New Roman"/>
          <w:sz w:val="24"/>
          <w:szCs w:val="24"/>
        </w:rPr>
        <w:br/>
        <w:t>- Raise brand or services awareness,</w:t>
      </w:r>
      <w:r w:rsidRPr="0014184E">
        <w:rPr>
          <w:rFonts w:ascii="Times New Roman" w:eastAsia="Times New Roman" w:hAnsi="Times New Roman" w:cs="Times New Roman"/>
          <w:sz w:val="24"/>
          <w:szCs w:val="24"/>
        </w:rPr>
        <w:br/>
        <w:t>- No restrictions on insider sales,</w:t>
      </w:r>
      <w:r w:rsidRPr="0014184E">
        <w:rPr>
          <w:rFonts w:ascii="Times New Roman" w:eastAsia="Times New Roman" w:hAnsi="Times New Roman" w:cs="Times New Roman"/>
          <w:sz w:val="24"/>
          <w:szCs w:val="24"/>
        </w:rPr>
        <w:br/>
        <w:t>- Becoming a truly global player,</w:t>
      </w:r>
      <w:r w:rsidRPr="0014184E">
        <w:rPr>
          <w:rFonts w:ascii="Times New Roman" w:eastAsia="Times New Roman" w:hAnsi="Times New Roman" w:cs="Times New Roman"/>
          <w:sz w:val="24"/>
          <w:szCs w:val="24"/>
        </w:rPr>
        <w:br/>
        <w:t>- Sometimes only 4 – 6 weeks from application to approval for trading,</w:t>
      </w:r>
      <w:r w:rsidRPr="0014184E">
        <w:rPr>
          <w:rFonts w:ascii="Times New Roman" w:eastAsia="Times New Roman" w:hAnsi="Times New Roman" w:cs="Times New Roman"/>
          <w:sz w:val="24"/>
          <w:szCs w:val="24"/>
        </w:rPr>
        <w:br/>
        <w:t>- Low cost to value realized and low annual fees.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 addition, further fundraising is possible through the listing, depending on valuation level of the client company.</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 xml:space="preserve">FSE Listings Inc guarantees the success of your listing! </w:t>
      </w:r>
      <w:hyperlink r:id="rId1651"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 xml:space="preserv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us with your information!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Robert Russell, </w:t>
      </w:r>
      <w:hyperlink r:id="rId1652" w:history="1">
        <w:r w:rsidRPr="0014184E">
          <w:rPr>
            <w:rFonts w:ascii="Times New Roman" w:eastAsia="Times New Roman" w:hAnsi="Times New Roman" w:cs="Times New Roman"/>
            <w:color w:val="0000FF"/>
            <w:sz w:val="24"/>
            <w:szCs w:val="24"/>
            <w:u w:val="single"/>
          </w:rPr>
          <w:t>Russell@fselistings.com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Mark Bragg, </w:t>
      </w:r>
      <w:hyperlink r:id="rId1653"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Mr. R.T. Gibson, </w:t>
      </w:r>
      <w:hyperlink r:id="rId1654"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Specialist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New York: +1-914-613-3889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UK: +44(0)2081235719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Hong Kong: 81753591</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South Africa: +27110836116</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hyperlink r:id="rId1655" w:history="1">
        <w:r w:rsidRPr="0014184E">
          <w:rPr>
            <w:rFonts w:ascii="Times New Roman" w:eastAsia="Times New Roman" w:hAnsi="Times New Roman" w:cs="Times New Roman"/>
            <w:color w:val="0000FF"/>
            <w:sz w:val="24"/>
            <w:szCs w:val="24"/>
            <w:u w:val="single"/>
          </w:rPr>
          <w:t>www.fselistings.com</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Please include:</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Name:</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Number:</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Email:</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invested to date:</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required:</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Reasons for wanting to list:</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Description of Business:</w:t>
      </w:r>
    </w:p>
    <w:p w:rsidR="0014184E" w:rsidRPr="0014184E" w:rsidRDefault="0014184E" w:rsidP="0014184E">
      <w:pPr>
        <w:numPr>
          <w:ilvl w:val="0"/>
          <w:numId w:val="295"/>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Website if available: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lastRenderedPageBreak/>
        <w:t>Contact FSE Listings Agents Robert Russell or Mark Bragg today!</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56" w:anchor="more-8" w:history="1">
        <w:r w:rsidRPr="0014184E">
          <w:rPr>
            <w:rFonts w:ascii="Times New Roman" w:eastAsia="Times New Roman" w:hAnsi="Times New Roman" w:cs="Times New Roman"/>
            <w:color w:val="0000FF"/>
            <w:sz w:val="24"/>
            <w:szCs w:val="24"/>
            <w:u w:val="single"/>
          </w:rPr>
          <w:t>read more</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off</w:t>
      </w:r>
    </w:p>
    <w:p w:rsidR="0014184E" w:rsidRPr="0014184E" w:rsidRDefault="0014184E" w:rsidP="0014184E">
      <w:pPr>
        <w:spacing w:after="0" w:line="240" w:lineRule="auto"/>
        <w:rPr>
          <w:rFonts w:ascii="Times New Roman" w:eastAsia="Times New Roman" w:hAnsi="Times New Roman" w:cs="Times New Roman"/>
          <w:sz w:val="24"/>
          <w:szCs w:val="24"/>
        </w:rPr>
      </w:pPr>
      <w:hyperlink r:id="rId1657" w:tooltip="Edit Post" w:history="1">
        <w:r w:rsidRPr="0014184E">
          <w:rPr>
            <w:rFonts w:ascii="Times New Roman" w:eastAsia="Times New Roman" w:hAnsi="Times New Roman" w:cs="Times New Roman"/>
            <w:color w:val="0000FF"/>
            <w:sz w:val="24"/>
            <w:szCs w:val="24"/>
            <w:u w:val="single"/>
          </w:rPr>
          <w:t>Edit Post</w:t>
        </w:r>
      </w:hyperlink>
    </w:p>
    <w:p w:rsidR="0014184E" w:rsidRPr="0014184E" w:rsidRDefault="0014184E" w:rsidP="0014184E">
      <w:pPr>
        <w:spacing w:before="100" w:beforeAutospacing="1" w:after="100" w:afterAutospacing="1" w:line="240" w:lineRule="auto"/>
        <w:outlineLvl w:val="1"/>
        <w:rPr>
          <w:rFonts w:ascii="Times New Roman" w:eastAsia="Times New Roman" w:hAnsi="Times New Roman" w:cs="Times New Roman"/>
          <w:b/>
          <w:bCs/>
          <w:sz w:val="36"/>
          <w:szCs w:val="36"/>
        </w:rPr>
      </w:pPr>
      <w:hyperlink r:id="rId1658" w:tooltip="Permanent Link to Why the Frankfurt Stock Exchange for Listings?" w:history="1">
        <w:r w:rsidRPr="0014184E">
          <w:rPr>
            <w:rFonts w:ascii="Times New Roman" w:eastAsia="Times New Roman" w:hAnsi="Times New Roman" w:cs="Times New Roman"/>
            <w:b/>
            <w:bCs/>
            <w:color w:val="0000FF"/>
            <w:sz w:val="36"/>
            <w:szCs w:val="36"/>
            <w:u w:val="single"/>
          </w:rPr>
          <w:t>Why the Frankfurt Stock Exchange for Listings?</w:t>
        </w:r>
      </w:hyperlink>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Sunday, August 30, 2009 @ 02:08 PM </w:t>
      </w:r>
    </w:p>
    <w:p w:rsidR="0014184E" w:rsidRPr="0014184E" w:rsidRDefault="0014184E" w:rsidP="0014184E">
      <w:pPr>
        <w:spacing w:after="0"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posted by admin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Why The Frankfurt Stock Exchange – </w:t>
      </w:r>
      <w:r w:rsidRPr="0014184E">
        <w:rPr>
          <w:rFonts w:ascii="Times New Roman" w:eastAsia="Times New Roman" w:hAnsi="Times New Roman" w:cs="Times New Roman"/>
          <w:b/>
          <w:bCs/>
          <w:sz w:val="24"/>
          <w:szCs w:val="24"/>
        </w:rPr>
        <w:t>FSE Listings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In an international comparison, the Deutsche Börse (Frankfurt Stock Exchange) remains the most attractive listing venue for companies aiming for an IPO. Current studies compare the world’s primary market activities and terms for listing on the Frankfurt Stock Exchange to the leading international exchanges. The study analyzes terms for IPOs on the Frankfurt Stock Exchange and compares them with the stock exchanges Euronext, Hong Kong Stock Exchange (HKSE), London Stock Exchange (LSE), NASDAQ und New York Stock Exchange (NYSE). Almost every third listing of a company, which chose Deutsche Börse as a listing venue, was an Initial Public offering (IPO). This includes a first public offering of shares with an approved prospectus. Only 0.3 percent of all listed companies on the Alternative Investment Market (AIM) in London had an IPO at this venue. Sector focus is key to selecting a listing venue for an IPO – especially for companies from the emerging markets. The Deutsche Börse leads among companies whose business is in the alternative energies, high technology, chemical and industrial sectors. In alternative energies alone, 97.8 percent of the entire placed IPO volume has been placed on the Frankfurt Stock Exchange. Another key criterion is the durability of a stock exchange listing.</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Deutsche Börse clearly stands out in this respect: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No company with an IPO in Frankfurt between January 2001 and March 2008 has become insolvent. The percentage of insolvencies for Euronext is nearly three percent and for LSE more than five percent. The proportion of delistings is also correspondingly high. The percentage of delistings on LSE is more than ten percent, while at Euronext it is almost seven percent, with no delistings from HKSE or rnrnFrankfurt Stock Exchange during the period stated. For the period from January 1999 to March 2008, Deutsche Börse received top marks as a listing venue in a global comparison. Companies benefit from the lowest capital costs and the highest liquidity. Subjects of the examination included the costs of market access, the subsequent costs for further capital increases and liquidity. Deutsche Börse’s Prime Standard and General Standard rank above the other “main markets”, with its Entry Standard also ranking above other alternative markets.</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Today, with a total turnover of €5.2 trillion per year the Frankfurt Stock Exchange strengthens its position as the world’s 3rd largest trade-place for stocks and the world’s 2nd largest by market capitalization.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lastRenderedPageBreak/>
        <w:t xml:space="preserve">FSE Listings Inc guarantees the success of your listing! </w:t>
      </w:r>
      <w:hyperlink r:id="rId1659" w:history="1">
        <w:r w:rsidRPr="0014184E">
          <w:rPr>
            <w:rFonts w:ascii="Times New Roman" w:eastAsia="Times New Roman" w:hAnsi="Times New Roman" w:cs="Times New Roman"/>
            <w:b/>
            <w:bCs/>
            <w:color w:val="0000FF"/>
            <w:sz w:val="24"/>
            <w:szCs w:val="24"/>
            <w:u w:val="single"/>
          </w:rPr>
          <w:t>www.fselistings.com</w:t>
        </w:r>
      </w:hyperlink>
      <w:r w:rsidRPr="0014184E">
        <w:rPr>
          <w:rFonts w:ascii="Times New Roman" w:eastAsia="Times New Roman" w:hAnsi="Times New Roman" w:cs="Times New Roman"/>
          <w:b/>
          <w:bCs/>
          <w:sz w:val="24"/>
          <w:szCs w:val="24"/>
        </w:rPr>
        <w:t xml:space="preserve"> </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us with your information!</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Robert Russell, </w:t>
      </w:r>
      <w:hyperlink r:id="rId1660" w:history="1">
        <w:r w:rsidRPr="0014184E">
          <w:rPr>
            <w:rFonts w:ascii="Times New Roman" w:eastAsia="Times New Roman" w:hAnsi="Times New Roman" w:cs="Times New Roman"/>
            <w:color w:val="0000FF"/>
            <w:sz w:val="24"/>
            <w:szCs w:val="24"/>
            <w:u w:val="single"/>
          </w:rPr>
          <w:t>Russell@fselistings.com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Mark Bragg, </w:t>
      </w:r>
      <w:hyperlink r:id="rId1661"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Professional</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 xml:space="preserve">Mr. R.T. Gibson, </w:t>
      </w:r>
      <w:hyperlink r:id="rId1662" w:history="1">
        <w:r w:rsidRPr="0014184E">
          <w:rPr>
            <w:rFonts w:ascii="Times New Roman" w:eastAsia="Times New Roman" w:hAnsi="Times New Roman" w:cs="Times New Roman"/>
            <w:color w:val="0000FF"/>
            <w:sz w:val="24"/>
            <w:szCs w:val="24"/>
            <w:u w:val="single"/>
          </w:rPr>
          <w:t>Info@fselistings.com</w:t>
        </w:r>
      </w:hyperlink>
      <w:r w:rsidRPr="0014184E">
        <w:rPr>
          <w:rFonts w:ascii="Times New Roman" w:eastAsia="Times New Roman" w:hAnsi="Times New Roman" w:cs="Times New Roman"/>
          <w:sz w:val="24"/>
          <w:szCs w:val="24"/>
        </w:rPr>
        <w:t xml:space="preserve"> FSE Listings Specialist</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New York: +1-914-613-3889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UK: +44(0)2081235719</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Hong Kong: 81753591</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South Africa: +27110836116</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hyperlink r:id="rId1663" w:history="1">
        <w:r w:rsidRPr="0014184E">
          <w:rPr>
            <w:rFonts w:ascii="Times New Roman" w:eastAsia="Times New Roman" w:hAnsi="Times New Roman" w:cs="Times New Roman"/>
            <w:color w:val="0000FF"/>
            <w:sz w:val="24"/>
            <w:szCs w:val="24"/>
            <w:u w:val="single"/>
          </w:rPr>
          <w:t>www.fselistings.com</w:t>
        </w:r>
      </w:hyperlink>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Please include:</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Company Name:</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Name:</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Number:</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Contact Email:</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invested to date:</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Amount of Capital required:</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Reasons for wanting to list:</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Description of Business:</w:t>
      </w:r>
    </w:p>
    <w:p w:rsidR="0014184E" w:rsidRPr="0014184E" w:rsidRDefault="0014184E" w:rsidP="0014184E">
      <w:pPr>
        <w:numPr>
          <w:ilvl w:val="0"/>
          <w:numId w:val="296"/>
        </w:num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sz w:val="24"/>
          <w:szCs w:val="24"/>
        </w:rPr>
        <w:t>Website if available:</w:t>
      </w:r>
    </w:p>
    <w:p w:rsidR="0014184E" w:rsidRPr="0014184E" w:rsidRDefault="0014184E" w:rsidP="0014184E">
      <w:pPr>
        <w:spacing w:before="100" w:beforeAutospacing="1" w:after="100" w:afterAutospacing="1" w:line="240" w:lineRule="auto"/>
        <w:rPr>
          <w:rFonts w:ascii="Times New Roman" w:eastAsia="Times New Roman" w:hAnsi="Times New Roman" w:cs="Times New Roman"/>
          <w:sz w:val="24"/>
          <w:szCs w:val="24"/>
        </w:rPr>
      </w:pPr>
      <w:r w:rsidRPr="0014184E">
        <w:rPr>
          <w:rFonts w:ascii="Times New Roman" w:eastAsia="Times New Roman" w:hAnsi="Times New Roman" w:cs="Times New Roman"/>
          <w:b/>
          <w:bCs/>
          <w:sz w:val="24"/>
          <w:szCs w:val="24"/>
        </w:rPr>
        <w:t>Contact FSE Listings Agents Robert Russell or Mark Bragg today</w:t>
      </w:r>
    </w:p>
    <w:p w:rsidR="0014184E" w:rsidRDefault="0014184E" w:rsidP="0014184E">
      <w:pPr>
        <w:pStyle w:val="Heading2"/>
      </w:pPr>
      <w:hyperlink r:id="rId1664" w:tooltip="Permanent Link to Frankfurt Stock Exchange Xetra Trading Platform" w:history="1">
        <w:r>
          <w:rPr>
            <w:rStyle w:val="Hyperlink"/>
          </w:rPr>
          <w:t>Frankfurt Stock Exchange Xetra Trading Platform</w:t>
        </w:r>
      </w:hyperlink>
    </w:p>
    <w:p w:rsidR="0014184E" w:rsidRDefault="0014184E" w:rsidP="0014184E">
      <w:r>
        <w:t xml:space="preserve">Thursday, August 7, 2008 @ 09:08 AM </w:t>
      </w:r>
    </w:p>
    <w:p w:rsidR="0014184E" w:rsidRDefault="0014184E" w:rsidP="0014184E">
      <w:r>
        <w:t xml:space="preserve">posted by admin </w:t>
      </w:r>
    </w:p>
    <w:p w:rsidR="0014184E" w:rsidRDefault="0014184E" w:rsidP="0014184E">
      <w:pPr>
        <w:pStyle w:val="NormalWeb"/>
      </w:pPr>
      <w:r>
        <w:t xml:space="preserve">Technology revolution that burst out into blossom in 20th century changing the face of the whole world didn’t skirt the stock exchanges. The introduction of Xetra® impacted greatly the way the stocks are traded today in Germany and across the globe. While there are still buildings and noble edifices worldwide where stock exchanges supposedly allocate their trading floors actually major part of the trading today, at least this is the case with the Frankfurter Wertpapierbörse, is performed not within the area of the stock exchange physical floor. At present the building of the </w:t>
      </w:r>
      <w:r>
        <w:lastRenderedPageBreak/>
        <w:t>Frankfurt Stock Exchange serves just as a tangible expression of the historically formed institution that plays one of the main roles in the economy life of the nation.</w:t>
      </w:r>
    </w:p>
    <w:p w:rsidR="0014184E" w:rsidRDefault="0014184E" w:rsidP="0014184E">
      <w:pPr>
        <w:pStyle w:val="NormalWeb"/>
      </w:pPr>
      <w:r>
        <w:rPr>
          <w:noProof/>
          <w:color w:val="0000FF"/>
        </w:rPr>
        <w:drawing>
          <wp:inline distT="0" distB="0" distL="0" distR="0">
            <wp:extent cx="6378575" cy="1579880"/>
            <wp:effectExtent l="0" t="0" r="3175" b="1270"/>
            <wp:docPr id="19" name="Picture 19" descr="Go Public Frankfurt Stock Exchange and Xetra">
              <a:hlinkClick xmlns:a="http://schemas.openxmlformats.org/drawingml/2006/main" r:id="rId1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o Public Frankfurt Stock Exchange and Xetra">
                      <a:hlinkClick r:id="rId1293"/>
                    </pic:cNvPr>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6378575" cy="1579880"/>
                    </a:xfrm>
                    <a:prstGeom prst="rect">
                      <a:avLst/>
                    </a:prstGeom>
                    <a:noFill/>
                    <a:ln>
                      <a:noFill/>
                    </a:ln>
                  </pic:spPr>
                </pic:pic>
              </a:graphicData>
            </a:graphic>
          </wp:inline>
        </w:drawing>
      </w:r>
      <w:r>
        <w:br/>
      </w:r>
      <w:r>
        <w:rPr>
          <w:rStyle w:val="Strong"/>
        </w:rPr>
        <w:t>No need in brokers?</w:t>
      </w:r>
    </w:p>
    <w:p w:rsidR="0014184E" w:rsidRDefault="0014184E" w:rsidP="0014184E">
      <w:pPr>
        <w:pStyle w:val="NormalWeb"/>
      </w:pPr>
      <w:r>
        <w:t>Boisterous share trading and brokers shouting and gesticulating, this is the typical picture of how we imagine a stock exchange which is in addition maintained by the movie makers. Besides, visitors that have the opportunity to view the trading floor of the Frankfurt Stock Exchange from the Visitors Gallery see lead brokers’ desks in front of the DAX board backdrop and relate this environment directly to the stock exchange itself. And only expert players know that the actual trading takes place somewhere else. Yet, no matter how symbolical the building becomes access to the trading floor is not available to the general public but to authorized trading participants, who buy and sell securities on behalf of their customers. But you can surely take a look at it under special tour program provided by the Visitors Center.</w:t>
      </w:r>
    </w:p>
    <w:p w:rsidR="0014184E" w:rsidRDefault="0014184E" w:rsidP="0014184E">
      <w:pPr>
        <w:pStyle w:val="NormalWeb"/>
      </w:pPr>
      <w:r>
        <w:t>So, the electronic trading system Xetra® came to replace broker supported floor trading. Today domestic shares along with ETFs are traded mainly via Xetra while less liquid securities as well as smaller cap shares, foreign shares, investment funds and almost all bonds are still traded on the Frankfurter floor. Besides, after the trade closes on Xetra at 5.30 p.m. late trading in all securities occurs exclusively on the floor.</w:t>
      </w:r>
    </w:p>
    <w:p w:rsidR="0014184E" w:rsidRDefault="0014184E" w:rsidP="0014184E">
      <w:pPr>
        <w:pStyle w:val="NormalWeb"/>
      </w:pPr>
      <w:r>
        <w:t>Still, it is not just about the volumes of trading shifted to Xetra when we talk about the changes experienced by the Frankfurt Stock Exchange within the last decade, it is also about the trading on the floor which is now as well supported by a computer system known as Xontro. With the computerized platform market participants no longer need to come to the trading floor, but they make their deals from special trading rooms from within their banks.</w:t>
      </w:r>
    </w:p>
    <w:p w:rsidR="0014184E" w:rsidRDefault="0014184E" w:rsidP="0014184E">
      <w:pPr>
        <w:pStyle w:val="NormalWeb"/>
      </w:pPr>
      <w:r>
        <w:t>Thus, when trading occurs with Xetra it means that the electronic trading system collects buy and sell orders of licensed traders in a central computer. When the number of securities and their price correspond the orders are automatically matched. In such a way 90% of the entire share trading is performed in Germany today with 1/5 of these orders placed by private investors.</w:t>
      </w:r>
    </w:p>
    <w:p w:rsidR="0014184E" w:rsidRDefault="0014184E" w:rsidP="0014184E">
      <w:pPr>
        <w:pStyle w:val="NormalWeb"/>
      </w:pPr>
      <w:r>
        <w:t>The introduction of a new market model in 2008 allowed trading of certificates and warrants to run through Xetra. In this environment specialists that are, as we know, peculiar feature of the NYSE, perform the function of market makers executing orders based on quotes set by the issuer.</w:t>
      </w:r>
    </w:p>
    <w:p w:rsidR="0014184E" w:rsidRDefault="0014184E" w:rsidP="0014184E">
      <w:pPr>
        <w:pStyle w:val="NormalWeb"/>
      </w:pPr>
      <w:r>
        <w:lastRenderedPageBreak/>
        <w:t>Among the main advantages available with Xetra trading there are the following mentioned on the Deutsche Börse web site:</w:t>
      </w:r>
    </w:p>
    <w:p w:rsidR="0014184E" w:rsidRDefault="0014184E" w:rsidP="0014184E">
      <w:pPr>
        <w:pStyle w:val="NormalWeb"/>
      </w:pPr>
      <w:r>
        <w:t>• Fair pricing: the high trading volume ensures that the orders are executed rapidly, fully and at fair prices.</w:t>
      </w:r>
      <w:r>
        <w:br/>
        <w:t>• Low costs: there is no brokerage fee.</w:t>
      </w:r>
      <w:r>
        <w:br/>
        <w:t>• High speed: the fully electronic matching of orders guarantees fastest execution times, regardless of whether a share or a whole block of shares is traded. During long trading hours: Xetra trading takes place on each trading day between 9am and 5.30pm.</w:t>
      </w:r>
      <w:r>
        <w:br/>
        <w:t>• A broad selection: on Xetra almost all of the shares listed at FWB® Frankfurter Wertpapierbörse (Frankfurt Stock Exchange) can be traded. There are currently almost 6,000 securities.</w:t>
      </w:r>
      <w:r>
        <w:br/>
        <w:t>• Room for wishes: order addenda define in Xetra trading how an order is to be executed.</w:t>
      </w:r>
    </w:p>
    <w:p w:rsidR="0014184E" w:rsidRDefault="0014184E" w:rsidP="0014184E">
      <w:pPr>
        <w:pStyle w:val="NormalWeb"/>
      </w:pPr>
      <w:r>
        <w:rPr>
          <w:rStyle w:val="Strong"/>
        </w:rPr>
        <w:t>Market structure and no spread trading</w:t>
      </w:r>
    </w:p>
    <w:p w:rsidR="0014184E" w:rsidRDefault="0014184E" w:rsidP="0014184E">
      <w:pPr>
        <w:pStyle w:val="NormalWeb"/>
      </w:pPr>
      <w:r>
        <w:t>The trading that takes place at Frankfurt Stock Exchange is regulated in accordance with the rules introduced either by the public legislator or the stock exchange itself. The capital market in Europe divides into EU-regulated markets and markets that are regulated by the stock exchanges themselves (regulated unofficial markets). At Frankfurter Wertpapierbörse companies have an option to list either in the EU-regulated market segments such as Official Market or Regulated Market, or they may choose to include their shares in trading on the Open Market (Regulated Unoffical Market),which is regulated by the Frankfurt Stock Exchange itself.</w:t>
      </w:r>
    </w:p>
    <w:p w:rsidR="0014184E" w:rsidRDefault="0014184E" w:rsidP="0014184E">
      <w:pPr>
        <w:pStyle w:val="NormalWeb"/>
      </w:pPr>
      <w:r>
        <w:t>Within the frames of the three market segments Official Market, Regulated Market and Regulated Unofficial Market, there are three levels of transparency: Prime Standard, General Standard and Entry Standard.</w:t>
      </w:r>
    </w:p>
    <w:p w:rsidR="0014184E" w:rsidRDefault="0014184E" w:rsidP="0014184E">
      <w:pPr>
        <w:pStyle w:val="NormalWeb"/>
      </w:pPr>
      <w:r>
        <w:t>The Official and Regulated Markets are segments based upon public law, namely the German Securities Trading Act (WpHG). The admission criteria and ongoing transparency requirements are prescribed by the European legislator. Companies in the Official or Regulated Market fulfill the highest European-wide transparency requirements and enjoy all advantages of a full exchange listing.</w:t>
      </w:r>
    </w:p>
    <w:p w:rsidR="0014184E" w:rsidRDefault="0014184E" w:rsidP="0014184E">
      <w:pPr>
        <w:pStyle w:val="NormalWeb"/>
      </w:pPr>
      <w:r>
        <w:t>The Regulated Unofficial Market, which was repositioned as Open Market in October 2005, with its sub-segment Entry Standard, is a segment based on private law. Companies are included in trading at fewer formal requirements. Entry Standard affords young small and medium-sized companies cost-efficient access to the capital market. For this reason, it is particularly aimed at qualified and experienced investors.</w:t>
      </w:r>
    </w:p>
    <w:p w:rsidR="0014184E" w:rsidRDefault="0014184E" w:rsidP="0014184E">
      <w:pPr>
        <w:pStyle w:val="NormalWeb"/>
      </w:pPr>
      <w:r>
        <w:t>Besides these market segments that are regulated by law, there are two smaller market segments for foreign shares from stock exchanges outside of Germany. International blue chips from Europe and the US can be traded in a special quality segment, Xetra Stars. Newex is the trading segment for central and eastern European securities on the Regulated Unofficial Market of the Frankfurt Stock Exchange.</w:t>
      </w:r>
    </w:p>
    <w:p w:rsidR="0014184E" w:rsidRDefault="0014184E" w:rsidP="0014184E">
      <w:pPr>
        <w:pStyle w:val="NormalWeb"/>
      </w:pPr>
      <w:r>
        <w:lastRenderedPageBreak/>
        <w:t>Even though the trading runs in the electronic format it doesn’t mean absolute absence of live persons in the market. There are three groups participating in the trading: investors (the ‘end consumers’), issuers (‘the producers’) and traders (‘the intermediaries’).</w:t>
      </w:r>
    </w:p>
    <w:p w:rsidR="0014184E" w:rsidRDefault="0014184E" w:rsidP="0014184E">
      <w:pPr>
        <w:pStyle w:val="NormalWeb"/>
      </w:pPr>
      <w:r>
        <w:t>The role of intermediaries on the Frankfurt trading floor is performed by lead brokers. They are responsible for matching demand and supply and fixing prices. In Xetra® trading, Designated Sponsors and Market Makers act as brokers and also provide binding bid and ask quotes. Additionally, banks hire traders to forward the orders of their customers to lead brokers or enter them into the electronic trading system.</w:t>
      </w:r>
    </w:p>
    <w:p w:rsidR="0014184E" w:rsidRDefault="0014184E" w:rsidP="0014184E">
      <w:pPr>
        <w:pStyle w:val="NormalWeb"/>
      </w:pPr>
      <w:r>
        <w:t>These lead brokers attend to equities and other securities such as certificates or reverse convertibles:</w:t>
      </w:r>
    </w:p>
    <w:p w:rsidR="0014184E" w:rsidRDefault="0014184E" w:rsidP="0014184E">
      <w:pPr>
        <w:pStyle w:val="NormalWeb"/>
      </w:pPr>
      <w:r>
        <w:t>• Baader Wertpapierhandelsbank AG</w:t>
      </w:r>
      <w:r>
        <w:br/>
        <w:t>• Close Brothers Seydler AG</w:t>
      </w:r>
      <w:r>
        <w:br/>
        <w:t>• Concord Financial Intermediary GmbH</w:t>
      </w:r>
      <w:r>
        <w:br/>
        <w:t>• Equinet Securities AG</w:t>
      </w:r>
      <w:r>
        <w:br/>
        <w:t>• Hans Wilhelm Weber Wertpapierhandels GmbH</w:t>
      </w:r>
      <w:r>
        <w:br/>
        <w:t>• ICF Kursmakler AG</w:t>
      </w:r>
      <w:r>
        <w:br/>
        <w:t>• MWB Wertpapierhandelsbank AG</w:t>
      </w:r>
      <w:r>
        <w:br/>
        <w:t>• N.M. Fleischhacker AG</w:t>
      </w:r>
      <w:r>
        <w:br/>
        <w:t>• RENELL Wertpapierhandelsbank AG</w:t>
      </w:r>
      <w:r>
        <w:br/>
        <w:t>• RG Securities AG</w:t>
      </w:r>
      <w:r>
        <w:br/>
        <w:t>• Rolf Brauburger Kursmakler GmbH</w:t>
      </w:r>
      <w:r>
        <w:br/>
        <w:t>• Steubing AG</w:t>
      </w:r>
      <w:r>
        <w:br/>
        <w:t>• TRADEGATE AG</w:t>
      </w:r>
      <w:r>
        <w:br/>
        <w:t>• TriTrade GmbH</w:t>
      </w:r>
      <w:r>
        <w:br/>
        <w:t>• DBM Deutsche Börsenmakler GmbH</w:t>
      </w:r>
      <w:r>
        <w:br/>
        <w:t>• Peter Koch Xchange Brokers GmbH</w:t>
      </w:r>
      <w:r>
        <w:br/>
        <w:t>• Hellwig Wertpapierhandels GmbH</w:t>
      </w:r>
      <w:r>
        <w:br/>
        <w:t>• Walter Ludwig Wertpapierhandels GmbH</w:t>
      </w:r>
    </w:p>
    <w:p w:rsidR="0014184E" w:rsidRDefault="0014184E" w:rsidP="0014184E">
      <w:pPr>
        <w:pStyle w:val="NormalWeb"/>
      </w:pPr>
      <w:r>
        <w:t>To be eligible to participate in the market a person has to be authorized. Private investors without a valid trader’s license are not authorized to trade directly on the floor. Authorized trading participants buy and sell securities on behalf of their clients. There are private and institutional investors and within each of these two groups, different types of investors and investment strategies can be found.</w:t>
      </w:r>
    </w:p>
    <w:p w:rsidR="0014184E" w:rsidRDefault="0014184E" w:rsidP="0014184E">
      <w:pPr>
        <w:pStyle w:val="NormalWeb"/>
      </w:pPr>
      <w:r>
        <w:t>Issuers also need not present on the trading floor except the first day of admission to the Frankfurt Stock Exchange when company makes its IPO which can be observed by the spectators live on the Internet.</w:t>
      </w:r>
    </w:p>
    <w:p w:rsidR="0014184E" w:rsidRDefault="0014184E" w:rsidP="0014184E">
      <w:pPr>
        <w:pStyle w:val="NormalWeb"/>
      </w:pPr>
      <w:r>
        <w:t>Lead brokers can trade up to 160 shares of the DAX, MDAX, TecDAX and SDAX for private investors without paying the spread.</w:t>
      </w:r>
    </w:p>
    <w:p w:rsidR="0014184E" w:rsidRDefault="0014184E" w:rsidP="0014184E">
      <w:pPr>
        <w:pStyle w:val="NormalWeb"/>
      </w:pPr>
      <w:r>
        <w:lastRenderedPageBreak/>
        <w:t>When an investor wants to buy a security one of the most urgent aspects he tries to clarify is the current price. In this regard, the up-to-date estimate might be of more importance to than the last price. There are two types of estimates: the bid and the ask estimate. Estimates are published by the lead brokers in Frankfurt floor trading; they are determined on the basis of the current market situation and under consideration of the respective reference market.</w:t>
      </w:r>
    </w:p>
    <w:p w:rsidR="0014184E" w:rsidRDefault="0014184E" w:rsidP="0014184E">
      <w:pPr>
        <w:pStyle w:val="NormalWeb"/>
      </w:pPr>
      <w:r>
        <w:t>As we know, in most cases of exchange trading investors sell at the lower bid price and buy at the higher ask price. The difference between the two is called spread. The more actively a title is traded, the narrower is the spread. The narrower the spread, the more favorable is the price for both the buyer and the seller.</w:t>
      </w:r>
    </w:p>
    <w:p w:rsidR="0014184E" w:rsidRDefault="0014184E" w:rsidP="0014184E">
      <w:pPr>
        <w:pStyle w:val="NormalWeb"/>
      </w:pPr>
      <w:r>
        <w:t>Previously, the maximum spread for private investors in DAX® titles was 0.3 percent; for MDAX® and TecDAX® titles it was 1 percent. For a DAX share with an exchange price of €50 this corresponds to 15 cent per share; for an MDAX or TecDAX share of the same value, this corresponds to 50 cents max.</w:t>
      </w:r>
    </w:p>
    <w:p w:rsidR="0014184E" w:rsidRDefault="0014184E" w:rsidP="0014184E">
      <w:pPr>
        <w:pStyle w:val="NormalWeb"/>
      </w:pPr>
      <w:r>
        <w:t>But quite lately the situation changed and now the lead brokers execute private investors’ buy and sell orders at the median between the current bid and ask quote providing thus a zero spread in DAX titles for order volumes up to €10,000, in MDAX titles for orders up to €5,000 as well as in TecDAX and SDAX shares for orders up to €3,000.</w:t>
      </w:r>
    </w:p>
    <w:p w:rsidR="0014184E" w:rsidRDefault="0014184E" w:rsidP="0014184E">
      <w:pPr>
        <w:pStyle w:val="NormalWeb"/>
      </w:pPr>
      <w:r>
        <w:t>The median between the bid and the ask quote is an indicative price. It is published in real-time on the website of Deutsche Börse. It represents the price at which the lead broker could execute a buy or sell order on the Frankfurt Stock Exchange at the given point in time.</w:t>
      </w:r>
    </w:p>
    <w:p w:rsidR="0014184E" w:rsidRDefault="0014184E" w:rsidP="0014184E">
      <w:pPr>
        <w:pStyle w:val="NormalWeb"/>
      </w:pPr>
      <w:r>
        <w:rPr>
          <w:rStyle w:val="Strong"/>
        </w:rPr>
        <w:t>Indices</w:t>
      </w:r>
    </w:p>
    <w:p w:rsidR="0014184E" w:rsidRDefault="0014184E" w:rsidP="0014184E">
      <w:pPr>
        <w:pStyle w:val="NormalWeb"/>
      </w:pPr>
      <w:r>
        <w:t>The leading stock market index accepted in Germany is the DAX®. It belongs to the family of selection indices at the Börse Frankfurt which also includes the TecDAX®, MDAX® and SDAX®. The Deutsche Börse also calculates several other indices to provide valuable information for a wide variety of interests.</w:t>
      </w:r>
    </w:p>
    <w:p w:rsidR="0014184E" w:rsidRDefault="0014184E" w:rsidP="0014184E">
      <w:pPr>
        <w:pStyle w:val="NormalWeb"/>
      </w:pPr>
      <w:r>
        <w:t>The Deutsche Börse calculates four selection indices with global importance: DAX®, MDAX®, TecDAX® and SDAX®. Additionally, the Deutsche Börse calculates sector indices for all companies listed under the Prime, General and Entry Standard.</w:t>
      </w:r>
    </w:p>
    <w:p w:rsidR="0014184E" w:rsidRDefault="0014184E" w:rsidP="0014184E">
      <w:pPr>
        <w:pStyle w:val="NormalWeb"/>
      </w:pPr>
      <w:r>
        <w:t>All share indices are more comprehensive than selection indices, as they tend to reflect the performance of an entire market. Usually portfolio managers use all share indices as benchmarks.</w:t>
      </w:r>
    </w:p>
    <w:p w:rsidR="0014184E" w:rsidRDefault="0014184E" w:rsidP="0014184E">
      <w:pPr>
        <w:pStyle w:val="NormalWeb"/>
      </w:pPr>
      <w:r>
        <w:t>The index family known as DAXplus® gives investors access to several investment strategies in a transparent, regulated and cost efficient environment.</w:t>
      </w:r>
    </w:p>
    <w:p w:rsidR="0014184E" w:rsidRDefault="0014184E" w:rsidP="0014184E">
      <w:pPr>
        <w:pStyle w:val="NormalWeb"/>
      </w:pPr>
      <w:r>
        <w:t>The most popular international indices of the Deutsche Börse are the DJ Stoxx 50 and the DJ Euro Stoxx 50. These indices are possible through the cooperation with other European stock exchanges and the service provider Dow Jones.</w:t>
      </w:r>
    </w:p>
    <w:p w:rsidR="0014184E" w:rsidRDefault="0014184E" w:rsidP="0014184E">
      <w:pPr>
        <w:pStyle w:val="NormalWeb"/>
      </w:pPr>
      <w:r>
        <w:lastRenderedPageBreak/>
        <w:t>GO PUBLIC ON THE FRANKFURT STOCK EXCHANGE, CONTACT info@FSElistings.com</w:t>
      </w:r>
    </w:p>
    <w:p w:rsidR="0014184E" w:rsidRDefault="0014184E" w:rsidP="0014184E">
      <w:hyperlink r:id="rId1665" w:anchor="more-168" w:history="1">
        <w:r>
          <w:rPr>
            <w:rStyle w:val="Hyperlink"/>
          </w:rPr>
          <w:t>read more</w:t>
        </w:r>
      </w:hyperlink>
    </w:p>
    <w:p w:rsidR="0014184E" w:rsidRDefault="0014184E" w:rsidP="0014184E">
      <w:r>
        <w:t>off</w:t>
      </w:r>
    </w:p>
    <w:p w:rsidR="0014184E" w:rsidRDefault="0014184E" w:rsidP="0014184E">
      <w:hyperlink r:id="rId1666" w:tooltip="Edit Post" w:history="1">
        <w:r>
          <w:rPr>
            <w:rStyle w:val="Hyperlink"/>
          </w:rPr>
          <w:t>Edit Post</w:t>
        </w:r>
      </w:hyperlink>
    </w:p>
    <w:p w:rsidR="0014184E" w:rsidRDefault="0014184E" w:rsidP="0014184E">
      <w:pPr>
        <w:pStyle w:val="Heading2"/>
      </w:pPr>
      <w:hyperlink r:id="rId1667" w:tooltip="Permanent Link to FSE – Frankfurt Stock Exchange – FSE Listings" w:history="1">
        <w:r>
          <w:rPr>
            <w:rStyle w:val="Hyperlink"/>
          </w:rPr>
          <w:t>FSE – Frankfurt Stock Exchange – FSE Listings</w:t>
        </w:r>
      </w:hyperlink>
    </w:p>
    <w:p w:rsidR="0014184E" w:rsidRDefault="0014184E" w:rsidP="0014184E">
      <w:r>
        <w:t xml:space="preserve">Tuesday, May 15, 2007 @ 09:05 AM </w:t>
      </w:r>
    </w:p>
    <w:p w:rsidR="0014184E" w:rsidRDefault="0014184E" w:rsidP="0014184E">
      <w:r>
        <w:t xml:space="preserve">posted by admin </w:t>
      </w:r>
    </w:p>
    <w:p w:rsidR="0014184E" w:rsidRDefault="0014184E" w:rsidP="0014184E">
      <w:pPr>
        <w:pStyle w:val="Heading1"/>
      </w:pPr>
      <w:r>
        <w:t>FSE – Frankfurt Stock Exchange – FSE Listings</w:t>
      </w:r>
    </w:p>
    <w:p w:rsidR="0014184E" w:rsidRDefault="0014184E" w:rsidP="0014184E">
      <w:pPr>
        <w:pStyle w:val="NormalWeb"/>
      </w:pPr>
      <w:r>
        <w:t xml:space="preserve">The city of Frankfurt has the unique distinction of being host to one of the first stock exchanges in the world. Owned and operated by Deutsche Borse, the Frankfurt Stock Exchange is the third largest trade-place for stocks in the world and the second largest in terms of market capitalization. There are currently about 6823 companies quoted on the Frankfurt Stock Exchange and the exchange enjoys an annual turnover of roughly 5.2 trillion euros. Most of the FSE’s trading takes place via a fully electronic trading system known as Xetra. This electronic system makes it possible for 15 different countries to trade on a single platform. Because this allows for countries to trade on the exchange without actually being in the country for floor trading, some 47% of those companies trading on the FSE are located in other countries. Those companies wishing to enter the Frankfurt stock market can choose from three different categories: Prime, General and Entry Standard. Entry Standard is of course, the easiest ways since Prime and General are regulated by the EU rules. Some examples of companies listed on the </w:t>
      </w:r>
      <w:r>
        <w:rPr>
          <w:rStyle w:val="Strong"/>
        </w:rPr>
        <w:t>Frankfurt Stock Exchange</w:t>
      </w:r>
      <w:r>
        <w:t xml:space="preserve"> are Nokia, Opel, Porsche, Daimler Chrysler and Hugo Boss Ag.</w:t>
      </w:r>
    </w:p>
    <w:p w:rsidR="0014184E" w:rsidRDefault="0014184E" w:rsidP="0014184E">
      <w:pPr>
        <w:pStyle w:val="NormalWeb"/>
      </w:pPr>
      <w:r>
        <w:t>Germany enjoys one of the most highly developed market economies in the world and it is the largest economy in Europe. It also ranks fifth in the world in terms of purchasing power parity and GDP. The country’s economy is largely export-orientated and exports account for more than one-third of the country’s annual output. However, despite the fact that Germany enjoys such a high export rate, it suffers from low consumer confidence on a local scale. This has weakened the local economy somewhat, but he government is making strides towards alleviating the problem. Currently the services sector contributes the most towards Germany’s GDP with roughly 70.3% of profits coming from this sector. Agriculture in Germany is incredibly small with only 1.1% of the country’s revenue being generated by this sector and the remaining 28.6% coming from the industry sector. About 13% of the country’s population live below the poverty line and some 9.6% are unemployed. While these number are not all that good for a developed country, they are not that bad when compared to other countries.</w:t>
      </w:r>
    </w:p>
    <w:p w:rsidR="0014184E" w:rsidRDefault="0014184E" w:rsidP="0014184E">
      <w:pPr>
        <w:pStyle w:val="NormalWeb"/>
      </w:pPr>
      <w:r>
        <w:lastRenderedPageBreak/>
        <w:t>Germany’s main industries are iron, steel, cement, coal, chemicals, machinery, motor vehicles, machine tools, electronics, food, beverages, shipbuilding and textiles. In 2005 $1.016 trillion was generated from exports while only $801 billion came from imports. This further shows how much more is generated from exports each year. The country’s main trade partners are France, the US and UK, Italy, the Netherlands, Austria, Belgium, Spain, Switzerland and China.</w:t>
      </w:r>
    </w:p>
    <w:p w:rsidR="0014184E" w:rsidRDefault="0014184E" w:rsidP="0014184E">
      <w:pPr>
        <w:pStyle w:val="NormalWeb"/>
      </w:pPr>
      <w:r>
        <w:rPr>
          <w:rStyle w:val="Strong"/>
        </w:rPr>
        <w:t>FSE Listings Inc guarantees the success of your listing!</w:t>
      </w:r>
      <w:r>
        <w:t xml:space="preserve"> </w:t>
      </w:r>
      <w:hyperlink r:id="rId1668" w:history="1">
        <w:r>
          <w:rPr>
            <w:rStyle w:val="Hyperlink"/>
          </w:rPr>
          <w:t>www.fselistings.com</w:t>
        </w:r>
      </w:hyperlink>
    </w:p>
    <w:p w:rsidR="0014184E" w:rsidRDefault="0014184E" w:rsidP="0014184E">
      <w:pPr>
        <w:pStyle w:val="NormalWeb"/>
      </w:pPr>
      <w:r>
        <w:t>Contact us with your information!</w:t>
      </w:r>
    </w:p>
    <w:p w:rsidR="0014184E" w:rsidRDefault="0014184E" w:rsidP="0014184E">
      <w:pPr>
        <w:pStyle w:val="NormalWeb"/>
      </w:pPr>
      <w:r>
        <w:t>Please include:</w:t>
      </w:r>
    </w:p>
    <w:p w:rsidR="0014184E" w:rsidRDefault="0014184E" w:rsidP="0014184E">
      <w:pPr>
        <w:numPr>
          <w:ilvl w:val="0"/>
          <w:numId w:val="297"/>
        </w:numPr>
        <w:spacing w:before="100" w:beforeAutospacing="1" w:after="100" w:afterAutospacing="1" w:line="240" w:lineRule="auto"/>
      </w:pPr>
      <w:r>
        <w:t>Company Name</w:t>
      </w:r>
    </w:p>
    <w:p w:rsidR="0014184E" w:rsidRDefault="0014184E" w:rsidP="0014184E">
      <w:pPr>
        <w:numPr>
          <w:ilvl w:val="0"/>
          <w:numId w:val="297"/>
        </w:numPr>
        <w:spacing w:before="100" w:beforeAutospacing="1" w:after="100" w:afterAutospacing="1" w:line="240" w:lineRule="auto"/>
      </w:pPr>
      <w:r>
        <w:t>Contact Name</w:t>
      </w:r>
    </w:p>
    <w:p w:rsidR="0014184E" w:rsidRDefault="0014184E" w:rsidP="0014184E">
      <w:pPr>
        <w:numPr>
          <w:ilvl w:val="0"/>
          <w:numId w:val="297"/>
        </w:numPr>
        <w:spacing w:before="100" w:beforeAutospacing="1" w:after="100" w:afterAutospacing="1" w:line="240" w:lineRule="auto"/>
      </w:pPr>
      <w:r>
        <w:t>Contact Number</w:t>
      </w:r>
    </w:p>
    <w:p w:rsidR="0014184E" w:rsidRDefault="0014184E" w:rsidP="0014184E">
      <w:pPr>
        <w:numPr>
          <w:ilvl w:val="0"/>
          <w:numId w:val="297"/>
        </w:numPr>
        <w:spacing w:before="100" w:beforeAutospacing="1" w:after="100" w:afterAutospacing="1" w:line="240" w:lineRule="auto"/>
      </w:pPr>
      <w:r>
        <w:t>Contact Email</w:t>
      </w:r>
    </w:p>
    <w:p w:rsidR="0014184E" w:rsidRDefault="0014184E" w:rsidP="0014184E">
      <w:pPr>
        <w:numPr>
          <w:ilvl w:val="0"/>
          <w:numId w:val="297"/>
        </w:numPr>
        <w:spacing w:before="100" w:beforeAutospacing="1" w:after="100" w:afterAutospacing="1" w:line="240" w:lineRule="auto"/>
      </w:pPr>
      <w:r>
        <w:t>Amount of Capital invested to date</w:t>
      </w:r>
    </w:p>
    <w:p w:rsidR="0014184E" w:rsidRDefault="0014184E" w:rsidP="0014184E">
      <w:pPr>
        <w:numPr>
          <w:ilvl w:val="0"/>
          <w:numId w:val="297"/>
        </w:numPr>
        <w:spacing w:before="100" w:beforeAutospacing="1" w:after="100" w:afterAutospacing="1" w:line="240" w:lineRule="auto"/>
      </w:pPr>
      <w:r>
        <w:t>Amount of Capital required</w:t>
      </w:r>
    </w:p>
    <w:p w:rsidR="0014184E" w:rsidRDefault="0014184E" w:rsidP="0014184E">
      <w:pPr>
        <w:numPr>
          <w:ilvl w:val="0"/>
          <w:numId w:val="297"/>
        </w:numPr>
        <w:spacing w:before="100" w:beforeAutospacing="1" w:after="100" w:afterAutospacing="1" w:line="240" w:lineRule="auto"/>
      </w:pPr>
      <w:r>
        <w:t>Reasons for wanting to list</w:t>
      </w:r>
    </w:p>
    <w:p w:rsidR="0014184E" w:rsidRDefault="0014184E" w:rsidP="0014184E">
      <w:pPr>
        <w:numPr>
          <w:ilvl w:val="0"/>
          <w:numId w:val="297"/>
        </w:numPr>
        <w:spacing w:before="100" w:beforeAutospacing="1" w:after="100" w:afterAutospacing="1" w:line="240" w:lineRule="auto"/>
      </w:pPr>
      <w:r>
        <w:t>Description of Business</w:t>
      </w:r>
    </w:p>
    <w:p w:rsidR="0014184E" w:rsidRDefault="0014184E" w:rsidP="0014184E">
      <w:pPr>
        <w:numPr>
          <w:ilvl w:val="0"/>
          <w:numId w:val="297"/>
        </w:numPr>
        <w:spacing w:before="100" w:beforeAutospacing="1" w:after="100" w:afterAutospacing="1" w:line="240" w:lineRule="auto"/>
      </w:pPr>
      <w:r>
        <w:t>Website if available</w:t>
      </w:r>
    </w:p>
    <w:p w:rsidR="0014184E" w:rsidRDefault="0014184E" w:rsidP="0014184E">
      <w:pPr>
        <w:pStyle w:val="NormalWeb"/>
      </w:pPr>
      <w:r>
        <w:t>Contact Robert Russell or Mark Bragg today!</w:t>
      </w:r>
    </w:p>
    <w:p w:rsidR="0014184E" w:rsidRDefault="0014184E" w:rsidP="0014184E">
      <w:pPr>
        <w:pStyle w:val="NormalWeb"/>
      </w:pPr>
      <w:r>
        <w:t>Robert Russell</w:t>
      </w:r>
    </w:p>
    <w:p w:rsidR="0014184E" w:rsidRDefault="0014184E" w:rsidP="0014184E">
      <w:pPr>
        <w:pStyle w:val="NormalWeb"/>
      </w:pPr>
      <w:hyperlink r:id="rId1669" w:history="1">
        <w:r>
          <w:rPr>
            <w:rStyle w:val="Hyperlink"/>
          </w:rPr>
          <w:t>Russell@fselistings.com</w:t>
        </w:r>
      </w:hyperlink>
    </w:p>
    <w:p w:rsidR="0014184E" w:rsidRDefault="0014184E" w:rsidP="0014184E">
      <w:pPr>
        <w:pStyle w:val="NormalWeb"/>
      </w:pPr>
      <w:r>
        <w:t>Mark Bragg</w:t>
      </w:r>
    </w:p>
    <w:p w:rsidR="0014184E" w:rsidRDefault="0014184E" w:rsidP="0014184E">
      <w:pPr>
        <w:pStyle w:val="NormalWeb"/>
      </w:pPr>
      <w:hyperlink r:id="rId1670" w:history="1">
        <w:r>
          <w:rPr>
            <w:rStyle w:val="Hyperlink"/>
          </w:rPr>
          <w:t>Info@fselistings.com</w:t>
        </w:r>
      </w:hyperlink>
    </w:p>
    <w:p w:rsidR="0014184E" w:rsidRDefault="0014184E" w:rsidP="0014184E">
      <w:pPr>
        <w:pStyle w:val="NormalWeb"/>
      </w:pPr>
      <w:r>
        <w:t>New York: +1-914-613-3889</w:t>
      </w:r>
    </w:p>
    <w:p w:rsidR="0014184E" w:rsidRDefault="0014184E" w:rsidP="0014184E">
      <w:pPr>
        <w:pStyle w:val="NormalWeb"/>
      </w:pPr>
      <w:r>
        <w:t>UK: +44(0)2081235719</w:t>
      </w:r>
    </w:p>
    <w:p w:rsidR="0014184E" w:rsidRDefault="0014184E" w:rsidP="0014184E">
      <w:pPr>
        <w:pStyle w:val="NormalWeb"/>
      </w:pPr>
      <w:r>
        <w:t>Hong Kong: 81753591</w:t>
      </w:r>
    </w:p>
    <w:p w:rsidR="0014184E" w:rsidRDefault="0014184E" w:rsidP="0014184E">
      <w:pPr>
        <w:pStyle w:val="NormalWeb"/>
      </w:pPr>
      <w:r>
        <w:t>South Africa: +27110836116</w:t>
      </w:r>
    </w:p>
    <w:p w:rsidR="0014184E" w:rsidRDefault="0014184E" w:rsidP="0014184E">
      <w:pPr>
        <w:pStyle w:val="NormalWeb"/>
      </w:pPr>
      <w:hyperlink r:id="rId1671" w:history="1">
        <w:r>
          <w:rPr>
            <w:rStyle w:val="Hyperlink"/>
          </w:rPr>
          <w:t>www.fselistings.com</w:t>
        </w:r>
      </w:hyperlink>
    </w:p>
    <w:p w:rsidR="00464C78" w:rsidRDefault="00464C78">
      <w:bookmarkStart w:id="0" w:name="_GoBack"/>
      <w:bookmarkEnd w:id="0"/>
    </w:p>
    <w:sectPr w:rsidR="00464C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8A8"/>
    <w:multiLevelType w:val="multilevel"/>
    <w:tmpl w:val="9320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94DC6"/>
    <w:multiLevelType w:val="multilevel"/>
    <w:tmpl w:val="D532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67542"/>
    <w:multiLevelType w:val="multilevel"/>
    <w:tmpl w:val="56D0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C87327"/>
    <w:multiLevelType w:val="multilevel"/>
    <w:tmpl w:val="DAC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EE0C61"/>
    <w:multiLevelType w:val="multilevel"/>
    <w:tmpl w:val="2900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39622C"/>
    <w:multiLevelType w:val="multilevel"/>
    <w:tmpl w:val="F916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9E2DD0"/>
    <w:multiLevelType w:val="multilevel"/>
    <w:tmpl w:val="A50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D56DB1"/>
    <w:multiLevelType w:val="multilevel"/>
    <w:tmpl w:val="F696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021EE1"/>
    <w:multiLevelType w:val="multilevel"/>
    <w:tmpl w:val="B3BA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1F7D69"/>
    <w:multiLevelType w:val="multilevel"/>
    <w:tmpl w:val="CC5C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6260F12"/>
    <w:multiLevelType w:val="multilevel"/>
    <w:tmpl w:val="A964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34383F"/>
    <w:multiLevelType w:val="multilevel"/>
    <w:tmpl w:val="2DDE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35567D"/>
    <w:multiLevelType w:val="multilevel"/>
    <w:tmpl w:val="64BE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3606CB"/>
    <w:multiLevelType w:val="multilevel"/>
    <w:tmpl w:val="7506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6501FA"/>
    <w:multiLevelType w:val="multilevel"/>
    <w:tmpl w:val="FADE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6895989"/>
    <w:multiLevelType w:val="multilevel"/>
    <w:tmpl w:val="2B5A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7946400"/>
    <w:multiLevelType w:val="multilevel"/>
    <w:tmpl w:val="1FE2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7B30500"/>
    <w:multiLevelType w:val="multilevel"/>
    <w:tmpl w:val="20D2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7CA7E6F"/>
    <w:multiLevelType w:val="multilevel"/>
    <w:tmpl w:val="6A76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0540D7"/>
    <w:multiLevelType w:val="multilevel"/>
    <w:tmpl w:val="53EC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4B072A"/>
    <w:multiLevelType w:val="multilevel"/>
    <w:tmpl w:val="F39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A7311DD"/>
    <w:multiLevelType w:val="multilevel"/>
    <w:tmpl w:val="229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5C4DAA"/>
    <w:multiLevelType w:val="multilevel"/>
    <w:tmpl w:val="8410E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DE078DE"/>
    <w:multiLevelType w:val="multilevel"/>
    <w:tmpl w:val="4EE0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EB21D8"/>
    <w:multiLevelType w:val="multilevel"/>
    <w:tmpl w:val="4622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EF1618A"/>
    <w:multiLevelType w:val="multilevel"/>
    <w:tmpl w:val="89EC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F210EF6"/>
    <w:multiLevelType w:val="multilevel"/>
    <w:tmpl w:val="6DBAF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6A1550"/>
    <w:multiLevelType w:val="multilevel"/>
    <w:tmpl w:val="948E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F851D24"/>
    <w:multiLevelType w:val="multilevel"/>
    <w:tmpl w:val="3F0C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FC116C2"/>
    <w:multiLevelType w:val="multilevel"/>
    <w:tmpl w:val="AD10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FC369A4"/>
    <w:multiLevelType w:val="multilevel"/>
    <w:tmpl w:val="1A7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05B2637"/>
    <w:multiLevelType w:val="multilevel"/>
    <w:tmpl w:val="9B9E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089172F"/>
    <w:multiLevelType w:val="multilevel"/>
    <w:tmpl w:val="4C7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1150B78"/>
    <w:multiLevelType w:val="multilevel"/>
    <w:tmpl w:val="3680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285798"/>
    <w:multiLevelType w:val="multilevel"/>
    <w:tmpl w:val="5D7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481886"/>
    <w:multiLevelType w:val="multilevel"/>
    <w:tmpl w:val="EAB6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5F0D8E"/>
    <w:multiLevelType w:val="multilevel"/>
    <w:tmpl w:val="749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D00C1D"/>
    <w:multiLevelType w:val="multilevel"/>
    <w:tmpl w:val="B286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2C4BE3"/>
    <w:multiLevelType w:val="multilevel"/>
    <w:tmpl w:val="0AEE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E34717"/>
    <w:multiLevelType w:val="multilevel"/>
    <w:tmpl w:val="01A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082090"/>
    <w:multiLevelType w:val="multilevel"/>
    <w:tmpl w:val="E81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09403E"/>
    <w:multiLevelType w:val="multilevel"/>
    <w:tmpl w:val="B6823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4273E62"/>
    <w:multiLevelType w:val="multilevel"/>
    <w:tmpl w:val="DA3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4019DF"/>
    <w:multiLevelType w:val="multilevel"/>
    <w:tmpl w:val="8AC2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827705"/>
    <w:multiLevelType w:val="multilevel"/>
    <w:tmpl w:val="8C3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4B50EE5"/>
    <w:multiLevelType w:val="multilevel"/>
    <w:tmpl w:val="4F7A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187522"/>
    <w:multiLevelType w:val="multilevel"/>
    <w:tmpl w:val="B5FA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549405C"/>
    <w:multiLevelType w:val="multilevel"/>
    <w:tmpl w:val="78D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62120B8"/>
    <w:multiLevelType w:val="multilevel"/>
    <w:tmpl w:val="FB48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6EA3972"/>
    <w:multiLevelType w:val="multilevel"/>
    <w:tmpl w:val="09209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8744EE0"/>
    <w:multiLevelType w:val="multilevel"/>
    <w:tmpl w:val="3FBC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2F575E"/>
    <w:multiLevelType w:val="multilevel"/>
    <w:tmpl w:val="DD7E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F037AA"/>
    <w:multiLevelType w:val="multilevel"/>
    <w:tmpl w:val="4D22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FA3A60"/>
    <w:multiLevelType w:val="multilevel"/>
    <w:tmpl w:val="5820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A8508BD"/>
    <w:multiLevelType w:val="multilevel"/>
    <w:tmpl w:val="ED22E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C093825"/>
    <w:multiLevelType w:val="multilevel"/>
    <w:tmpl w:val="44C6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411423"/>
    <w:multiLevelType w:val="multilevel"/>
    <w:tmpl w:val="61E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613FAE"/>
    <w:multiLevelType w:val="multilevel"/>
    <w:tmpl w:val="8FEE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8706D8"/>
    <w:multiLevelType w:val="multilevel"/>
    <w:tmpl w:val="94AE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BB3B2E"/>
    <w:multiLevelType w:val="multilevel"/>
    <w:tmpl w:val="2E5CF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E6A0B5C"/>
    <w:multiLevelType w:val="multilevel"/>
    <w:tmpl w:val="117E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851A65"/>
    <w:multiLevelType w:val="multilevel"/>
    <w:tmpl w:val="9DF2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EB36DC6"/>
    <w:multiLevelType w:val="multilevel"/>
    <w:tmpl w:val="1704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02847D0"/>
    <w:multiLevelType w:val="multilevel"/>
    <w:tmpl w:val="4FCA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0813156"/>
    <w:multiLevelType w:val="multilevel"/>
    <w:tmpl w:val="E85E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206E63"/>
    <w:multiLevelType w:val="multilevel"/>
    <w:tmpl w:val="577E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13C39FD"/>
    <w:multiLevelType w:val="multilevel"/>
    <w:tmpl w:val="BC24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5620BE"/>
    <w:multiLevelType w:val="multilevel"/>
    <w:tmpl w:val="7FA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16D1801"/>
    <w:multiLevelType w:val="multilevel"/>
    <w:tmpl w:val="17F2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17E1B29"/>
    <w:multiLevelType w:val="multilevel"/>
    <w:tmpl w:val="2FA2C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1FC7166"/>
    <w:multiLevelType w:val="multilevel"/>
    <w:tmpl w:val="4772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4D1A7C"/>
    <w:multiLevelType w:val="multilevel"/>
    <w:tmpl w:val="81CA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2DF6B21"/>
    <w:multiLevelType w:val="multilevel"/>
    <w:tmpl w:val="356C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31A4F60"/>
    <w:multiLevelType w:val="multilevel"/>
    <w:tmpl w:val="C3E8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39C493C"/>
    <w:multiLevelType w:val="multilevel"/>
    <w:tmpl w:val="9DA42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3A11BD8"/>
    <w:multiLevelType w:val="multilevel"/>
    <w:tmpl w:val="E592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3C7379E"/>
    <w:multiLevelType w:val="multilevel"/>
    <w:tmpl w:val="D010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43128BC"/>
    <w:multiLevelType w:val="multilevel"/>
    <w:tmpl w:val="BA7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4434CDE"/>
    <w:multiLevelType w:val="multilevel"/>
    <w:tmpl w:val="30CC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50317F7"/>
    <w:multiLevelType w:val="multilevel"/>
    <w:tmpl w:val="1F6E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52710F2"/>
    <w:multiLevelType w:val="multilevel"/>
    <w:tmpl w:val="A490B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5451362"/>
    <w:multiLevelType w:val="multilevel"/>
    <w:tmpl w:val="6EFE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74E19FE"/>
    <w:multiLevelType w:val="multilevel"/>
    <w:tmpl w:val="C18C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7906BC1"/>
    <w:multiLevelType w:val="multilevel"/>
    <w:tmpl w:val="126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7C86401"/>
    <w:multiLevelType w:val="multilevel"/>
    <w:tmpl w:val="6F70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8207BC7"/>
    <w:multiLevelType w:val="multilevel"/>
    <w:tmpl w:val="86FE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8AD3C80"/>
    <w:multiLevelType w:val="multilevel"/>
    <w:tmpl w:val="883E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8E64734"/>
    <w:multiLevelType w:val="multilevel"/>
    <w:tmpl w:val="B02C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9914A9B"/>
    <w:multiLevelType w:val="multilevel"/>
    <w:tmpl w:val="AC4A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9B65739"/>
    <w:multiLevelType w:val="multilevel"/>
    <w:tmpl w:val="E9D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A053AE2"/>
    <w:multiLevelType w:val="multilevel"/>
    <w:tmpl w:val="69F6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A257D87"/>
    <w:multiLevelType w:val="multilevel"/>
    <w:tmpl w:val="08AC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AA77FEC"/>
    <w:multiLevelType w:val="multilevel"/>
    <w:tmpl w:val="98B6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BA22BF4"/>
    <w:multiLevelType w:val="multilevel"/>
    <w:tmpl w:val="D3FC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C05028E"/>
    <w:multiLevelType w:val="multilevel"/>
    <w:tmpl w:val="7924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C377931"/>
    <w:multiLevelType w:val="multilevel"/>
    <w:tmpl w:val="254A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C6566F9"/>
    <w:multiLevelType w:val="multilevel"/>
    <w:tmpl w:val="7578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C6F5ACA"/>
    <w:multiLevelType w:val="multilevel"/>
    <w:tmpl w:val="5F08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CBC595C"/>
    <w:multiLevelType w:val="multilevel"/>
    <w:tmpl w:val="DCC4F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D6B11AA"/>
    <w:multiLevelType w:val="multilevel"/>
    <w:tmpl w:val="D62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D984ECB"/>
    <w:multiLevelType w:val="multilevel"/>
    <w:tmpl w:val="F050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DB52915"/>
    <w:multiLevelType w:val="multilevel"/>
    <w:tmpl w:val="A34E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DC819B7"/>
    <w:multiLevelType w:val="multilevel"/>
    <w:tmpl w:val="549A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E2D40D6"/>
    <w:multiLevelType w:val="multilevel"/>
    <w:tmpl w:val="09FE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87294C"/>
    <w:multiLevelType w:val="multilevel"/>
    <w:tmpl w:val="0988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E907CE5"/>
    <w:multiLevelType w:val="multilevel"/>
    <w:tmpl w:val="525A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E955587"/>
    <w:multiLevelType w:val="multilevel"/>
    <w:tmpl w:val="DD30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F5F065F"/>
    <w:multiLevelType w:val="multilevel"/>
    <w:tmpl w:val="443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1AB1A56"/>
    <w:multiLevelType w:val="multilevel"/>
    <w:tmpl w:val="F998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1DA263D"/>
    <w:multiLevelType w:val="multilevel"/>
    <w:tmpl w:val="4A3E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2D000B0"/>
    <w:multiLevelType w:val="multilevel"/>
    <w:tmpl w:val="3FCA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3E80DAD"/>
    <w:multiLevelType w:val="multilevel"/>
    <w:tmpl w:val="D206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45E44D1"/>
    <w:multiLevelType w:val="multilevel"/>
    <w:tmpl w:val="9670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4F4324C"/>
    <w:multiLevelType w:val="multilevel"/>
    <w:tmpl w:val="B8D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5924F17"/>
    <w:multiLevelType w:val="multilevel"/>
    <w:tmpl w:val="C45C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5A64CEF"/>
    <w:multiLevelType w:val="multilevel"/>
    <w:tmpl w:val="59AA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5B407D6"/>
    <w:multiLevelType w:val="multilevel"/>
    <w:tmpl w:val="866E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5CB7077"/>
    <w:multiLevelType w:val="multilevel"/>
    <w:tmpl w:val="C296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60772F7"/>
    <w:multiLevelType w:val="multilevel"/>
    <w:tmpl w:val="89AC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65F2480"/>
    <w:multiLevelType w:val="multilevel"/>
    <w:tmpl w:val="1360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6FB717F"/>
    <w:multiLevelType w:val="multilevel"/>
    <w:tmpl w:val="C656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6D1871"/>
    <w:multiLevelType w:val="multilevel"/>
    <w:tmpl w:val="AB48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93437DB"/>
    <w:multiLevelType w:val="multilevel"/>
    <w:tmpl w:val="3524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95C3C31"/>
    <w:multiLevelType w:val="multilevel"/>
    <w:tmpl w:val="DF2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AF16A00"/>
    <w:multiLevelType w:val="multilevel"/>
    <w:tmpl w:val="A5EE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B137E51"/>
    <w:multiLevelType w:val="multilevel"/>
    <w:tmpl w:val="5C4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B6846F1"/>
    <w:multiLevelType w:val="multilevel"/>
    <w:tmpl w:val="94E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B945597"/>
    <w:multiLevelType w:val="multilevel"/>
    <w:tmpl w:val="882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B9D3F0F"/>
    <w:multiLevelType w:val="multilevel"/>
    <w:tmpl w:val="ECF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C803989"/>
    <w:multiLevelType w:val="multilevel"/>
    <w:tmpl w:val="16E6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C8E5560"/>
    <w:multiLevelType w:val="multilevel"/>
    <w:tmpl w:val="1670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3C942AF0"/>
    <w:multiLevelType w:val="multilevel"/>
    <w:tmpl w:val="D9448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3C9F6A89"/>
    <w:multiLevelType w:val="multilevel"/>
    <w:tmpl w:val="998AC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CEB4006"/>
    <w:multiLevelType w:val="multilevel"/>
    <w:tmpl w:val="B6F2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CFF4855"/>
    <w:multiLevelType w:val="multilevel"/>
    <w:tmpl w:val="489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D14635D"/>
    <w:multiLevelType w:val="multilevel"/>
    <w:tmpl w:val="81E80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3D5A600D"/>
    <w:multiLevelType w:val="multilevel"/>
    <w:tmpl w:val="3CD6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DC152FC"/>
    <w:multiLevelType w:val="multilevel"/>
    <w:tmpl w:val="AE52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E0510A3"/>
    <w:multiLevelType w:val="multilevel"/>
    <w:tmpl w:val="BA90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E660186"/>
    <w:multiLevelType w:val="multilevel"/>
    <w:tmpl w:val="5608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E6A18C4"/>
    <w:multiLevelType w:val="multilevel"/>
    <w:tmpl w:val="AA76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EB02F66"/>
    <w:multiLevelType w:val="multilevel"/>
    <w:tmpl w:val="0C68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3ECC4F8F"/>
    <w:multiLevelType w:val="multilevel"/>
    <w:tmpl w:val="DF6E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F09784B"/>
    <w:multiLevelType w:val="multilevel"/>
    <w:tmpl w:val="725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0C34526"/>
    <w:multiLevelType w:val="multilevel"/>
    <w:tmpl w:val="050A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0CC0F37"/>
    <w:multiLevelType w:val="multilevel"/>
    <w:tmpl w:val="EDD0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12A2D40"/>
    <w:multiLevelType w:val="multilevel"/>
    <w:tmpl w:val="6262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1B45E14"/>
    <w:multiLevelType w:val="multilevel"/>
    <w:tmpl w:val="0112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2DF1AF3"/>
    <w:multiLevelType w:val="multilevel"/>
    <w:tmpl w:val="0484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2F56823"/>
    <w:multiLevelType w:val="multilevel"/>
    <w:tmpl w:val="AC6AE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33D3E22"/>
    <w:multiLevelType w:val="multilevel"/>
    <w:tmpl w:val="C012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35716D5"/>
    <w:multiLevelType w:val="multilevel"/>
    <w:tmpl w:val="5780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35B2F1C"/>
    <w:multiLevelType w:val="multilevel"/>
    <w:tmpl w:val="E61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4AA68AC"/>
    <w:multiLevelType w:val="multilevel"/>
    <w:tmpl w:val="98F0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4F05E88"/>
    <w:multiLevelType w:val="multilevel"/>
    <w:tmpl w:val="C2CC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4F64A5F"/>
    <w:multiLevelType w:val="multilevel"/>
    <w:tmpl w:val="E54AF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53B36D0"/>
    <w:multiLevelType w:val="multilevel"/>
    <w:tmpl w:val="F53C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57D7EC8"/>
    <w:multiLevelType w:val="multilevel"/>
    <w:tmpl w:val="1584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5D536B5"/>
    <w:multiLevelType w:val="multilevel"/>
    <w:tmpl w:val="D82C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6F90E7B"/>
    <w:multiLevelType w:val="multilevel"/>
    <w:tmpl w:val="5A0A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6FA3B7F"/>
    <w:multiLevelType w:val="multilevel"/>
    <w:tmpl w:val="6960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77805B6"/>
    <w:multiLevelType w:val="multilevel"/>
    <w:tmpl w:val="842A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78B5224"/>
    <w:multiLevelType w:val="multilevel"/>
    <w:tmpl w:val="02B6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7C21ED8"/>
    <w:multiLevelType w:val="multilevel"/>
    <w:tmpl w:val="EA52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7F65A30"/>
    <w:multiLevelType w:val="multilevel"/>
    <w:tmpl w:val="4BF0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8105DAB"/>
    <w:multiLevelType w:val="multilevel"/>
    <w:tmpl w:val="89EA7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95210E7"/>
    <w:multiLevelType w:val="multilevel"/>
    <w:tmpl w:val="4F78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497C6651"/>
    <w:multiLevelType w:val="multilevel"/>
    <w:tmpl w:val="F870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B4308C4"/>
    <w:multiLevelType w:val="multilevel"/>
    <w:tmpl w:val="148C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4B6A778F"/>
    <w:multiLevelType w:val="multilevel"/>
    <w:tmpl w:val="D9C2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4C31261F"/>
    <w:multiLevelType w:val="multilevel"/>
    <w:tmpl w:val="65B41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4CAF103C"/>
    <w:multiLevelType w:val="multilevel"/>
    <w:tmpl w:val="F990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CE2453A"/>
    <w:multiLevelType w:val="multilevel"/>
    <w:tmpl w:val="13E4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CFA6196"/>
    <w:multiLevelType w:val="multilevel"/>
    <w:tmpl w:val="E63C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D0E6716"/>
    <w:multiLevelType w:val="multilevel"/>
    <w:tmpl w:val="EC78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4D10232A"/>
    <w:multiLevelType w:val="multilevel"/>
    <w:tmpl w:val="50D4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4E931ADB"/>
    <w:multiLevelType w:val="multilevel"/>
    <w:tmpl w:val="D8A8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E9C0518"/>
    <w:multiLevelType w:val="multilevel"/>
    <w:tmpl w:val="2542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EEE3D29"/>
    <w:multiLevelType w:val="multilevel"/>
    <w:tmpl w:val="07C4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4F3E4146"/>
    <w:multiLevelType w:val="multilevel"/>
    <w:tmpl w:val="B672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4F4B37EF"/>
    <w:multiLevelType w:val="multilevel"/>
    <w:tmpl w:val="341E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4F717593"/>
    <w:multiLevelType w:val="multilevel"/>
    <w:tmpl w:val="A98A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4F886640"/>
    <w:multiLevelType w:val="multilevel"/>
    <w:tmpl w:val="08B4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4FD61109"/>
    <w:multiLevelType w:val="multilevel"/>
    <w:tmpl w:val="7362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4FE71910"/>
    <w:multiLevelType w:val="multilevel"/>
    <w:tmpl w:val="862E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035524D"/>
    <w:multiLevelType w:val="multilevel"/>
    <w:tmpl w:val="2126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081280C"/>
    <w:multiLevelType w:val="multilevel"/>
    <w:tmpl w:val="16F4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50E102BF"/>
    <w:multiLevelType w:val="multilevel"/>
    <w:tmpl w:val="EB00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0F871FA"/>
    <w:multiLevelType w:val="multilevel"/>
    <w:tmpl w:val="C534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0FB706B"/>
    <w:multiLevelType w:val="multilevel"/>
    <w:tmpl w:val="F7C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27E67C9"/>
    <w:multiLevelType w:val="multilevel"/>
    <w:tmpl w:val="AB7C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2802F03"/>
    <w:multiLevelType w:val="multilevel"/>
    <w:tmpl w:val="8F7C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28A3828"/>
    <w:multiLevelType w:val="multilevel"/>
    <w:tmpl w:val="4616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2F66C84"/>
    <w:multiLevelType w:val="multilevel"/>
    <w:tmpl w:val="84B6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33D1F2C"/>
    <w:multiLevelType w:val="multilevel"/>
    <w:tmpl w:val="48205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3634E1B"/>
    <w:multiLevelType w:val="multilevel"/>
    <w:tmpl w:val="4F6C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3C502C6"/>
    <w:multiLevelType w:val="multilevel"/>
    <w:tmpl w:val="36F4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4EF17F3"/>
    <w:multiLevelType w:val="multilevel"/>
    <w:tmpl w:val="F154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5CF34A7"/>
    <w:multiLevelType w:val="multilevel"/>
    <w:tmpl w:val="4032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5D109F5"/>
    <w:multiLevelType w:val="multilevel"/>
    <w:tmpl w:val="3AEA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5D76797"/>
    <w:multiLevelType w:val="multilevel"/>
    <w:tmpl w:val="D67E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62931BC"/>
    <w:multiLevelType w:val="multilevel"/>
    <w:tmpl w:val="6FC6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6BB1830"/>
    <w:multiLevelType w:val="multilevel"/>
    <w:tmpl w:val="1BE8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57063CB0"/>
    <w:multiLevelType w:val="multilevel"/>
    <w:tmpl w:val="C3DA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8E04F2A"/>
    <w:multiLevelType w:val="multilevel"/>
    <w:tmpl w:val="70C2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59671CB2"/>
    <w:multiLevelType w:val="multilevel"/>
    <w:tmpl w:val="2082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9F37574"/>
    <w:multiLevelType w:val="multilevel"/>
    <w:tmpl w:val="4E06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A4A02C5"/>
    <w:multiLevelType w:val="multilevel"/>
    <w:tmpl w:val="02C4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5BB032DA"/>
    <w:multiLevelType w:val="multilevel"/>
    <w:tmpl w:val="206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5BBB596E"/>
    <w:multiLevelType w:val="multilevel"/>
    <w:tmpl w:val="385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C1E29CE"/>
    <w:multiLevelType w:val="multilevel"/>
    <w:tmpl w:val="F9D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D2520A0"/>
    <w:multiLevelType w:val="multilevel"/>
    <w:tmpl w:val="C240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5D76534F"/>
    <w:multiLevelType w:val="multilevel"/>
    <w:tmpl w:val="AABA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5D9D17EA"/>
    <w:multiLevelType w:val="multilevel"/>
    <w:tmpl w:val="29D4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5DC80692"/>
    <w:multiLevelType w:val="multilevel"/>
    <w:tmpl w:val="A36A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5DD74CC5"/>
    <w:multiLevelType w:val="multilevel"/>
    <w:tmpl w:val="DC0A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5E426244"/>
    <w:multiLevelType w:val="multilevel"/>
    <w:tmpl w:val="53185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E622AF2"/>
    <w:multiLevelType w:val="multilevel"/>
    <w:tmpl w:val="9734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F3C415E"/>
    <w:multiLevelType w:val="multilevel"/>
    <w:tmpl w:val="E4C6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FC41C2B"/>
    <w:multiLevelType w:val="multilevel"/>
    <w:tmpl w:val="8F82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0061247"/>
    <w:multiLevelType w:val="multilevel"/>
    <w:tmpl w:val="E16A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0A023F2"/>
    <w:multiLevelType w:val="multilevel"/>
    <w:tmpl w:val="7206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0A84F63"/>
    <w:multiLevelType w:val="multilevel"/>
    <w:tmpl w:val="9E20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11A5C4D"/>
    <w:multiLevelType w:val="multilevel"/>
    <w:tmpl w:val="A27A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1234157"/>
    <w:multiLevelType w:val="multilevel"/>
    <w:tmpl w:val="E3C4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17F00A8"/>
    <w:multiLevelType w:val="multilevel"/>
    <w:tmpl w:val="D88C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1ED0E04"/>
    <w:multiLevelType w:val="multilevel"/>
    <w:tmpl w:val="D7D8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2290A93"/>
    <w:multiLevelType w:val="multilevel"/>
    <w:tmpl w:val="BD1C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245321D"/>
    <w:multiLevelType w:val="multilevel"/>
    <w:tmpl w:val="62A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26342E4"/>
    <w:multiLevelType w:val="multilevel"/>
    <w:tmpl w:val="A8C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26F7EA4"/>
    <w:multiLevelType w:val="multilevel"/>
    <w:tmpl w:val="579A3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2983058"/>
    <w:multiLevelType w:val="multilevel"/>
    <w:tmpl w:val="CB82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2C14046"/>
    <w:multiLevelType w:val="multilevel"/>
    <w:tmpl w:val="152C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35F739E"/>
    <w:multiLevelType w:val="multilevel"/>
    <w:tmpl w:val="8C12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3A04D27"/>
    <w:multiLevelType w:val="multilevel"/>
    <w:tmpl w:val="25B2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3AD3B5E"/>
    <w:multiLevelType w:val="multilevel"/>
    <w:tmpl w:val="77BC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3BF5D23"/>
    <w:multiLevelType w:val="multilevel"/>
    <w:tmpl w:val="C2FA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60F1190"/>
    <w:multiLevelType w:val="multilevel"/>
    <w:tmpl w:val="F616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642449E"/>
    <w:multiLevelType w:val="multilevel"/>
    <w:tmpl w:val="52B4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7737074"/>
    <w:multiLevelType w:val="multilevel"/>
    <w:tmpl w:val="AFE6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79C0DE9"/>
    <w:multiLevelType w:val="multilevel"/>
    <w:tmpl w:val="A34AD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67E57C96"/>
    <w:multiLevelType w:val="multilevel"/>
    <w:tmpl w:val="A7FC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8722E64"/>
    <w:multiLevelType w:val="multilevel"/>
    <w:tmpl w:val="BE3A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879368E"/>
    <w:multiLevelType w:val="multilevel"/>
    <w:tmpl w:val="628C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689745FE"/>
    <w:multiLevelType w:val="multilevel"/>
    <w:tmpl w:val="CEE6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96643EE"/>
    <w:multiLevelType w:val="multilevel"/>
    <w:tmpl w:val="7FA07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6A650514"/>
    <w:multiLevelType w:val="multilevel"/>
    <w:tmpl w:val="05F0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A7D18EA"/>
    <w:multiLevelType w:val="multilevel"/>
    <w:tmpl w:val="1E86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6B5C6C86"/>
    <w:multiLevelType w:val="multilevel"/>
    <w:tmpl w:val="2598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C01255D"/>
    <w:multiLevelType w:val="multilevel"/>
    <w:tmpl w:val="5258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C0973C9"/>
    <w:multiLevelType w:val="multilevel"/>
    <w:tmpl w:val="4A1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6C1952DD"/>
    <w:multiLevelType w:val="multilevel"/>
    <w:tmpl w:val="38B4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C6E0D2A"/>
    <w:multiLevelType w:val="multilevel"/>
    <w:tmpl w:val="7B3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D0077BE"/>
    <w:multiLevelType w:val="multilevel"/>
    <w:tmpl w:val="03B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6D227541"/>
    <w:multiLevelType w:val="multilevel"/>
    <w:tmpl w:val="1F64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D8B3582"/>
    <w:multiLevelType w:val="multilevel"/>
    <w:tmpl w:val="DE54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DB042B0"/>
    <w:multiLevelType w:val="multilevel"/>
    <w:tmpl w:val="5D30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DE83DEF"/>
    <w:multiLevelType w:val="multilevel"/>
    <w:tmpl w:val="61A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E452173"/>
    <w:multiLevelType w:val="multilevel"/>
    <w:tmpl w:val="E7D0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E48047D"/>
    <w:multiLevelType w:val="multilevel"/>
    <w:tmpl w:val="B256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EBF5CCD"/>
    <w:multiLevelType w:val="multilevel"/>
    <w:tmpl w:val="E3F84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FAC7B06"/>
    <w:multiLevelType w:val="multilevel"/>
    <w:tmpl w:val="D690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FB076AE"/>
    <w:multiLevelType w:val="multilevel"/>
    <w:tmpl w:val="922A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0136ADD"/>
    <w:multiLevelType w:val="multilevel"/>
    <w:tmpl w:val="E00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07047A5"/>
    <w:multiLevelType w:val="multilevel"/>
    <w:tmpl w:val="7C48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07204F1"/>
    <w:multiLevelType w:val="multilevel"/>
    <w:tmpl w:val="942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07C0648"/>
    <w:multiLevelType w:val="multilevel"/>
    <w:tmpl w:val="4BD46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11B6A93"/>
    <w:multiLevelType w:val="multilevel"/>
    <w:tmpl w:val="B840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1B045DF"/>
    <w:multiLevelType w:val="multilevel"/>
    <w:tmpl w:val="609A6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2092457"/>
    <w:multiLevelType w:val="multilevel"/>
    <w:tmpl w:val="A9D0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2EE59F0"/>
    <w:multiLevelType w:val="multilevel"/>
    <w:tmpl w:val="3150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3013579"/>
    <w:multiLevelType w:val="multilevel"/>
    <w:tmpl w:val="5060C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735F5F98"/>
    <w:multiLevelType w:val="multilevel"/>
    <w:tmpl w:val="3790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40F2F12"/>
    <w:multiLevelType w:val="multilevel"/>
    <w:tmpl w:val="EF4C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4813846"/>
    <w:multiLevelType w:val="multilevel"/>
    <w:tmpl w:val="35DC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4E429E7"/>
    <w:multiLevelType w:val="multilevel"/>
    <w:tmpl w:val="6E2AD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74EA7B28"/>
    <w:multiLevelType w:val="multilevel"/>
    <w:tmpl w:val="DC12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56E5491"/>
    <w:multiLevelType w:val="multilevel"/>
    <w:tmpl w:val="EEA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5D53919"/>
    <w:multiLevelType w:val="multilevel"/>
    <w:tmpl w:val="50C0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70E2A19"/>
    <w:multiLevelType w:val="multilevel"/>
    <w:tmpl w:val="6DB4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7A96CCB"/>
    <w:multiLevelType w:val="multilevel"/>
    <w:tmpl w:val="06E0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788B47BE"/>
    <w:multiLevelType w:val="multilevel"/>
    <w:tmpl w:val="EBA6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89A102E"/>
    <w:multiLevelType w:val="multilevel"/>
    <w:tmpl w:val="B114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8CC7643"/>
    <w:multiLevelType w:val="multilevel"/>
    <w:tmpl w:val="94145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79F73D6E"/>
    <w:multiLevelType w:val="multilevel"/>
    <w:tmpl w:val="EAD6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7AF72085"/>
    <w:multiLevelType w:val="multilevel"/>
    <w:tmpl w:val="A7CA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BDD1C24"/>
    <w:multiLevelType w:val="multilevel"/>
    <w:tmpl w:val="9BE8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7BF41C0E"/>
    <w:multiLevelType w:val="multilevel"/>
    <w:tmpl w:val="F424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7C436A20"/>
    <w:multiLevelType w:val="multilevel"/>
    <w:tmpl w:val="52E8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7C9D582D"/>
    <w:multiLevelType w:val="multilevel"/>
    <w:tmpl w:val="D818D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DBC645D"/>
    <w:multiLevelType w:val="multilevel"/>
    <w:tmpl w:val="114E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F51119E"/>
    <w:multiLevelType w:val="multilevel"/>
    <w:tmpl w:val="048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FA36E72"/>
    <w:multiLevelType w:val="multilevel"/>
    <w:tmpl w:val="B592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7FA41948"/>
    <w:multiLevelType w:val="multilevel"/>
    <w:tmpl w:val="42F4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FD856E4"/>
    <w:multiLevelType w:val="multilevel"/>
    <w:tmpl w:val="4764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FE9572B"/>
    <w:multiLevelType w:val="multilevel"/>
    <w:tmpl w:val="8E90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FE96CBD"/>
    <w:multiLevelType w:val="multilevel"/>
    <w:tmpl w:val="B0F4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7"/>
  </w:num>
  <w:num w:numId="2">
    <w:abstractNumId w:val="54"/>
  </w:num>
  <w:num w:numId="3">
    <w:abstractNumId w:val="149"/>
  </w:num>
  <w:num w:numId="4">
    <w:abstractNumId w:val="157"/>
  </w:num>
  <w:num w:numId="5">
    <w:abstractNumId w:val="201"/>
  </w:num>
  <w:num w:numId="6">
    <w:abstractNumId w:val="197"/>
  </w:num>
  <w:num w:numId="7">
    <w:abstractNumId w:val="135"/>
  </w:num>
  <w:num w:numId="8">
    <w:abstractNumId w:val="32"/>
  </w:num>
  <w:num w:numId="9">
    <w:abstractNumId w:val="64"/>
  </w:num>
  <w:num w:numId="10">
    <w:abstractNumId w:val="90"/>
  </w:num>
  <w:num w:numId="11">
    <w:abstractNumId w:val="183"/>
  </w:num>
  <w:num w:numId="12">
    <w:abstractNumId w:val="212"/>
  </w:num>
  <w:num w:numId="13">
    <w:abstractNumId w:val="113"/>
  </w:num>
  <w:num w:numId="14">
    <w:abstractNumId w:val="273"/>
  </w:num>
  <w:num w:numId="15">
    <w:abstractNumId w:val="103"/>
  </w:num>
  <w:num w:numId="16">
    <w:abstractNumId w:val="196"/>
  </w:num>
  <w:num w:numId="17">
    <w:abstractNumId w:val="88"/>
  </w:num>
  <w:num w:numId="18">
    <w:abstractNumId w:val="142"/>
  </w:num>
  <w:num w:numId="19">
    <w:abstractNumId w:val="132"/>
  </w:num>
  <w:num w:numId="20">
    <w:abstractNumId w:val="80"/>
  </w:num>
  <w:num w:numId="21">
    <w:abstractNumId w:val="55"/>
  </w:num>
  <w:num w:numId="22">
    <w:abstractNumId w:val="236"/>
  </w:num>
  <w:num w:numId="23">
    <w:abstractNumId w:val="61"/>
  </w:num>
  <w:num w:numId="24">
    <w:abstractNumId w:val="25"/>
  </w:num>
  <w:num w:numId="25">
    <w:abstractNumId w:val="230"/>
  </w:num>
  <w:num w:numId="26">
    <w:abstractNumId w:val="109"/>
  </w:num>
  <w:num w:numId="27">
    <w:abstractNumId w:val="260"/>
  </w:num>
  <w:num w:numId="28">
    <w:abstractNumId w:val="177"/>
  </w:num>
  <w:num w:numId="29">
    <w:abstractNumId w:val="213"/>
  </w:num>
  <w:num w:numId="30">
    <w:abstractNumId w:val="9"/>
  </w:num>
  <w:num w:numId="31">
    <w:abstractNumId w:val="206"/>
  </w:num>
  <w:num w:numId="32">
    <w:abstractNumId w:val="226"/>
  </w:num>
  <w:num w:numId="33">
    <w:abstractNumId w:val="271"/>
  </w:num>
  <w:num w:numId="34">
    <w:abstractNumId w:val="225"/>
  </w:num>
  <w:num w:numId="35">
    <w:abstractNumId w:val="71"/>
  </w:num>
  <w:num w:numId="36">
    <w:abstractNumId w:val="53"/>
  </w:num>
  <w:num w:numId="37">
    <w:abstractNumId w:val="147"/>
  </w:num>
  <w:num w:numId="38">
    <w:abstractNumId w:val="288"/>
  </w:num>
  <w:num w:numId="39">
    <w:abstractNumId w:val="234"/>
  </w:num>
  <w:num w:numId="40">
    <w:abstractNumId w:val="47"/>
  </w:num>
  <w:num w:numId="41">
    <w:abstractNumId w:val="68"/>
  </w:num>
  <w:num w:numId="42">
    <w:abstractNumId w:val="22"/>
  </w:num>
  <w:num w:numId="43">
    <w:abstractNumId w:val="82"/>
  </w:num>
  <w:num w:numId="44">
    <w:abstractNumId w:val="8"/>
  </w:num>
  <w:num w:numId="45">
    <w:abstractNumId w:val="281"/>
  </w:num>
  <w:num w:numId="46">
    <w:abstractNumId w:val="41"/>
  </w:num>
  <w:num w:numId="47">
    <w:abstractNumId w:val="59"/>
  </w:num>
  <w:num w:numId="48">
    <w:abstractNumId w:val="94"/>
  </w:num>
  <w:num w:numId="49">
    <w:abstractNumId w:val="106"/>
  </w:num>
  <w:num w:numId="50">
    <w:abstractNumId w:val="270"/>
  </w:num>
  <w:num w:numId="51">
    <w:abstractNumId w:val="216"/>
  </w:num>
  <w:num w:numId="52">
    <w:abstractNumId w:val="194"/>
  </w:num>
  <w:num w:numId="53">
    <w:abstractNumId w:val="3"/>
  </w:num>
  <w:num w:numId="54">
    <w:abstractNumId w:val="145"/>
  </w:num>
  <w:num w:numId="55">
    <w:abstractNumId w:val="292"/>
  </w:num>
  <w:num w:numId="56">
    <w:abstractNumId w:val="137"/>
  </w:num>
  <w:num w:numId="57">
    <w:abstractNumId w:val="184"/>
  </w:num>
  <w:num w:numId="58">
    <w:abstractNumId w:val="185"/>
  </w:num>
  <w:num w:numId="59">
    <w:abstractNumId w:val="168"/>
  </w:num>
  <w:num w:numId="60">
    <w:abstractNumId w:val="148"/>
  </w:num>
  <w:num w:numId="61">
    <w:abstractNumId w:val="96"/>
  </w:num>
  <w:num w:numId="62">
    <w:abstractNumId w:val="125"/>
  </w:num>
  <w:num w:numId="63">
    <w:abstractNumId w:val="18"/>
  </w:num>
  <w:num w:numId="64">
    <w:abstractNumId w:val="186"/>
  </w:num>
  <w:num w:numId="65">
    <w:abstractNumId w:val="245"/>
  </w:num>
  <w:num w:numId="66">
    <w:abstractNumId w:val="37"/>
  </w:num>
  <w:num w:numId="67">
    <w:abstractNumId w:val="253"/>
  </w:num>
  <w:num w:numId="68">
    <w:abstractNumId w:val="277"/>
  </w:num>
  <w:num w:numId="69">
    <w:abstractNumId w:val="279"/>
  </w:num>
  <w:num w:numId="70">
    <w:abstractNumId w:val="27"/>
  </w:num>
  <w:num w:numId="71">
    <w:abstractNumId w:val="195"/>
  </w:num>
  <w:num w:numId="72">
    <w:abstractNumId w:val="267"/>
  </w:num>
  <w:num w:numId="73">
    <w:abstractNumId w:val="0"/>
  </w:num>
  <w:num w:numId="74">
    <w:abstractNumId w:val="164"/>
  </w:num>
  <w:num w:numId="75">
    <w:abstractNumId w:val="166"/>
  </w:num>
  <w:num w:numId="76">
    <w:abstractNumId w:val="294"/>
  </w:num>
  <w:num w:numId="77">
    <w:abstractNumId w:val="258"/>
  </w:num>
  <w:num w:numId="78">
    <w:abstractNumId w:val="155"/>
  </w:num>
  <w:num w:numId="79">
    <w:abstractNumId w:val="217"/>
  </w:num>
  <w:num w:numId="80">
    <w:abstractNumId w:val="163"/>
  </w:num>
  <w:num w:numId="81">
    <w:abstractNumId w:val="76"/>
  </w:num>
  <w:num w:numId="82">
    <w:abstractNumId w:val="28"/>
  </w:num>
  <w:num w:numId="83">
    <w:abstractNumId w:val="252"/>
  </w:num>
  <w:num w:numId="84">
    <w:abstractNumId w:val="204"/>
  </w:num>
  <w:num w:numId="85">
    <w:abstractNumId w:val="167"/>
  </w:num>
  <w:num w:numId="86">
    <w:abstractNumId w:val="251"/>
  </w:num>
  <w:num w:numId="87">
    <w:abstractNumId w:val="161"/>
  </w:num>
  <w:num w:numId="88">
    <w:abstractNumId w:val="242"/>
  </w:num>
  <w:num w:numId="89">
    <w:abstractNumId w:val="127"/>
  </w:num>
  <w:num w:numId="90">
    <w:abstractNumId w:val="207"/>
  </w:num>
  <w:num w:numId="91">
    <w:abstractNumId w:val="15"/>
  </w:num>
  <w:num w:numId="92">
    <w:abstractNumId w:val="134"/>
  </w:num>
  <w:num w:numId="93">
    <w:abstractNumId w:val="79"/>
  </w:num>
  <w:num w:numId="94">
    <w:abstractNumId w:val="156"/>
  </w:num>
  <w:num w:numId="95">
    <w:abstractNumId w:val="202"/>
  </w:num>
  <w:num w:numId="96">
    <w:abstractNumId w:val="63"/>
  </w:num>
  <w:num w:numId="97">
    <w:abstractNumId w:val="229"/>
  </w:num>
  <w:num w:numId="98">
    <w:abstractNumId w:val="123"/>
  </w:num>
  <w:num w:numId="99">
    <w:abstractNumId w:val="7"/>
  </w:num>
  <w:num w:numId="100">
    <w:abstractNumId w:val="14"/>
  </w:num>
  <w:num w:numId="101">
    <w:abstractNumId w:val="154"/>
  </w:num>
  <w:num w:numId="102">
    <w:abstractNumId w:val="221"/>
  </w:num>
  <w:num w:numId="103">
    <w:abstractNumId w:val="77"/>
  </w:num>
  <w:num w:numId="104">
    <w:abstractNumId w:val="4"/>
  </w:num>
  <w:num w:numId="105">
    <w:abstractNumId w:val="218"/>
  </w:num>
  <w:num w:numId="106">
    <w:abstractNumId w:val="171"/>
  </w:num>
  <w:num w:numId="107">
    <w:abstractNumId w:val="83"/>
  </w:num>
  <w:num w:numId="108">
    <w:abstractNumId w:val="31"/>
  </w:num>
  <w:num w:numId="109">
    <w:abstractNumId w:val="210"/>
  </w:num>
  <w:num w:numId="110">
    <w:abstractNumId w:val="160"/>
  </w:num>
  <w:num w:numId="111">
    <w:abstractNumId w:val="129"/>
  </w:num>
  <w:num w:numId="112">
    <w:abstractNumId w:val="261"/>
  </w:num>
  <w:num w:numId="113">
    <w:abstractNumId w:val="283"/>
  </w:num>
  <w:num w:numId="114">
    <w:abstractNumId w:val="117"/>
  </w:num>
  <w:num w:numId="115">
    <w:abstractNumId w:val="34"/>
  </w:num>
  <w:num w:numId="116">
    <w:abstractNumId w:val="23"/>
  </w:num>
  <w:num w:numId="117">
    <w:abstractNumId w:val="73"/>
  </w:num>
  <w:num w:numId="118">
    <w:abstractNumId w:val="175"/>
  </w:num>
  <w:num w:numId="119">
    <w:abstractNumId w:val="287"/>
  </w:num>
  <w:num w:numId="120">
    <w:abstractNumId w:val="200"/>
  </w:num>
  <w:num w:numId="121">
    <w:abstractNumId w:val="92"/>
  </w:num>
  <w:num w:numId="122">
    <w:abstractNumId w:val="112"/>
  </w:num>
  <w:num w:numId="123">
    <w:abstractNumId w:val="291"/>
  </w:num>
  <w:num w:numId="124">
    <w:abstractNumId w:val="39"/>
  </w:num>
  <w:num w:numId="125">
    <w:abstractNumId w:val="180"/>
  </w:num>
  <w:num w:numId="126">
    <w:abstractNumId w:val="6"/>
  </w:num>
  <w:num w:numId="127">
    <w:abstractNumId w:val="246"/>
  </w:num>
  <w:num w:numId="128">
    <w:abstractNumId w:val="72"/>
  </w:num>
  <w:num w:numId="129">
    <w:abstractNumId w:val="151"/>
  </w:num>
  <w:num w:numId="130">
    <w:abstractNumId w:val="46"/>
  </w:num>
  <w:num w:numId="131">
    <w:abstractNumId w:val="265"/>
  </w:num>
  <w:num w:numId="132">
    <w:abstractNumId w:val="192"/>
  </w:num>
  <w:num w:numId="133">
    <w:abstractNumId w:val="111"/>
  </w:num>
  <w:num w:numId="134">
    <w:abstractNumId w:val="293"/>
  </w:num>
  <w:num w:numId="135">
    <w:abstractNumId w:val="243"/>
  </w:num>
  <w:num w:numId="136">
    <w:abstractNumId w:val="114"/>
  </w:num>
  <w:num w:numId="137">
    <w:abstractNumId w:val="237"/>
  </w:num>
  <w:num w:numId="138">
    <w:abstractNumId w:val="65"/>
  </w:num>
  <w:num w:numId="139">
    <w:abstractNumId w:val="159"/>
  </w:num>
  <w:num w:numId="140">
    <w:abstractNumId w:val="69"/>
  </w:num>
  <w:num w:numId="141">
    <w:abstractNumId w:val="97"/>
  </w:num>
  <w:num w:numId="142">
    <w:abstractNumId w:val="50"/>
  </w:num>
  <w:num w:numId="143">
    <w:abstractNumId w:val="38"/>
  </w:num>
  <w:num w:numId="144">
    <w:abstractNumId w:val="158"/>
  </w:num>
  <w:num w:numId="145">
    <w:abstractNumId w:val="282"/>
  </w:num>
  <w:num w:numId="146">
    <w:abstractNumId w:val="102"/>
  </w:num>
  <w:num w:numId="147">
    <w:abstractNumId w:val="60"/>
  </w:num>
  <w:num w:numId="148">
    <w:abstractNumId w:val="241"/>
  </w:num>
  <w:num w:numId="149">
    <w:abstractNumId w:val="2"/>
  </w:num>
  <w:num w:numId="150">
    <w:abstractNumId w:val="122"/>
  </w:num>
  <w:num w:numId="151">
    <w:abstractNumId w:val="74"/>
  </w:num>
  <w:num w:numId="152">
    <w:abstractNumId w:val="51"/>
  </w:num>
  <w:num w:numId="153">
    <w:abstractNumId w:val="133"/>
  </w:num>
  <w:num w:numId="154">
    <w:abstractNumId w:val="153"/>
  </w:num>
  <w:num w:numId="155">
    <w:abstractNumId w:val="130"/>
  </w:num>
  <w:num w:numId="156">
    <w:abstractNumId w:val="296"/>
  </w:num>
  <w:num w:numId="157">
    <w:abstractNumId w:val="274"/>
  </w:num>
  <w:num w:numId="158">
    <w:abstractNumId w:val="81"/>
  </w:num>
  <w:num w:numId="159">
    <w:abstractNumId w:val="40"/>
  </w:num>
  <w:num w:numId="160">
    <w:abstractNumId w:val="209"/>
  </w:num>
  <w:num w:numId="161">
    <w:abstractNumId w:val="49"/>
  </w:num>
  <w:num w:numId="162">
    <w:abstractNumId w:val="58"/>
  </w:num>
  <w:num w:numId="163">
    <w:abstractNumId w:val="214"/>
  </w:num>
  <w:num w:numId="164">
    <w:abstractNumId w:val="290"/>
  </w:num>
  <w:num w:numId="165">
    <w:abstractNumId w:val="115"/>
  </w:num>
  <w:num w:numId="166">
    <w:abstractNumId w:val="269"/>
  </w:num>
  <w:num w:numId="167">
    <w:abstractNumId w:val="173"/>
  </w:num>
  <w:num w:numId="168">
    <w:abstractNumId w:val="110"/>
  </w:num>
  <w:num w:numId="169">
    <w:abstractNumId w:val="295"/>
  </w:num>
  <w:num w:numId="170">
    <w:abstractNumId w:val="108"/>
  </w:num>
  <w:num w:numId="171">
    <w:abstractNumId w:val="150"/>
  </w:num>
  <w:num w:numId="172">
    <w:abstractNumId w:val="67"/>
  </w:num>
  <w:num w:numId="173">
    <w:abstractNumId w:val="165"/>
  </w:num>
  <w:num w:numId="174">
    <w:abstractNumId w:val="272"/>
  </w:num>
  <w:num w:numId="175">
    <w:abstractNumId w:val="141"/>
  </w:num>
  <w:num w:numId="176">
    <w:abstractNumId w:val="174"/>
  </w:num>
  <w:num w:numId="177">
    <w:abstractNumId w:val="231"/>
  </w:num>
  <w:num w:numId="178">
    <w:abstractNumId w:val="268"/>
  </w:num>
  <w:num w:numId="179">
    <w:abstractNumId w:val="181"/>
  </w:num>
  <w:num w:numId="180">
    <w:abstractNumId w:val="240"/>
  </w:num>
  <w:num w:numId="181">
    <w:abstractNumId w:val="66"/>
  </w:num>
  <w:num w:numId="182">
    <w:abstractNumId w:val="105"/>
  </w:num>
  <w:num w:numId="183">
    <w:abstractNumId w:val="19"/>
  </w:num>
  <w:num w:numId="184">
    <w:abstractNumId w:val="266"/>
  </w:num>
  <w:num w:numId="185">
    <w:abstractNumId w:val="205"/>
  </w:num>
  <w:num w:numId="186">
    <w:abstractNumId w:val="84"/>
  </w:num>
  <w:num w:numId="187">
    <w:abstractNumId w:val="136"/>
  </w:num>
  <w:num w:numId="188">
    <w:abstractNumId w:val="244"/>
  </w:num>
  <w:num w:numId="189">
    <w:abstractNumId w:val="257"/>
  </w:num>
  <w:num w:numId="190">
    <w:abstractNumId w:val="227"/>
  </w:num>
  <w:num w:numId="191">
    <w:abstractNumId w:val="42"/>
  </w:num>
  <w:num w:numId="192">
    <w:abstractNumId w:val="43"/>
  </w:num>
  <w:num w:numId="193">
    <w:abstractNumId w:val="215"/>
  </w:num>
  <w:num w:numId="194">
    <w:abstractNumId w:val="124"/>
  </w:num>
  <w:num w:numId="195">
    <w:abstractNumId w:val="52"/>
  </w:num>
  <w:num w:numId="196">
    <w:abstractNumId w:val="203"/>
  </w:num>
  <w:num w:numId="197">
    <w:abstractNumId w:val="26"/>
  </w:num>
  <w:num w:numId="198">
    <w:abstractNumId w:val="191"/>
  </w:num>
  <w:num w:numId="199">
    <w:abstractNumId w:val="126"/>
  </w:num>
  <w:num w:numId="200">
    <w:abstractNumId w:val="98"/>
  </w:num>
  <w:num w:numId="201">
    <w:abstractNumId w:val="172"/>
  </w:num>
  <w:num w:numId="202">
    <w:abstractNumId w:val="139"/>
  </w:num>
  <w:num w:numId="203">
    <w:abstractNumId w:val="107"/>
  </w:num>
  <w:num w:numId="204">
    <w:abstractNumId w:val="250"/>
  </w:num>
  <w:num w:numId="205">
    <w:abstractNumId w:val="140"/>
  </w:num>
  <w:num w:numId="206">
    <w:abstractNumId w:val="120"/>
  </w:num>
  <w:num w:numId="207">
    <w:abstractNumId w:val="170"/>
  </w:num>
  <w:num w:numId="208">
    <w:abstractNumId w:val="86"/>
  </w:num>
  <w:num w:numId="209">
    <w:abstractNumId w:val="286"/>
  </w:num>
  <w:num w:numId="210">
    <w:abstractNumId w:val="91"/>
  </w:num>
  <w:num w:numId="211">
    <w:abstractNumId w:val="285"/>
  </w:num>
  <w:num w:numId="212">
    <w:abstractNumId w:val="24"/>
  </w:num>
  <w:num w:numId="213">
    <w:abstractNumId w:val="118"/>
  </w:num>
  <w:num w:numId="214">
    <w:abstractNumId w:val="78"/>
  </w:num>
  <w:num w:numId="215">
    <w:abstractNumId w:val="95"/>
  </w:num>
  <w:num w:numId="216">
    <w:abstractNumId w:val="228"/>
  </w:num>
  <w:num w:numId="217">
    <w:abstractNumId w:val="104"/>
  </w:num>
  <w:num w:numId="218">
    <w:abstractNumId w:val="16"/>
  </w:num>
  <w:num w:numId="219">
    <w:abstractNumId w:val="289"/>
  </w:num>
  <w:num w:numId="220">
    <w:abstractNumId w:val="232"/>
  </w:num>
  <w:num w:numId="221">
    <w:abstractNumId w:val="1"/>
  </w:num>
  <w:num w:numId="222">
    <w:abstractNumId w:val="249"/>
  </w:num>
  <w:num w:numId="223">
    <w:abstractNumId w:val="255"/>
  </w:num>
  <w:num w:numId="224">
    <w:abstractNumId w:val="21"/>
  </w:num>
  <w:num w:numId="225">
    <w:abstractNumId w:val="121"/>
  </w:num>
  <w:num w:numId="226">
    <w:abstractNumId w:val="45"/>
  </w:num>
  <w:num w:numId="227">
    <w:abstractNumId w:val="20"/>
  </w:num>
  <w:num w:numId="228">
    <w:abstractNumId w:val="36"/>
  </w:num>
  <w:num w:numId="229">
    <w:abstractNumId w:val="169"/>
  </w:num>
  <w:num w:numId="230">
    <w:abstractNumId w:val="30"/>
  </w:num>
  <w:num w:numId="231">
    <w:abstractNumId w:val="247"/>
  </w:num>
  <w:num w:numId="232">
    <w:abstractNumId w:val="56"/>
  </w:num>
  <w:num w:numId="233">
    <w:abstractNumId w:val="62"/>
  </w:num>
  <w:num w:numId="234">
    <w:abstractNumId w:val="48"/>
  </w:num>
  <w:num w:numId="235">
    <w:abstractNumId w:val="284"/>
  </w:num>
  <w:num w:numId="236">
    <w:abstractNumId w:val="182"/>
  </w:num>
  <w:num w:numId="237">
    <w:abstractNumId w:val="89"/>
  </w:num>
  <w:num w:numId="238">
    <w:abstractNumId w:val="190"/>
  </w:num>
  <w:num w:numId="239">
    <w:abstractNumId w:val="131"/>
  </w:num>
  <w:num w:numId="240">
    <w:abstractNumId w:val="235"/>
  </w:num>
  <w:num w:numId="241">
    <w:abstractNumId w:val="278"/>
  </w:num>
  <w:num w:numId="242">
    <w:abstractNumId w:val="176"/>
  </w:num>
  <w:num w:numId="243">
    <w:abstractNumId w:val="85"/>
  </w:num>
  <w:num w:numId="244">
    <w:abstractNumId w:val="248"/>
  </w:num>
  <w:num w:numId="245">
    <w:abstractNumId w:val="264"/>
  </w:num>
  <w:num w:numId="246">
    <w:abstractNumId w:val="101"/>
  </w:num>
  <w:num w:numId="247">
    <w:abstractNumId w:val="219"/>
  </w:num>
  <w:num w:numId="248">
    <w:abstractNumId w:val="254"/>
  </w:num>
  <w:num w:numId="249">
    <w:abstractNumId w:val="138"/>
  </w:num>
  <w:num w:numId="250">
    <w:abstractNumId w:val="119"/>
  </w:num>
  <w:num w:numId="251">
    <w:abstractNumId w:val="17"/>
  </w:num>
  <w:num w:numId="252">
    <w:abstractNumId w:val="116"/>
  </w:num>
  <w:num w:numId="253">
    <w:abstractNumId w:val="44"/>
  </w:num>
  <w:num w:numId="254">
    <w:abstractNumId w:val="99"/>
  </w:num>
  <w:num w:numId="255">
    <w:abstractNumId w:val="276"/>
  </w:num>
  <w:num w:numId="256">
    <w:abstractNumId w:val="211"/>
  </w:num>
  <w:num w:numId="257">
    <w:abstractNumId w:val="5"/>
  </w:num>
  <w:num w:numId="258">
    <w:abstractNumId w:val="10"/>
  </w:num>
  <w:num w:numId="259">
    <w:abstractNumId w:val="93"/>
  </w:num>
  <w:num w:numId="260">
    <w:abstractNumId w:val="179"/>
  </w:num>
  <w:num w:numId="261">
    <w:abstractNumId w:val="275"/>
  </w:num>
  <w:num w:numId="262">
    <w:abstractNumId w:val="223"/>
  </w:num>
  <w:num w:numId="263">
    <w:abstractNumId w:val="11"/>
  </w:num>
  <w:num w:numId="264">
    <w:abstractNumId w:val="100"/>
  </w:num>
  <w:num w:numId="265">
    <w:abstractNumId w:val="280"/>
  </w:num>
  <w:num w:numId="266">
    <w:abstractNumId w:val="35"/>
  </w:num>
  <w:num w:numId="267">
    <w:abstractNumId w:val="222"/>
  </w:num>
  <w:num w:numId="268">
    <w:abstractNumId w:val="259"/>
  </w:num>
  <w:num w:numId="269">
    <w:abstractNumId w:val="189"/>
  </w:num>
  <w:num w:numId="270">
    <w:abstractNumId w:val="152"/>
  </w:num>
  <w:num w:numId="271">
    <w:abstractNumId w:val="162"/>
  </w:num>
  <w:num w:numId="272">
    <w:abstractNumId w:val="239"/>
  </w:num>
  <w:num w:numId="273">
    <w:abstractNumId w:val="87"/>
  </w:num>
  <w:num w:numId="274">
    <w:abstractNumId w:val="29"/>
  </w:num>
  <w:num w:numId="275">
    <w:abstractNumId w:val="128"/>
  </w:num>
  <w:num w:numId="276">
    <w:abstractNumId w:val="188"/>
  </w:num>
  <w:num w:numId="277">
    <w:abstractNumId w:val="146"/>
  </w:num>
  <w:num w:numId="278">
    <w:abstractNumId w:val="233"/>
  </w:num>
  <w:num w:numId="279">
    <w:abstractNumId w:val="220"/>
  </w:num>
  <w:num w:numId="280">
    <w:abstractNumId w:val="198"/>
  </w:num>
  <w:num w:numId="281">
    <w:abstractNumId w:val="224"/>
  </w:num>
  <w:num w:numId="282">
    <w:abstractNumId w:val="70"/>
  </w:num>
  <w:num w:numId="283">
    <w:abstractNumId w:val="208"/>
  </w:num>
  <w:num w:numId="284">
    <w:abstractNumId w:val="144"/>
  </w:num>
  <w:num w:numId="285">
    <w:abstractNumId w:val="262"/>
  </w:num>
  <w:num w:numId="286">
    <w:abstractNumId w:val="263"/>
  </w:num>
  <w:num w:numId="287">
    <w:abstractNumId w:val="33"/>
  </w:num>
  <w:num w:numId="288">
    <w:abstractNumId w:val="57"/>
  </w:num>
  <w:num w:numId="289">
    <w:abstractNumId w:val="12"/>
  </w:num>
  <w:num w:numId="290">
    <w:abstractNumId w:val="13"/>
  </w:num>
  <w:num w:numId="291">
    <w:abstractNumId w:val="199"/>
  </w:num>
  <w:num w:numId="292">
    <w:abstractNumId w:val="178"/>
  </w:num>
  <w:num w:numId="293">
    <w:abstractNumId w:val="238"/>
  </w:num>
  <w:num w:numId="294">
    <w:abstractNumId w:val="193"/>
  </w:num>
  <w:num w:numId="295">
    <w:abstractNumId w:val="143"/>
  </w:num>
  <w:num w:numId="296">
    <w:abstractNumId w:val="75"/>
  </w:num>
  <w:num w:numId="297">
    <w:abstractNumId w:val="256"/>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A39"/>
    <w:rsid w:val="00014E94"/>
    <w:rsid w:val="0014184E"/>
    <w:rsid w:val="00464C78"/>
    <w:rsid w:val="00A63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3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63A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3A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C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464C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3A3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63A39"/>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A63A39"/>
    <w:rPr>
      <w:color w:val="0000FF"/>
      <w:u w:val="single"/>
    </w:rPr>
  </w:style>
  <w:style w:type="paragraph" w:styleId="NormalWeb">
    <w:name w:val="Normal (Web)"/>
    <w:basedOn w:val="Normal"/>
    <w:uiPriority w:val="99"/>
    <w:semiHidden/>
    <w:unhideWhenUsed/>
    <w:rsid w:val="00A63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3A39"/>
    <w:rPr>
      <w:b/>
      <w:bCs/>
    </w:rPr>
  </w:style>
  <w:style w:type="paragraph" w:customStyle="1" w:styleId="wp-caption-text">
    <w:name w:val="wp-caption-text"/>
    <w:basedOn w:val="Normal"/>
    <w:rsid w:val="00A63A3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3A39"/>
    <w:rPr>
      <w:i/>
      <w:iCs/>
    </w:rPr>
  </w:style>
  <w:style w:type="character" w:customStyle="1" w:styleId="Heading4Char">
    <w:name w:val="Heading 4 Char"/>
    <w:basedOn w:val="DefaultParagraphFont"/>
    <w:link w:val="Heading4"/>
    <w:uiPriority w:val="9"/>
    <w:semiHidden/>
    <w:rsid w:val="00464C7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464C78"/>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464C78"/>
    <w:rPr>
      <w:color w:val="800080"/>
      <w:u w:val="single"/>
    </w:rPr>
  </w:style>
  <w:style w:type="paragraph" w:styleId="z-TopofForm">
    <w:name w:val="HTML Top of Form"/>
    <w:basedOn w:val="Normal"/>
    <w:next w:val="Normal"/>
    <w:link w:val="z-TopofFormChar"/>
    <w:hidden/>
    <w:uiPriority w:val="99"/>
    <w:semiHidden/>
    <w:unhideWhenUsed/>
    <w:rsid w:val="001418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184E"/>
    <w:rPr>
      <w:rFonts w:ascii="Arial" w:eastAsia="Times New Roman" w:hAnsi="Arial" w:cs="Arial"/>
      <w:vanish/>
      <w:sz w:val="16"/>
      <w:szCs w:val="16"/>
    </w:rPr>
  </w:style>
  <w:style w:type="character" w:customStyle="1" w:styleId="wpcf7-form-control-wrap">
    <w:name w:val="wpcf7-form-control-wrap"/>
    <w:basedOn w:val="DefaultParagraphFont"/>
    <w:rsid w:val="0014184E"/>
  </w:style>
  <w:style w:type="paragraph" w:styleId="z-BottomofForm">
    <w:name w:val="HTML Bottom of Form"/>
    <w:basedOn w:val="Normal"/>
    <w:next w:val="Normal"/>
    <w:link w:val="z-BottomofFormChar"/>
    <w:hidden/>
    <w:uiPriority w:val="99"/>
    <w:semiHidden/>
    <w:unhideWhenUsed/>
    <w:rsid w:val="001418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4184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4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8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3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63A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3A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C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464C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A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3A3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63A39"/>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A63A39"/>
    <w:rPr>
      <w:color w:val="0000FF"/>
      <w:u w:val="single"/>
    </w:rPr>
  </w:style>
  <w:style w:type="paragraph" w:styleId="NormalWeb">
    <w:name w:val="Normal (Web)"/>
    <w:basedOn w:val="Normal"/>
    <w:uiPriority w:val="99"/>
    <w:semiHidden/>
    <w:unhideWhenUsed/>
    <w:rsid w:val="00A63A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63A39"/>
    <w:rPr>
      <w:b/>
      <w:bCs/>
    </w:rPr>
  </w:style>
  <w:style w:type="paragraph" w:customStyle="1" w:styleId="wp-caption-text">
    <w:name w:val="wp-caption-text"/>
    <w:basedOn w:val="Normal"/>
    <w:rsid w:val="00A63A3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3A39"/>
    <w:rPr>
      <w:i/>
      <w:iCs/>
    </w:rPr>
  </w:style>
  <w:style w:type="character" w:customStyle="1" w:styleId="Heading4Char">
    <w:name w:val="Heading 4 Char"/>
    <w:basedOn w:val="DefaultParagraphFont"/>
    <w:link w:val="Heading4"/>
    <w:uiPriority w:val="9"/>
    <w:semiHidden/>
    <w:rsid w:val="00464C7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464C78"/>
    <w:rPr>
      <w:rFonts w:asciiTheme="majorHAnsi" w:eastAsiaTheme="majorEastAsia" w:hAnsiTheme="majorHAnsi" w:cstheme="majorBidi"/>
      <w:i/>
      <w:iCs/>
      <w:color w:val="243F60" w:themeColor="accent1" w:themeShade="7F"/>
    </w:rPr>
  </w:style>
  <w:style w:type="character" w:styleId="FollowedHyperlink">
    <w:name w:val="FollowedHyperlink"/>
    <w:basedOn w:val="DefaultParagraphFont"/>
    <w:uiPriority w:val="99"/>
    <w:semiHidden/>
    <w:unhideWhenUsed/>
    <w:rsid w:val="00464C78"/>
    <w:rPr>
      <w:color w:val="800080"/>
      <w:u w:val="single"/>
    </w:rPr>
  </w:style>
  <w:style w:type="paragraph" w:styleId="z-TopofForm">
    <w:name w:val="HTML Top of Form"/>
    <w:basedOn w:val="Normal"/>
    <w:next w:val="Normal"/>
    <w:link w:val="z-TopofFormChar"/>
    <w:hidden/>
    <w:uiPriority w:val="99"/>
    <w:semiHidden/>
    <w:unhideWhenUsed/>
    <w:rsid w:val="001418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4184E"/>
    <w:rPr>
      <w:rFonts w:ascii="Arial" w:eastAsia="Times New Roman" w:hAnsi="Arial" w:cs="Arial"/>
      <w:vanish/>
      <w:sz w:val="16"/>
      <w:szCs w:val="16"/>
    </w:rPr>
  </w:style>
  <w:style w:type="character" w:customStyle="1" w:styleId="wpcf7-form-control-wrap">
    <w:name w:val="wpcf7-form-control-wrap"/>
    <w:basedOn w:val="DefaultParagraphFont"/>
    <w:rsid w:val="0014184E"/>
  </w:style>
  <w:style w:type="paragraph" w:styleId="z-BottomofForm">
    <w:name w:val="HTML Bottom of Form"/>
    <w:basedOn w:val="Normal"/>
    <w:next w:val="Normal"/>
    <w:link w:val="z-BottomofFormChar"/>
    <w:hidden/>
    <w:uiPriority w:val="99"/>
    <w:semiHidden/>
    <w:unhideWhenUsed/>
    <w:rsid w:val="001418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4184E"/>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14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8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2442">
      <w:bodyDiv w:val="1"/>
      <w:marLeft w:val="0"/>
      <w:marRight w:val="0"/>
      <w:marTop w:val="0"/>
      <w:marBottom w:val="0"/>
      <w:divBdr>
        <w:top w:val="none" w:sz="0" w:space="0" w:color="auto"/>
        <w:left w:val="none" w:sz="0" w:space="0" w:color="auto"/>
        <w:bottom w:val="none" w:sz="0" w:space="0" w:color="auto"/>
        <w:right w:val="none" w:sz="0" w:space="0" w:color="auto"/>
      </w:divBdr>
      <w:divsChild>
        <w:div w:id="420295830">
          <w:marLeft w:val="0"/>
          <w:marRight w:val="0"/>
          <w:marTop w:val="0"/>
          <w:marBottom w:val="0"/>
          <w:divBdr>
            <w:top w:val="none" w:sz="0" w:space="0" w:color="auto"/>
            <w:left w:val="none" w:sz="0" w:space="0" w:color="auto"/>
            <w:bottom w:val="none" w:sz="0" w:space="0" w:color="auto"/>
            <w:right w:val="none" w:sz="0" w:space="0" w:color="auto"/>
          </w:divBdr>
          <w:divsChild>
            <w:div w:id="414010410">
              <w:marLeft w:val="0"/>
              <w:marRight w:val="0"/>
              <w:marTop w:val="0"/>
              <w:marBottom w:val="0"/>
              <w:divBdr>
                <w:top w:val="none" w:sz="0" w:space="0" w:color="auto"/>
                <w:left w:val="none" w:sz="0" w:space="0" w:color="auto"/>
                <w:bottom w:val="none" w:sz="0" w:space="0" w:color="auto"/>
                <w:right w:val="none" w:sz="0" w:space="0" w:color="auto"/>
              </w:divBdr>
              <w:divsChild>
                <w:div w:id="1172768018">
                  <w:marLeft w:val="0"/>
                  <w:marRight w:val="0"/>
                  <w:marTop w:val="0"/>
                  <w:marBottom w:val="0"/>
                  <w:divBdr>
                    <w:top w:val="none" w:sz="0" w:space="0" w:color="auto"/>
                    <w:left w:val="none" w:sz="0" w:space="0" w:color="auto"/>
                    <w:bottom w:val="none" w:sz="0" w:space="0" w:color="auto"/>
                    <w:right w:val="none" w:sz="0" w:space="0" w:color="auto"/>
                  </w:divBdr>
                  <w:divsChild>
                    <w:div w:id="978808101">
                      <w:marLeft w:val="0"/>
                      <w:marRight w:val="0"/>
                      <w:marTop w:val="0"/>
                      <w:marBottom w:val="0"/>
                      <w:divBdr>
                        <w:top w:val="none" w:sz="0" w:space="0" w:color="auto"/>
                        <w:left w:val="none" w:sz="0" w:space="0" w:color="auto"/>
                        <w:bottom w:val="none" w:sz="0" w:space="0" w:color="auto"/>
                        <w:right w:val="none" w:sz="0" w:space="0" w:color="auto"/>
                      </w:divBdr>
                      <w:divsChild>
                        <w:div w:id="2041667842">
                          <w:marLeft w:val="0"/>
                          <w:marRight w:val="0"/>
                          <w:marTop w:val="0"/>
                          <w:marBottom w:val="0"/>
                          <w:divBdr>
                            <w:top w:val="none" w:sz="0" w:space="0" w:color="auto"/>
                            <w:left w:val="none" w:sz="0" w:space="0" w:color="auto"/>
                            <w:bottom w:val="none" w:sz="0" w:space="0" w:color="auto"/>
                            <w:right w:val="none" w:sz="0" w:space="0" w:color="auto"/>
                          </w:divBdr>
                          <w:divsChild>
                            <w:div w:id="1519268917">
                              <w:marLeft w:val="0"/>
                              <w:marRight w:val="0"/>
                              <w:marTop w:val="0"/>
                              <w:marBottom w:val="0"/>
                              <w:divBdr>
                                <w:top w:val="none" w:sz="0" w:space="0" w:color="auto"/>
                                <w:left w:val="none" w:sz="0" w:space="0" w:color="auto"/>
                                <w:bottom w:val="none" w:sz="0" w:space="0" w:color="auto"/>
                                <w:right w:val="none" w:sz="0" w:space="0" w:color="auto"/>
                              </w:divBdr>
                              <w:divsChild>
                                <w:div w:id="692150461">
                                  <w:marLeft w:val="0"/>
                                  <w:marRight w:val="0"/>
                                  <w:marTop w:val="0"/>
                                  <w:marBottom w:val="0"/>
                                  <w:divBdr>
                                    <w:top w:val="none" w:sz="0" w:space="0" w:color="auto"/>
                                    <w:left w:val="none" w:sz="0" w:space="0" w:color="auto"/>
                                    <w:bottom w:val="none" w:sz="0" w:space="0" w:color="auto"/>
                                    <w:right w:val="none" w:sz="0" w:space="0" w:color="auto"/>
                                  </w:divBdr>
                                  <w:divsChild>
                                    <w:div w:id="176389947">
                                      <w:marLeft w:val="0"/>
                                      <w:marRight w:val="0"/>
                                      <w:marTop w:val="0"/>
                                      <w:marBottom w:val="0"/>
                                      <w:divBdr>
                                        <w:top w:val="none" w:sz="0" w:space="0" w:color="auto"/>
                                        <w:left w:val="none" w:sz="0" w:space="0" w:color="auto"/>
                                        <w:bottom w:val="none" w:sz="0" w:space="0" w:color="auto"/>
                                        <w:right w:val="none" w:sz="0" w:space="0" w:color="auto"/>
                                      </w:divBdr>
                                      <w:divsChild>
                                        <w:div w:id="1175847049">
                                          <w:marLeft w:val="0"/>
                                          <w:marRight w:val="0"/>
                                          <w:marTop w:val="0"/>
                                          <w:marBottom w:val="0"/>
                                          <w:divBdr>
                                            <w:top w:val="none" w:sz="0" w:space="0" w:color="auto"/>
                                            <w:left w:val="none" w:sz="0" w:space="0" w:color="auto"/>
                                            <w:bottom w:val="none" w:sz="0" w:space="0" w:color="auto"/>
                                            <w:right w:val="none" w:sz="0" w:space="0" w:color="auto"/>
                                          </w:divBdr>
                                          <w:divsChild>
                                            <w:div w:id="292297168">
                                              <w:marLeft w:val="0"/>
                                              <w:marRight w:val="0"/>
                                              <w:marTop w:val="0"/>
                                              <w:marBottom w:val="0"/>
                                              <w:divBdr>
                                                <w:top w:val="none" w:sz="0" w:space="0" w:color="auto"/>
                                                <w:left w:val="none" w:sz="0" w:space="0" w:color="auto"/>
                                                <w:bottom w:val="none" w:sz="0" w:space="0" w:color="auto"/>
                                                <w:right w:val="none" w:sz="0" w:space="0" w:color="auto"/>
                                              </w:divBdr>
                                              <w:divsChild>
                                                <w:div w:id="1676810127">
                                                  <w:marLeft w:val="0"/>
                                                  <w:marRight w:val="0"/>
                                                  <w:marTop w:val="0"/>
                                                  <w:marBottom w:val="0"/>
                                                  <w:divBdr>
                                                    <w:top w:val="none" w:sz="0" w:space="0" w:color="auto"/>
                                                    <w:left w:val="none" w:sz="0" w:space="0" w:color="auto"/>
                                                    <w:bottom w:val="none" w:sz="0" w:space="0" w:color="auto"/>
                                                    <w:right w:val="none" w:sz="0" w:space="0" w:color="auto"/>
                                                  </w:divBdr>
                                                  <w:divsChild>
                                                    <w:div w:id="1437215589">
                                                      <w:marLeft w:val="0"/>
                                                      <w:marRight w:val="0"/>
                                                      <w:marTop w:val="0"/>
                                                      <w:marBottom w:val="0"/>
                                                      <w:divBdr>
                                                        <w:top w:val="none" w:sz="0" w:space="0" w:color="auto"/>
                                                        <w:left w:val="none" w:sz="0" w:space="0" w:color="auto"/>
                                                        <w:bottom w:val="none" w:sz="0" w:space="0" w:color="auto"/>
                                                        <w:right w:val="none" w:sz="0" w:space="0" w:color="auto"/>
                                                      </w:divBdr>
                                                      <w:divsChild>
                                                        <w:div w:id="880631125">
                                                          <w:marLeft w:val="0"/>
                                                          <w:marRight w:val="0"/>
                                                          <w:marTop w:val="0"/>
                                                          <w:marBottom w:val="0"/>
                                                          <w:divBdr>
                                                            <w:top w:val="none" w:sz="0" w:space="0" w:color="auto"/>
                                                            <w:left w:val="none" w:sz="0" w:space="0" w:color="auto"/>
                                                            <w:bottom w:val="none" w:sz="0" w:space="0" w:color="auto"/>
                                                            <w:right w:val="none" w:sz="0" w:space="0" w:color="auto"/>
                                                          </w:divBdr>
                                                          <w:divsChild>
                                                            <w:div w:id="412550256">
                                                              <w:marLeft w:val="0"/>
                                                              <w:marRight w:val="0"/>
                                                              <w:marTop w:val="0"/>
                                                              <w:marBottom w:val="0"/>
                                                              <w:divBdr>
                                                                <w:top w:val="none" w:sz="0" w:space="0" w:color="auto"/>
                                                                <w:left w:val="none" w:sz="0" w:space="0" w:color="auto"/>
                                                                <w:bottom w:val="none" w:sz="0" w:space="0" w:color="auto"/>
                                                                <w:right w:val="none" w:sz="0" w:space="0" w:color="auto"/>
                                                              </w:divBdr>
                                                            </w:div>
                                                            <w:div w:id="1288243365">
                                                              <w:marLeft w:val="0"/>
                                                              <w:marRight w:val="0"/>
                                                              <w:marTop w:val="0"/>
                                                              <w:marBottom w:val="0"/>
                                                              <w:divBdr>
                                                                <w:top w:val="none" w:sz="0" w:space="0" w:color="auto"/>
                                                                <w:left w:val="none" w:sz="0" w:space="0" w:color="auto"/>
                                                                <w:bottom w:val="none" w:sz="0" w:space="0" w:color="auto"/>
                                                                <w:right w:val="none" w:sz="0" w:space="0" w:color="auto"/>
                                                              </w:divBdr>
                                                            </w:div>
                                                          </w:divsChild>
                                                        </w:div>
                                                        <w:div w:id="560940151">
                                                          <w:marLeft w:val="0"/>
                                                          <w:marRight w:val="0"/>
                                                          <w:marTop w:val="0"/>
                                                          <w:marBottom w:val="0"/>
                                                          <w:divBdr>
                                                            <w:top w:val="none" w:sz="0" w:space="0" w:color="auto"/>
                                                            <w:left w:val="none" w:sz="0" w:space="0" w:color="auto"/>
                                                            <w:bottom w:val="none" w:sz="0" w:space="0" w:color="auto"/>
                                                            <w:right w:val="none" w:sz="0" w:space="0" w:color="auto"/>
                                                          </w:divBdr>
                                                        </w:div>
                                                        <w:div w:id="675377529">
                                                          <w:marLeft w:val="0"/>
                                                          <w:marRight w:val="0"/>
                                                          <w:marTop w:val="0"/>
                                                          <w:marBottom w:val="0"/>
                                                          <w:divBdr>
                                                            <w:top w:val="none" w:sz="0" w:space="0" w:color="auto"/>
                                                            <w:left w:val="none" w:sz="0" w:space="0" w:color="auto"/>
                                                            <w:bottom w:val="none" w:sz="0" w:space="0" w:color="auto"/>
                                                            <w:right w:val="none" w:sz="0" w:space="0" w:color="auto"/>
                                                          </w:divBdr>
                                                        </w:div>
                                                        <w:div w:id="1495412169">
                                                          <w:marLeft w:val="0"/>
                                                          <w:marRight w:val="0"/>
                                                          <w:marTop w:val="0"/>
                                                          <w:marBottom w:val="0"/>
                                                          <w:divBdr>
                                                            <w:top w:val="none" w:sz="0" w:space="0" w:color="auto"/>
                                                            <w:left w:val="none" w:sz="0" w:space="0" w:color="auto"/>
                                                            <w:bottom w:val="none" w:sz="0" w:space="0" w:color="auto"/>
                                                            <w:right w:val="none" w:sz="0" w:space="0" w:color="auto"/>
                                                          </w:divBdr>
                                                        </w:div>
                                                        <w:div w:id="21469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4387">
                                                  <w:marLeft w:val="0"/>
                                                  <w:marRight w:val="0"/>
                                                  <w:marTop w:val="0"/>
                                                  <w:marBottom w:val="0"/>
                                                  <w:divBdr>
                                                    <w:top w:val="none" w:sz="0" w:space="0" w:color="auto"/>
                                                    <w:left w:val="none" w:sz="0" w:space="0" w:color="auto"/>
                                                    <w:bottom w:val="none" w:sz="0" w:space="0" w:color="auto"/>
                                                    <w:right w:val="none" w:sz="0" w:space="0" w:color="auto"/>
                                                  </w:divBdr>
                                                  <w:divsChild>
                                                    <w:div w:id="493423308">
                                                      <w:marLeft w:val="0"/>
                                                      <w:marRight w:val="0"/>
                                                      <w:marTop w:val="0"/>
                                                      <w:marBottom w:val="0"/>
                                                      <w:divBdr>
                                                        <w:top w:val="none" w:sz="0" w:space="0" w:color="auto"/>
                                                        <w:left w:val="none" w:sz="0" w:space="0" w:color="auto"/>
                                                        <w:bottom w:val="none" w:sz="0" w:space="0" w:color="auto"/>
                                                        <w:right w:val="none" w:sz="0" w:space="0" w:color="auto"/>
                                                      </w:divBdr>
                                                      <w:divsChild>
                                                        <w:div w:id="1230270932">
                                                          <w:marLeft w:val="0"/>
                                                          <w:marRight w:val="0"/>
                                                          <w:marTop w:val="0"/>
                                                          <w:marBottom w:val="0"/>
                                                          <w:divBdr>
                                                            <w:top w:val="none" w:sz="0" w:space="0" w:color="auto"/>
                                                            <w:left w:val="none" w:sz="0" w:space="0" w:color="auto"/>
                                                            <w:bottom w:val="none" w:sz="0" w:space="0" w:color="auto"/>
                                                            <w:right w:val="none" w:sz="0" w:space="0" w:color="auto"/>
                                                          </w:divBdr>
                                                          <w:divsChild>
                                                            <w:div w:id="1469401299">
                                                              <w:marLeft w:val="0"/>
                                                              <w:marRight w:val="0"/>
                                                              <w:marTop w:val="0"/>
                                                              <w:marBottom w:val="0"/>
                                                              <w:divBdr>
                                                                <w:top w:val="none" w:sz="0" w:space="0" w:color="auto"/>
                                                                <w:left w:val="none" w:sz="0" w:space="0" w:color="auto"/>
                                                                <w:bottom w:val="none" w:sz="0" w:space="0" w:color="auto"/>
                                                                <w:right w:val="none" w:sz="0" w:space="0" w:color="auto"/>
                                                              </w:divBdr>
                                                            </w:div>
                                                            <w:div w:id="1789396344">
                                                              <w:marLeft w:val="0"/>
                                                              <w:marRight w:val="0"/>
                                                              <w:marTop w:val="0"/>
                                                              <w:marBottom w:val="0"/>
                                                              <w:divBdr>
                                                                <w:top w:val="none" w:sz="0" w:space="0" w:color="auto"/>
                                                                <w:left w:val="none" w:sz="0" w:space="0" w:color="auto"/>
                                                                <w:bottom w:val="none" w:sz="0" w:space="0" w:color="auto"/>
                                                                <w:right w:val="none" w:sz="0" w:space="0" w:color="auto"/>
                                                              </w:divBdr>
                                                            </w:div>
                                                          </w:divsChild>
                                                        </w:div>
                                                        <w:div w:id="1673994823">
                                                          <w:marLeft w:val="0"/>
                                                          <w:marRight w:val="0"/>
                                                          <w:marTop w:val="0"/>
                                                          <w:marBottom w:val="0"/>
                                                          <w:divBdr>
                                                            <w:top w:val="none" w:sz="0" w:space="0" w:color="auto"/>
                                                            <w:left w:val="none" w:sz="0" w:space="0" w:color="auto"/>
                                                            <w:bottom w:val="none" w:sz="0" w:space="0" w:color="auto"/>
                                                            <w:right w:val="none" w:sz="0" w:space="0" w:color="auto"/>
                                                          </w:divBdr>
                                                        </w:div>
                                                        <w:div w:id="2124152968">
                                                          <w:marLeft w:val="0"/>
                                                          <w:marRight w:val="0"/>
                                                          <w:marTop w:val="0"/>
                                                          <w:marBottom w:val="0"/>
                                                          <w:divBdr>
                                                            <w:top w:val="none" w:sz="0" w:space="0" w:color="auto"/>
                                                            <w:left w:val="none" w:sz="0" w:space="0" w:color="auto"/>
                                                            <w:bottom w:val="none" w:sz="0" w:space="0" w:color="auto"/>
                                                            <w:right w:val="none" w:sz="0" w:space="0" w:color="auto"/>
                                                          </w:divBdr>
                                                        </w:div>
                                                        <w:div w:id="1892763516">
                                                          <w:marLeft w:val="0"/>
                                                          <w:marRight w:val="0"/>
                                                          <w:marTop w:val="0"/>
                                                          <w:marBottom w:val="0"/>
                                                          <w:divBdr>
                                                            <w:top w:val="none" w:sz="0" w:space="0" w:color="auto"/>
                                                            <w:left w:val="none" w:sz="0" w:space="0" w:color="auto"/>
                                                            <w:bottom w:val="none" w:sz="0" w:space="0" w:color="auto"/>
                                                            <w:right w:val="none" w:sz="0" w:space="0" w:color="auto"/>
                                                          </w:divBdr>
                                                        </w:div>
                                                        <w:div w:id="20113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89200">
                                                  <w:marLeft w:val="0"/>
                                                  <w:marRight w:val="0"/>
                                                  <w:marTop w:val="0"/>
                                                  <w:marBottom w:val="0"/>
                                                  <w:divBdr>
                                                    <w:top w:val="none" w:sz="0" w:space="0" w:color="auto"/>
                                                    <w:left w:val="none" w:sz="0" w:space="0" w:color="auto"/>
                                                    <w:bottom w:val="none" w:sz="0" w:space="0" w:color="auto"/>
                                                    <w:right w:val="none" w:sz="0" w:space="0" w:color="auto"/>
                                                  </w:divBdr>
                                                  <w:divsChild>
                                                    <w:div w:id="136068035">
                                                      <w:marLeft w:val="0"/>
                                                      <w:marRight w:val="0"/>
                                                      <w:marTop w:val="0"/>
                                                      <w:marBottom w:val="0"/>
                                                      <w:divBdr>
                                                        <w:top w:val="none" w:sz="0" w:space="0" w:color="auto"/>
                                                        <w:left w:val="none" w:sz="0" w:space="0" w:color="auto"/>
                                                        <w:bottom w:val="none" w:sz="0" w:space="0" w:color="auto"/>
                                                        <w:right w:val="none" w:sz="0" w:space="0" w:color="auto"/>
                                                      </w:divBdr>
                                                      <w:divsChild>
                                                        <w:div w:id="1737583640">
                                                          <w:marLeft w:val="0"/>
                                                          <w:marRight w:val="0"/>
                                                          <w:marTop w:val="0"/>
                                                          <w:marBottom w:val="0"/>
                                                          <w:divBdr>
                                                            <w:top w:val="none" w:sz="0" w:space="0" w:color="auto"/>
                                                            <w:left w:val="none" w:sz="0" w:space="0" w:color="auto"/>
                                                            <w:bottom w:val="none" w:sz="0" w:space="0" w:color="auto"/>
                                                            <w:right w:val="none" w:sz="0" w:space="0" w:color="auto"/>
                                                          </w:divBdr>
                                                          <w:divsChild>
                                                            <w:div w:id="1460223706">
                                                              <w:marLeft w:val="0"/>
                                                              <w:marRight w:val="0"/>
                                                              <w:marTop w:val="0"/>
                                                              <w:marBottom w:val="0"/>
                                                              <w:divBdr>
                                                                <w:top w:val="none" w:sz="0" w:space="0" w:color="auto"/>
                                                                <w:left w:val="none" w:sz="0" w:space="0" w:color="auto"/>
                                                                <w:bottom w:val="none" w:sz="0" w:space="0" w:color="auto"/>
                                                                <w:right w:val="none" w:sz="0" w:space="0" w:color="auto"/>
                                                              </w:divBdr>
                                                            </w:div>
                                                            <w:div w:id="1344085153">
                                                              <w:marLeft w:val="0"/>
                                                              <w:marRight w:val="0"/>
                                                              <w:marTop w:val="0"/>
                                                              <w:marBottom w:val="0"/>
                                                              <w:divBdr>
                                                                <w:top w:val="none" w:sz="0" w:space="0" w:color="auto"/>
                                                                <w:left w:val="none" w:sz="0" w:space="0" w:color="auto"/>
                                                                <w:bottom w:val="none" w:sz="0" w:space="0" w:color="auto"/>
                                                                <w:right w:val="none" w:sz="0" w:space="0" w:color="auto"/>
                                                              </w:divBdr>
                                                            </w:div>
                                                          </w:divsChild>
                                                        </w:div>
                                                        <w:div w:id="1110902718">
                                                          <w:marLeft w:val="0"/>
                                                          <w:marRight w:val="0"/>
                                                          <w:marTop w:val="0"/>
                                                          <w:marBottom w:val="0"/>
                                                          <w:divBdr>
                                                            <w:top w:val="none" w:sz="0" w:space="0" w:color="auto"/>
                                                            <w:left w:val="none" w:sz="0" w:space="0" w:color="auto"/>
                                                            <w:bottom w:val="none" w:sz="0" w:space="0" w:color="auto"/>
                                                            <w:right w:val="none" w:sz="0" w:space="0" w:color="auto"/>
                                                          </w:divBdr>
                                                        </w:div>
                                                        <w:div w:id="31460634">
                                                          <w:marLeft w:val="0"/>
                                                          <w:marRight w:val="0"/>
                                                          <w:marTop w:val="0"/>
                                                          <w:marBottom w:val="0"/>
                                                          <w:divBdr>
                                                            <w:top w:val="none" w:sz="0" w:space="0" w:color="auto"/>
                                                            <w:left w:val="none" w:sz="0" w:space="0" w:color="auto"/>
                                                            <w:bottom w:val="none" w:sz="0" w:space="0" w:color="auto"/>
                                                            <w:right w:val="none" w:sz="0" w:space="0" w:color="auto"/>
                                                          </w:divBdr>
                                                        </w:div>
                                                        <w:div w:id="731345161">
                                                          <w:marLeft w:val="0"/>
                                                          <w:marRight w:val="0"/>
                                                          <w:marTop w:val="0"/>
                                                          <w:marBottom w:val="0"/>
                                                          <w:divBdr>
                                                            <w:top w:val="none" w:sz="0" w:space="0" w:color="auto"/>
                                                            <w:left w:val="none" w:sz="0" w:space="0" w:color="auto"/>
                                                            <w:bottom w:val="none" w:sz="0" w:space="0" w:color="auto"/>
                                                            <w:right w:val="none" w:sz="0" w:space="0" w:color="auto"/>
                                                          </w:divBdr>
                                                        </w:div>
                                                        <w:div w:id="2637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098">
                                                  <w:marLeft w:val="0"/>
                                                  <w:marRight w:val="0"/>
                                                  <w:marTop w:val="0"/>
                                                  <w:marBottom w:val="0"/>
                                                  <w:divBdr>
                                                    <w:top w:val="none" w:sz="0" w:space="0" w:color="auto"/>
                                                    <w:left w:val="none" w:sz="0" w:space="0" w:color="auto"/>
                                                    <w:bottom w:val="none" w:sz="0" w:space="0" w:color="auto"/>
                                                    <w:right w:val="none" w:sz="0" w:space="0" w:color="auto"/>
                                                  </w:divBdr>
                                                  <w:divsChild>
                                                    <w:div w:id="13967298">
                                                      <w:marLeft w:val="0"/>
                                                      <w:marRight w:val="0"/>
                                                      <w:marTop w:val="0"/>
                                                      <w:marBottom w:val="0"/>
                                                      <w:divBdr>
                                                        <w:top w:val="none" w:sz="0" w:space="0" w:color="auto"/>
                                                        <w:left w:val="none" w:sz="0" w:space="0" w:color="auto"/>
                                                        <w:bottom w:val="none" w:sz="0" w:space="0" w:color="auto"/>
                                                        <w:right w:val="none" w:sz="0" w:space="0" w:color="auto"/>
                                                      </w:divBdr>
                                                      <w:divsChild>
                                                        <w:div w:id="1399476286">
                                                          <w:marLeft w:val="0"/>
                                                          <w:marRight w:val="0"/>
                                                          <w:marTop w:val="0"/>
                                                          <w:marBottom w:val="0"/>
                                                          <w:divBdr>
                                                            <w:top w:val="none" w:sz="0" w:space="0" w:color="auto"/>
                                                            <w:left w:val="none" w:sz="0" w:space="0" w:color="auto"/>
                                                            <w:bottom w:val="none" w:sz="0" w:space="0" w:color="auto"/>
                                                            <w:right w:val="none" w:sz="0" w:space="0" w:color="auto"/>
                                                          </w:divBdr>
                                                          <w:divsChild>
                                                            <w:div w:id="1261639078">
                                                              <w:marLeft w:val="0"/>
                                                              <w:marRight w:val="0"/>
                                                              <w:marTop w:val="0"/>
                                                              <w:marBottom w:val="0"/>
                                                              <w:divBdr>
                                                                <w:top w:val="none" w:sz="0" w:space="0" w:color="auto"/>
                                                                <w:left w:val="none" w:sz="0" w:space="0" w:color="auto"/>
                                                                <w:bottom w:val="none" w:sz="0" w:space="0" w:color="auto"/>
                                                                <w:right w:val="none" w:sz="0" w:space="0" w:color="auto"/>
                                                              </w:divBdr>
                                                            </w:div>
                                                            <w:div w:id="372656646">
                                                              <w:marLeft w:val="0"/>
                                                              <w:marRight w:val="0"/>
                                                              <w:marTop w:val="0"/>
                                                              <w:marBottom w:val="0"/>
                                                              <w:divBdr>
                                                                <w:top w:val="none" w:sz="0" w:space="0" w:color="auto"/>
                                                                <w:left w:val="none" w:sz="0" w:space="0" w:color="auto"/>
                                                                <w:bottom w:val="none" w:sz="0" w:space="0" w:color="auto"/>
                                                                <w:right w:val="none" w:sz="0" w:space="0" w:color="auto"/>
                                                              </w:divBdr>
                                                            </w:div>
                                                          </w:divsChild>
                                                        </w:div>
                                                        <w:div w:id="1757744117">
                                                          <w:marLeft w:val="0"/>
                                                          <w:marRight w:val="0"/>
                                                          <w:marTop w:val="0"/>
                                                          <w:marBottom w:val="0"/>
                                                          <w:divBdr>
                                                            <w:top w:val="none" w:sz="0" w:space="0" w:color="auto"/>
                                                            <w:left w:val="none" w:sz="0" w:space="0" w:color="auto"/>
                                                            <w:bottom w:val="none" w:sz="0" w:space="0" w:color="auto"/>
                                                            <w:right w:val="none" w:sz="0" w:space="0" w:color="auto"/>
                                                          </w:divBdr>
                                                        </w:div>
                                                        <w:div w:id="914359162">
                                                          <w:marLeft w:val="0"/>
                                                          <w:marRight w:val="0"/>
                                                          <w:marTop w:val="0"/>
                                                          <w:marBottom w:val="0"/>
                                                          <w:divBdr>
                                                            <w:top w:val="none" w:sz="0" w:space="0" w:color="auto"/>
                                                            <w:left w:val="none" w:sz="0" w:space="0" w:color="auto"/>
                                                            <w:bottom w:val="none" w:sz="0" w:space="0" w:color="auto"/>
                                                            <w:right w:val="none" w:sz="0" w:space="0" w:color="auto"/>
                                                          </w:divBdr>
                                                        </w:div>
                                                        <w:div w:id="1600989870">
                                                          <w:marLeft w:val="0"/>
                                                          <w:marRight w:val="0"/>
                                                          <w:marTop w:val="0"/>
                                                          <w:marBottom w:val="0"/>
                                                          <w:divBdr>
                                                            <w:top w:val="none" w:sz="0" w:space="0" w:color="auto"/>
                                                            <w:left w:val="none" w:sz="0" w:space="0" w:color="auto"/>
                                                            <w:bottom w:val="none" w:sz="0" w:space="0" w:color="auto"/>
                                                            <w:right w:val="none" w:sz="0" w:space="0" w:color="auto"/>
                                                          </w:divBdr>
                                                        </w:div>
                                                        <w:div w:id="15150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1576">
                                                  <w:marLeft w:val="0"/>
                                                  <w:marRight w:val="0"/>
                                                  <w:marTop w:val="0"/>
                                                  <w:marBottom w:val="0"/>
                                                  <w:divBdr>
                                                    <w:top w:val="none" w:sz="0" w:space="0" w:color="auto"/>
                                                    <w:left w:val="none" w:sz="0" w:space="0" w:color="auto"/>
                                                    <w:bottom w:val="none" w:sz="0" w:space="0" w:color="auto"/>
                                                    <w:right w:val="none" w:sz="0" w:space="0" w:color="auto"/>
                                                  </w:divBdr>
                                                  <w:divsChild>
                                                    <w:div w:id="661394087">
                                                      <w:marLeft w:val="0"/>
                                                      <w:marRight w:val="0"/>
                                                      <w:marTop w:val="0"/>
                                                      <w:marBottom w:val="0"/>
                                                      <w:divBdr>
                                                        <w:top w:val="none" w:sz="0" w:space="0" w:color="auto"/>
                                                        <w:left w:val="none" w:sz="0" w:space="0" w:color="auto"/>
                                                        <w:bottom w:val="none" w:sz="0" w:space="0" w:color="auto"/>
                                                        <w:right w:val="none" w:sz="0" w:space="0" w:color="auto"/>
                                                      </w:divBdr>
                                                      <w:divsChild>
                                                        <w:div w:id="249513663">
                                                          <w:marLeft w:val="0"/>
                                                          <w:marRight w:val="0"/>
                                                          <w:marTop w:val="0"/>
                                                          <w:marBottom w:val="0"/>
                                                          <w:divBdr>
                                                            <w:top w:val="none" w:sz="0" w:space="0" w:color="auto"/>
                                                            <w:left w:val="none" w:sz="0" w:space="0" w:color="auto"/>
                                                            <w:bottom w:val="none" w:sz="0" w:space="0" w:color="auto"/>
                                                            <w:right w:val="none" w:sz="0" w:space="0" w:color="auto"/>
                                                          </w:divBdr>
                                                          <w:divsChild>
                                                            <w:div w:id="2030908552">
                                                              <w:marLeft w:val="0"/>
                                                              <w:marRight w:val="0"/>
                                                              <w:marTop w:val="0"/>
                                                              <w:marBottom w:val="0"/>
                                                              <w:divBdr>
                                                                <w:top w:val="none" w:sz="0" w:space="0" w:color="auto"/>
                                                                <w:left w:val="none" w:sz="0" w:space="0" w:color="auto"/>
                                                                <w:bottom w:val="none" w:sz="0" w:space="0" w:color="auto"/>
                                                                <w:right w:val="none" w:sz="0" w:space="0" w:color="auto"/>
                                                              </w:divBdr>
                                                            </w:div>
                                                            <w:div w:id="1863009068">
                                                              <w:marLeft w:val="0"/>
                                                              <w:marRight w:val="0"/>
                                                              <w:marTop w:val="0"/>
                                                              <w:marBottom w:val="0"/>
                                                              <w:divBdr>
                                                                <w:top w:val="none" w:sz="0" w:space="0" w:color="auto"/>
                                                                <w:left w:val="none" w:sz="0" w:space="0" w:color="auto"/>
                                                                <w:bottom w:val="none" w:sz="0" w:space="0" w:color="auto"/>
                                                                <w:right w:val="none" w:sz="0" w:space="0" w:color="auto"/>
                                                              </w:divBdr>
                                                            </w:div>
                                                          </w:divsChild>
                                                        </w:div>
                                                        <w:div w:id="46884562">
                                                          <w:marLeft w:val="0"/>
                                                          <w:marRight w:val="0"/>
                                                          <w:marTop w:val="0"/>
                                                          <w:marBottom w:val="0"/>
                                                          <w:divBdr>
                                                            <w:top w:val="none" w:sz="0" w:space="0" w:color="auto"/>
                                                            <w:left w:val="none" w:sz="0" w:space="0" w:color="auto"/>
                                                            <w:bottom w:val="none" w:sz="0" w:space="0" w:color="auto"/>
                                                            <w:right w:val="none" w:sz="0" w:space="0" w:color="auto"/>
                                                          </w:divBdr>
                                                        </w:div>
                                                        <w:div w:id="736394947">
                                                          <w:marLeft w:val="0"/>
                                                          <w:marRight w:val="0"/>
                                                          <w:marTop w:val="0"/>
                                                          <w:marBottom w:val="0"/>
                                                          <w:divBdr>
                                                            <w:top w:val="none" w:sz="0" w:space="0" w:color="auto"/>
                                                            <w:left w:val="none" w:sz="0" w:space="0" w:color="auto"/>
                                                            <w:bottom w:val="none" w:sz="0" w:space="0" w:color="auto"/>
                                                            <w:right w:val="none" w:sz="0" w:space="0" w:color="auto"/>
                                                          </w:divBdr>
                                                        </w:div>
                                                        <w:div w:id="514731829">
                                                          <w:marLeft w:val="0"/>
                                                          <w:marRight w:val="0"/>
                                                          <w:marTop w:val="0"/>
                                                          <w:marBottom w:val="0"/>
                                                          <w:divBdr>
                                                            <w:top w:val="none" w:sz="0" w:space="0" w:color="auto"/>
                                                            <w:left w:val="none" w:sz="0" w:space="0" w:color="auto"/>
                                                            <w:bottom w:val="none" w:sz="0" w:space="0" w:color="auto"/>
                                                            <w:right w:val="none" w:sz="0" w:space="0" w:color="auto"/>
                                                          </w:divBdr>
                                                        </w:div>
                                                        <w:div w:id="3355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3075">
                                                  <w:marLeft w:val="0"/>
                                                  <w:marRight w:val="0"/>
                                                  <w:marTop w:val="0"/>
                                                  <w:marBottom w:val="0"/>
                                                  <w:divBdr>
                                                    <w:top w:val="none" w:sz="0" w:space="0" w:color="auto"/>
                                                    <w:left w:val="none" w:sz="0" w:space="0" w:color="auto"/>
                                                    <w:bottom w:val="none" w:sz="0" w:space="0" w:color="auto"/>
                                                    <w:right w:val="none" w:sz="0" w:space="0" w:color="auto"/>
                                                  </w:divBdr>
                                                  <w:divsChild>
                                                    <w:div w:id="1352031462">
                                                      <w:marLeft w:val="0"/>
                                                      <w:marRight w:val="0"/>
                                                      <w:marTop w:val="0"/>
                                                      <w:marBottom w:val="0"/>
                                                      <w:divBdr>
                                                        <w:top w:val="none" w:sz="0" w:space="0" w:color="auto"/>
                                                        <w:left w:val="none" w:sz="0" w:space="0" w:color="auto"/>
                                                        <w:bottom w:val="none" w:sz="0" w:space="0" w:color="auto"/>
                                                        <w:right w:val="none" w:sz="0" w:space="0" w:color="auto"/>
                                                      </w:divBdr>
                                                      <w:divsChild>
                                                        <w:div w:id="1955211376">
                                                          <w:marLeft w:val="0"/>
                                                          <w:marRight w:val="0"/>
                                                          <w:marTop w:val="0"/>
                                                          <w:marBottom w:val="0"/>
                                                          <w:divBdr>
                                                            <w:top w:val="none" w:sz="0" w:space="0" w:color="auto"/>
                                                            <w:left w:val="none" w:sz="0" w:space="0" w:color="auto"/>
                                                            <w:bottom w:val="none" w:sz="0" w:space="0" w:color="auto"/>
                                                            <w:right w:val="none" w:sz="0" w:space="0" w:color="auto"/>
                                                          </w:divBdr>
                                                          <w:divsChild>
                                                            <w:div w:id="651829346">
                                                              <w:marLeft w:val="0"/>
                                                              <w:marRight w:val="0"/>
                                                              <w:marTop w:val="0"/>
                                                              <w:marBottom w:val="0"/>
                                                              <w:divBdr>
                                                                <w:top w:val="none" w:sz="0" w:space="0" w:color="auto"/>
                                                                <w:left w:val="none" w:sz="0" w:space="0" w:color="auto"/>
                                                                <w:bottom w:val="none" w:sz="0" w:space="0" w:color="auto"/>
                                                                <w:right w:val="none" w:sz="0" w:space="0" w:color="auto"/>
                                                              </w:divBdr>
                                                            </w:div>
                                                            <w:div w:id="1422531392">
                                                              <w:marLeft w:val="0"/>
                                                              <w:marRight w:val="0"/>
                                                              <w:marTop w:val="0"/>
                                                              <w:marBottom w:val="0"/>
                                                              <w:divBdr>
                                                                <w:top w:val="none" w:sz="0" w:space="0" w:color="auto"/>
                                                                <w:left w:val="none" w:sz="0" w:space="0" w:color="auto"/>
                                                                <w:bottom w:val="none" w:sz="0" w:space="0" w:color="auto"/>
                                                                <w:right w:val="none" w:sz="0" w:space="0" w:color="auto"/>
                                                              </w:divBdr>
                                                            </w:div>
                                                          </w:divsChild>
                                                        </w:div>
                                                        <w:div w:id="206525659">
                                                          <w:marLeft w:val="0"/>
                                                          <w:marRight w:val="0"/>
                                                          <w:marTop w:val="0"/>
                                                          <w:marBottom w:val="0"/>
                                                          <w:divBdr>
                                                            <w:top w:val="none" w:sz="0" w:space="0" w:color="auto"/>
                                                            <w:left w:val="none" w:sz="0" w:space="0" w:color="auto"/>
                                                            <w:bottom w:val="none" w:sz="0" w:space="0" w:color="auto"/>
                                                            <w:right w:val="none" w:sz="0" w:space="0" w:color="auto"/>
                                                          </w:divBdr>
                                                        </w:div>
                                                        <w:div w:id="44959862">
                                                          <w:marLeft w:val="0"/>
                                                          <w:marRight w:val="0"/>
                                                          <w:marTop w:val="0"/>
                                                          <w:marBottom w:val="0"/>
                                                          <w:divBdr>
                                                            <w:top w:val="none" w:sz="0" w:space="0" w:color="auto"/>
                                                            <w:left w:val="none" w:sz="0" w:space="0" w:color="auto"/>
                                                            <w:bottom w:val="none" w:sz="0" w:space="0" w:color="auto"/>
                                                            <w:right w:val="none" w:sz="0" w:space="0" w:color="auto"/>
                                                          </w:divBdr>
                                                        </w:div>
                                                        <w:div w:id="489905489">
                                                          <w:marLeft w:val="0"/>
                                                          <w:marRight w:val="0"/>
                                                          <w:marTop w:val="0"/>
                                                          <w:marBottom w:val="0"/>
                                                          <w:divBdr>
                                                            <w:top w:val="none" w:sz="0" w:space="0" w:color="auto"/>
                                                            <w:left w:val="none" w:sz="0" w:space="0" w:color="auto"/>
                                                            <w:bottom w:val="none" w:sz="0" w:space="0" w:color="auto"/>
                                                            <w:right w:val="none" w:sz="0" w:space="0" w:color="auto"/>
                                                          </w:divBdr>
                                                        </w:div>
                                                        <w:div w:id="924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43226">
                                                  <w:marLeft w:val="0"/>
                                                  <w:marRight w:val="0"/>
                                                  <w:marTop w:val="0"/>
                                                  <w:marBottom w:val="0"/>
                                                  <w:divBdr>
                                                    <w:top w:val="none" w:sz="0" w:space="0" w:color="auto"/>
                                                    <w:left w:val="none" w:sz="0" w:space="0" w:color="auto"/>
                                                    <w:bottom w:val="none" w:sz="0" w:space="0" w:color="auto"/>
                                                    <w:right w:val="none" w:sz="0" w:space="0" w:color="auto"/>
                                                  </w:divBdr>
                                                  <w:divsChild>
                                                    <w:div w:id="336736561">
                                                      <w:marLeft w:val="0"/>
                                                      <w:marRight w:val="0"/>
                                                      <w:marTop w:val="0"/>
                                                      <w:marBottom w:val="0"/>
                                                      <w:divBdr>
                                                        <w:top w:val="none" w:sz="0" w:space="0" w:color="auto"/>
                                                        <w:left w:val="none" w:sz="0" w:space="0" w:color="auto"/>
                                                        <w:bottom w:val="none" w:sz="0" w:space="0" w:color="auto"/>
                                                        <w:right w:val="none" w:sz="0" w:space="0" w:color="auto"/>
                                                      </w:divBdr>
                                                      <w:divsChild>
                                                        <w:div w:id="418136076">
                                                          <w:marLeft w:val="0"/>
                                                          <w:marRight w:val="0"/>
                                                          <w:marTop w:val="0"/>
                                                          <w:marBottom w:val="0"/>
                                                          <w:divBdr>
                                                            <w:top w:val="none" w:sz="0" w:space="0" w:color="auto"/>
                                                            <w:left w:val="none" w:sz="0" w:space="0" w:color="auto"/>
                                                            <w:bottom w:val="none" w:sz="0" w:space="0" w:color="auto"/>
                                                            <w:right w:val="none" w:sz="0" w:space="0" w:color="auto"/>
                                                          </w:divBdr>
                                                          <w:divsChild>
                                                            <w:div w:id="1788040648">
                                                              <w:marLeft w:val="0"/>
                                                              <w:marRight w:val="0"/>
                                                              <w:marTop w:val="0"/>
                                                              <w:marBottom w:val="0"/>
                                                              <w:divBdr>
                                                                <w:top w:val="none" w:sz="0" w:space="0" w:color="auto"/>
                                                                <w:left w:val="none" w:sz="0" w:space="0" w:color="auto"/>
                                                                <w:bottom w:val="none" w:sz="0" w:space="0" w:color="auto"/>
                                                                <w:right w:val="none" w:sz="0" w:space="0" w:color="auto"/>
                                                              </w:divBdr>
                                                            </w:div>
                                                            <w:div w:id="1964648178">
                                                              <w:marLeft w:val="0"/>
                                                              <w:marRight w:val="0"/>
                                                              <w:marTop w:val="0"/>
                                                              <w:marBottom w:val="0"/>
                                                              <w:divBdr>
                                                                <w:top w:val="none" w:sz="0" w:space="0" w:color="auto"/>
                                                                <w:left w:val="none" w:sz="0" w:space="0" w:color="auto"/>
                                                                <w:bottom w:val="none" w:sz="0" w:space="0" w:color="auto"/>
                                                                <w:right w:val="none" w:sz="0" w:space="0" w:color="auto"/>
                                                              </w:divBdr>
                                                            </w:div>
                                                          </w:divsChild>
                                                        </w:div>
                                                        <w:div w:id="659506982">
                                                          <w:marLeft w:val="0"/>
                                                          <w:marRight w:val="0"/>
                                                          <w:marTop w:val="0"/>
                                                          <w:marBottom w:val="0"/>
                                                          <w:divBdr>
                                                            <w:top w:val="none" w:sz="0" w:space="0" w:color="auto"/>
                                                            <w:left w:val="none" w:sz="0" w:space="0" w:color="auto"/>
                                                            <w:bottom w:val="none" w:sz="0" w:space="0" w:color="auto"/>
                                                            <w:right w:val="none" w:sz="0" w:space="0" w:color="auto"/>
                                                          </w:divBdr>
                                                          <w:divsChild>
                                                            <w:div w:id="344678047">
                                                              <w:marLeft w:val="0"/>
                                                              <w:marRight w:val="0"/>
                                                              <w:marTop w:val="0"/>
                                                              <w:marBottom w:val="0"/>
                                                              <w:divBdr>
                                                                <w:top w:val="none" w:sz="0" w:space="0" w:color="auto"/>
                                                                <w:left w:val="none" w:sz="0" w:space="0" w:color="auto"/>
                                                                <w:bottom w:val="none" w:sz="0" w:space="0" w:color="auto"/>
                                                                <w:right w:val="none" w:sz="0" w:space="0" w:color="auto"/>
                                                              </w:divBdr>
                                                            </w:div>
                                                          </w:divsChild>
                                                        </w:div>
                                                        <w:div w:id="475806202">
                                                          <w:marLeft w:val="0"/>
                                                          <w:marRight w:val="0"/>
                                                          <w:marTop w:val="0"/>
                                                          <w:marBottom w:val="0"/>
                                                          <w:divBdr>
                                                            <w:top w:val="none" w:sz="0" w:space="0" w:color="auto"/>
                                                            <w:left w:val="none" w:sz="0" w:space="0" w:color="auto"/>
                                                            <w:bottom w:val="none" w:sz="0" w:space="0" w:color="auto"/>
                                                            <w:right w:val="none" w:sz="0" w:space="0" w:color="auto"/>
                                                          </w:divBdr>
                                                        </w:div>
                                                        <w:div w:id="1461150762">
                                                          <w:marLeft w:val="0"/>
                                                          <w:marRight w:val="0"/>
                                                          <w:marTop w:val="0"/>
                                                          <w:marBottom w:val="0"/>
                                                          <w:divBdr>
                                                            <w:top w:val="none" w:sz="0" w:space="0" w:color="auto"/>
                                                            <w:left w:val="none" w:sz="0" w:space="0" w:color="auto"/>
                                                            <w:bottom w:val="none" w:sz="0" w:space="0" w:color="auto"/>
                                                            <w:right w:val="none" w:sz="0" w:space="0" w:color="auto"/>
                                                          </w:divBdr>
                                                        </w:div>
                                                        <w:div w:id="10372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964">
                                                  <w:marLeft w:val="0"/>
                                                  <w:marRight w:val="0"/>
                                                  <w:marTop w:val="0"/>
                                                  <w:marBottom w:val="0"/>
                                                  <w:divBdr>
                                                    <w:top w:val="none" w:sz="0" w:space="0" w:color="auto"/>
                                                    <w:left w:val="none" w:sz="0" w:space="0" w:color="auto"/>
                                                    <w:bottom w:val="none" w:sz="0" w:space="0" w:color="auto"/>
                                                    <w:right w:val="none" w:sz="0" w:space="0" w:color="auto"/>
                                                  </w:divBdr>
                                                  <w:divsChild>
                                                    <w:div w:id="2147356978">
                                                      <w:marLeft w:val="0"/>
                                                      <w:marRight w:val="0"/>
                                                      <w:marTop w:val="0"/>
                                                      <w:marBottom w:val="0"/>
                                                      <w:divBdr>
                                                        <w:top w:val="none" w:sz="0" w:space="0" w:color="auto"/>
                                                        <w:left w:val="none" w:sz="0" w:space="0" w:color="auto"/>
                                                        <w:bottom w:val="none" w:sz="0" w:space="0" w:color="auto"/>
                                                        <w:right w:val="none" w:sz="0" w:space="0" w:color="auto"/>
                                                      </w:divBdr>
                                                      <w:divsChild>
                                                        <w:div w:id="394819030">
                                                          <w:marLeft w:val="0"/>
                                                          <w:marRight w:val="0"/>
                                                          <w:marTop w:val="0"/>
                                                          <w:marBottom w:val="0"/>
                                                          <w:divBdr>
                                                            <w:top w:val="none" w:sz="0" w:space="0" w:color="auto"/>
                                                            <w:left w:val="none" w:sz="0" w:space="0" w:color="auto"/>
                                                            <w:bottom w:val="none" w:sz="0" w:space="0" w:color="auto"/>
                                                            <w:right w:val="none" w:sz="0" w:space="0" w:color="auto"/>
                                                          </w:divBdr>
                                                          <w:divsChild>
                                                            <w:div w:id="1224214979">
                                                              <w:marLeft w:val="0"/>
                                                              <w:marRight w:val="0"/>
                                                              <w:marTop w:val="0"/>
                                                              <w:marBottom w:val="0"/>
                                                              <w:divBdr>
                                                                <w:top w:val="none" w:sz="0" w:space="0" w:color="auto"/>
                                                                <w:left w:val="none" w:sz="0" w:space="0" w:color="auto"/>
                                                                <w:bottom w:val="none" w:sz="0" w:space="0" w:color="auto"/>
                                                                <w:right w:val="none" w:sz="0" w:space="0" w:color="auto"/>
                                                              </w:divBdr>
                                                            </w:div>
                                                            <w:div w:id="2104524749">
                                                              <w:marLeft w:val="0"/>
                                                              <w:marRight w:val="0"/>
                                                              <w:marTop w:val="0"/>
                                                              <w:marBottom w:val="0"/>
                                                              <w:divBdr>
                                                                <w:top w:val="none" w:sz="0" w:space="0" w:color="auto"/>
                                                                <w:left w:val="none" w:sz="0" w:space="0" w:color="auto"/>
                                                                <w:bottom w:val="none" w:sz="0" w:space="0" w:color="auto"/>
                                                                <w:right w:val="none" w:sz="0" w:space="0" w:color="auto"/>
                                                              </w:divBdr>
                                                            </w:div>
                                                          </w:divsChild>
                                                        </w:div>
                                                        <w:div w:id="1145317248">
                                                          <w:marLeft w:val="0"/>
                                                          <w:marRight w:val="0"/>
                                                          <w:marTop w:val="0"/>
                                                          <w:marBottom w:val="0"/>
                                                          <w:divBdr>
                                                            <w:top w:val="none" w:sz="0" w:space="0" w:color="auto"/>
                                                            <w:left w:val="none" w:sz="0" w:space="0" w:color="auto"/>
                                                            <w:bottom w:val="none" w:sz="0" w:space="0" w:color="auto"/>
                                                            <w:right w:val="none" w:sz="0" w:space="0" w:color="auto"/>
                                                          </w:divBdr>
                                                        </w:div>
                                                        <w:div w:id="85672">
                                                          <w:marLeft w:val="0"/>
                                                          <w:marRight w:val="0"/>
                                                          <w:marTop w:val="0"/>
                                                          <w:marBottom w:val="0"/>
                                                          <w:divBdr>
                                                            <w:top w:val="none" w:sz="0" w:space="0" w:color="auto"/>
                                                            <w:left w:val="none" w:sz="0" w:space="0" w:color="auto"/>
                                                            <w:bottom w:val="none" w:sz="0" w:space="0" w:color="auto"/>
                                                            <w:right w:val="none" w:sz="0" w:space="0" w:color="auto"/>
                                                          </w:divBdr>
                                                        </w:div>
                                                        <w:div w:id="680861226">
                                                          <w:marLeft w:val="0"/>
                                                          <w:marRight w:val="0"/>
                                                          <w:marTop w:val="0"/>
                                                          <w:marBottom w:val="0"/>
                                                          <w:divBdr>
                                                            <w:top w:val="none" w:sz="0" w:space="0" w:color="auto"/>
                                                            <w:left w:val="none" w:sz="0" w:space="0" w:color="auto"/>
                                                            <w:bottom w:val="none" w:sz="0" w:space="0" w:color="auto"/>
                                                            <w:right w:val="none" w:sz="0" w:space="0" w:color="auto"/>
                                                          </w:divBdr>
                                                        </w:div>
                                                        <w:div w:id="13205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2615">
                                                  <w:marLeft w:val="0"/>
                                                  <w:marRight w:val="0"/>
                                                  <w:marTop w:val="0"/>
                                                  <w:marBottom w:val="0"/>
                                                  <w:divBdr>
                                                    <w:top w:val="none" w:sz="0" w:space="0" w:color="auto"/>
                                                    <w:left w:val="none" w:sz="0" w:space="0" w:color="auto"/>
                                                    <w:bottom w:val="none" w:sz="0" w:space="0" w:color="auto"/>
                                                    <w:right w:val="none" w:sz="0" w:space="0" w:color="auto"/>
                                                  </w:divBdr>
                                                  <w:divsChild>
                                                    <w:div w:id="1509636245">
                                                      <w:marLeft w:val="0"/>
                                                      <w:marRight w:val="0"/>
                                                      <w:marTop w:val="0"/>
                                                      <w:marBottom w:val="0"/>
                                                      <w:divBdr>
                                                        <w:top w:val="none" w:sz="0" w:space="0" w:color="auto"/>
                                                        <w:left w:val="none" w:sz="0" w:space="0" w:color="auto"/>
                                                        <w:bottom w:val="none" w:sz="0" w:space="0" w:color="auto"/>
                                                        <w:right w:val="none" w:sz="0" w:space="0" w:color="auto"/>
                                                      </w:divBdr>
                                                      <w:divsChild>
                                                        <w:div w:id="1238397651">
                                                          <w:marLeft w:val="0"/>
                                                          <w:marRight w:val="0"/>
                                                          <w:marTop w:val="0"/>
                                                          <w:marBottom w:val="0"/>
                                                          <w:divBdr>
                                                            <w:top w:val="none" w:sz="0" w:space="0" w:color="auto"/>
                                                            <w:left w:val="none" w:sz="0" w:space="0" w:color="auto"/>
                                                            <w:bottom w:val="none" w:sz="0" w:space="0" w:color="auto"/>
                                                            <w:right w:val="none" w:sz="0" w:space="0" w:color="auto"/>
                                                          </w:divBdr>
                                                          <w:divsChild>
                                                            <w:div w:id="1059981566">
                                                              <w:marLeft w:val="0"/>
                                                              <w:marRight w:val="0"/>
                                                              <w:marTop w:val="0"/>
                                                              <w:marBottom w:val="0"/>
                                                              <w:divBdr>
                                                                <w:top w:val="none" w:sz="0" w:space="0" w:color="auto"/>
                                                                <w:left w:val="none" w:sz="0" w:space="0" w:color="auto"/>
                                                                <w:bottom w:val="none" w:sz="0" w:space="0" w:color="auto"/>
                                                                <w:right w:val="none" w:sz="0" w:space="0" w:color="auto"/>
                                                              </w:divBdr>
                                                            </w:div>
                                                            <w:div w:id="2051563372">
                                                              <w:marLeft w:val="0"/>
                                                              <w:marRight w:val="0"/>
                                                              <w:marTop w:val="0"/>
                                                              <w:marBottom w:val="0"/>
                                                              <w:divBdr>
                                                                <w:top w:val="none" w:sz="0" w:space="0" w:color="auto"/>
                                                                <w:left w:val="none" w:sz="0" w:space="0" w:color="auto"/>
                                                                <w:bottom w:val="none" w:sz="0" w:space="0" w:color="auto"/>
                                                                <w:right w:val="none" w:sz="0" w:space="0" w:color="auto"/>
                                                              </w:divBdr>
                                                            </w:div>
                                                          </w:divsChild>
                                                        </w:div>
                                                        <w:div w:id="906919365">
                                                          <w:marLeft w:val="0"/>
                                                          <w:marRight w:val="0"/>
                                                          <w:marTop w:val="0"/>
                                                          <w:marBottom w:val="0"/>
                                                          <w:divBdr>
                                                            <w:top w:val="none" w:sz="0" w:space="0" w:color="auto"/>
                                                            <w:left w:val="none" w:sz="0" w:space="0" w:color="auto"/>
                                                            <w:bottom w:val="none" w:sz="0" w:space="0" w:color="auto"/>
                                                            <w:right w:val="none" w:sz="0" w:space="0" w:color="auto"/>
                                                          </w:divBdr>
                                                        </w:div>
                                                        <w:div w:id="260185010">
                                                          <w:marLeft w:val="0"/>
                                                          <w:marRight w:val="0"/>
                                                          <w:marTop w:val="0"/>
                                                          <w:marBottom w:val="0"/>
                                                          <w:divBdr>
                                                            <w:top w:val="none" w:sz="0" w:space="0" w:color="auto"/>
                                                            <w:left w:val="none" w:sz="0" w:space="0" w:color="auto"/>
                                                            <w:bottom w:val="none" w:sz="0" w:space="0" w:color="auto"/>
                                                            <w:right w:val="none" w:sz="0" w:space="0" w:color="auto"/>
                                                          </w:divBdr>
                                                        </w:div>
                                                        <w:div w:id="450783494">
                                                          <w:marLeft w:val="0"/>
                                                          <w:marRight w:val="0"/>
                                                          <w:marTop w:val="0"/>
                                                          <w:marBottom w:val="0"/>
                                                          <w:divBdr>
                                                            <w:top w:val="none" w:sz="0" w:space="0" w:color="auto"/>
                                                            <w:left w:val="none" w:sz="0" w:space="0" w:color="auto"/>
                                                            <w:bottom w:val="none" w:sz="0" w:space="0" w:color="auto"/>
                                                            <w:right w:val="none" w:sz="0" w:space="0" w:color="auto"/>
                                                          </w:divBdr>
                                                        </w:div>
                                                        <w:div w:id="10953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09599">
                                                  <w:marLeft w:val="0"/>
                                                  <w:marRight w:val="0"/>
                                                  <w:marTop w:val="0"/>
                                                  <w:marBottom w:val="0"/>
                                                  <w:divBdr>
                                                    <w:top w:val="none" w:sz="0" w:space="0" w:color="auto"/>
                                                    <w:left w:val="none" w:sz="0" w:space="0" w:color="auto"/>
                                                    <w:bottom w:val="none" w:sz="0" w:space="0" w:color="auto"/>
                                                    <w:right w:val="none" w:sz="0" w:space="0" w:color="auto"/>
                                                  </w:divBdr>
                                                  <w:divsChild>
                                                    <w:div w:id="1685475207">
                                                      <w:marLeft w:val="0"/>
                                                      <w:marRight w:val="0"/>
                                                      <w:marTop w:val="0"/>
                                                      <w:marBottom w:val="0"/>
                                                      <w:divBdr>
                                                        <w:top w:val="none" w:sz="0" w:space="0" w:color="auto"/>
                                                        <w:left w:val="none" w:sz="0" w:space="0" w:color="auto"/>
                                                        <w:bottom w:val="none" w:sz="0" w:space="0" w:color="auto"/>
                                                        <w:right w:val="none" w:sz="0" w:space="0" w:color="auto"/>
                                                      </w:divBdr>
                                                      <w:divsChild>
                                                        <w:div w:id="1433476875">
                                                          <w:marLeft w:val="0"/>
                                                          <w:marRight w:val="0"/>
                                                          <w:marTop w:val="0"/>
                                                          <w:marBottom w:val="0"/>
                                                          <w:divBdr>
                                                            <w:top w:val="none" w:sz="0" w:space="0" w:color="auto"/>
                                                            <w:left w:val="none" w:sz="0" w:space="0" w:color="auto"/>
                                                            <w:bottom w:val="none" w:sz="0" w:space="0" w:color="auto"/>
                                                            <w:right w:val="none" w:sz="0" w:space="0" w:color="auto"/>
                                                          </w:divBdr>
                                                          <w:divsChild>
                                                            <w:div w:id="802847152">
                                                              <w:marLeft w:val="0"/>
                                                              <w:marRight w:val="0"/>
                                                              <w:marTop w:val="0"/>
                                                              <w:marBottom w:val="0"/>
                                                              <w:divBdr>
                                                                <w:top w:val="none" w:sz="0" w:space="0" w:color="auto"/>
                                                                <w:left w:val="none" w:sz="0" w:space="0" w:color="auto"/>
                                                                <w:bottom w:val="none" w:sz="0" w:space="0" w:color="auto"/>
                                                                <w:right w:val="none" w:sz="0" w:space="0" w:color="auto"/>
                                                              </w:divBdr>
                                                            </w:div>
                                                            <w:div w:id="88696494">
                                                              <w:marLeft w:val="0"/>
                                                              <w:marRight w:val="0"/>
                                                              <w:marTop w:val="0"/>
                                                              <w:marBottom w:val="0"/>
                                                              <w:divBdr>
                                                                <w:top w:val="none" w:sz="0" w:space="0" w:color="auto"/>
                                                                <w:left w:val="none" w:sz="0" w:space="0" w:color="auto"/>
                                                                <w:bottom w:val="none" w:sz="0" w:space="0" w:color="auto"/>
                                                                <w:right w:val="none" w:sz="0" w:space="0" w:color="auto"/>
                                                              </w:divBdr>
                                                            </w:div>
                                                          </w:divsChild>
                                                        </w:div>
                                                        <w:div w:id="13702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84940">
      <w:bodyDiv w:val="1"/>
      <w:marLeft w:val="0"/>
      <w:marRight w:val="0"/>
      <w:marTop w:val="0"/>
      <w:marBottom w:val="0"/>
      <w:divBdr>
        <w:top w:val="none" w:sz="0" w:space="0" w:color="auto"/>
        <w:left w:val="none" w:sz="0" w:space="0" w:color="auto"/>
        <w:bottom w:val="none" w:sz="0" w:space="0" w:color="auto"/>
        <w:right w:val="none" w:sz="0" w:space="0" w:color="auto"/>
      </w:divBdr>
      <w:divsChild>
        <w:div w:id="1264610865">
          <w:marLeft w:val="0"/>
          <w:marRight w:val="0"/>
          <w:marTop w:val="0"/>
          <w:marBottom w:val="0"/>
          <w:divBdr>
            <w:top w:val="none" w:sz="0" w:space="0" w:color="auto"/>
            <w:left w:val="none" w:sz="0" w:space="0" w:color="auto"/>
            <w:bottom w:val="none" w:sz="0" w:space="0" w:color="auto"/>
            <w:right w:val="none" w:sz="0" w:space="0" w:color="auto"/>
          </w:divBdr>
          <w:divsChild>
            <w:div w:id="226261583">
              <w:marLeft w:val="0"/>
              <w:marRight w:val="0"/>
              <w:marTop w:val="0"/>
              <w:marBottom w:val="0"/>
              <w:divBdr>
                <w:top w:val="none" w:sz="0" w:space="0" w:color="auto"/>
                <w:left w:val="none" w:sz="0" w:space="0" w:color="auto"/>
                <w:bottom w:val="none" w:sz="0" w:space="0" w:color="auto"/>
                <w:right w:val="none" w:sz="0" w:space="0" w:color="auto"/>
              </w:divBdr>
              <w:divsChild>
                <w:div w:id="1549417426">
                  <w:marLeft w:val="0"/>
                  <w:marRight w:val="0"/>
                  <w:marTop w:val="0"/>
                  <w:marBottom w:val="0"/>
                  <w:divBdr>
                    <w:top w:val="none" w:sz="0" w:space="0" w:color="auto"/>
                    <w:left w:val="none" w:sz="0" w:space="0" w:color="auto"/>
                    <w:bottom w:val="none" w:sz="0" w:space="0" w:color="auto"/>
                    <w:right w:val="none" w:sz="0" w:space="0" w:color="auto"/>
                  </w:divBdr>
                  <w:divsChild>
                    <w:div w:id="322707357">
                      <w:marLeft w:val="0"/>
                      <w:marRight w:val="0"/>
                      <w:marTop w:val="0"/>
                      <w:marBottom w:val="0"/>
                      <w:divBdr>
                        <w:top w:val="none" w:sz="0" w:space="0" w:color="auto"/>
                        <w:left w:val="none" w:sz="0" w:space="0" w:color="auto"/>
                        <w:bottom w:val="none" w:sz="0" w:space="0" w:color="auto"/>
                        <w:right w:val="none" w:sz="0" w:space="0" w:color="auto"/>
                      </w:divBdr>
                      <w:divsChild>
                        <w:div w:id="1740709981">
                          <w:marLeft w:val="0"/>
                          <w:marRight w:val="0"/>
                          <w:marTop w:val="0"/>
                          <w:marBottom w:val="0"/>
                          <w:divBdr>
                            <w:top w:val="none" w:sz="0" w:space="0" w:color="auto"/>
                            <w:left w:val="none" w:sz="0" w:space="0" w:color="auto"/>
                            <w:bottom w:val="none" w:sz="0" w:space="0" w:color="auto"/>
                            <w:right w:val="none" w:sz="0" w:space="0" w:color="auto"/>
                          </w:divBdr>
                          <w:divsChild>
                            <w:div w:id="168715237">
                              <w:marLeft w:val="0"/>
                              <w:marRight w:val="0"/>
                              <w:marTop w:val="0"/>
                              <w:marBottom w:val="0"/>
                              <w:divBdr>
                                <w:top w:val="none" w:sz="0" w:space="0" w:color="auto"/>
                                <w:left w:val="none" w:sz="0" w:space="0" w:color="auto"/>
                                <w:bottom w:val="none" w:sz="0" w:space="0" w:color="auto"/>
                                <w:right w:val="none" w:sz="0" w:space="0" w:color="auto"/>
                              </w:divBdr>
                              <w:divsChild>
                                <w:div w:id="894194854">
                                  <w:marLeft w:val="0"/>
                                  <w:marRight w:val="0"/>
                                  <w:marTop w:val="0"/>
                                  <w:marBottom w:val="0"/>
                                  <w:divBdr>
                                    <w:top w:val="none" w:sz="0" w:space="0" w:color="auto"/>
                                    <w:left w:val="none" w:sz="0" w:space="0" w:color="auto"/>
                                    <w:bottom w:val="none" w:sz="0" w:space="0" w:color="auto"/>
                                    <w:right w:val="none" w:sz="0" w:space="0" w:color="auto"/>
                                  </w:divBdr>
                                  <w:divsChild>
                                    <w:div w:id="1631087475">
                                      <w:marLeft w:val="0"/>
                                      <w:marRight w:val="0"/>
                                      <w:marTop w:val="0"/>
                                      <w:marBottom w:val="0"/>
                                      <w:divBdr>
                                        <w:top w:val="none" w:sz="0" w:space="0" w:color="auto"/>
                                        <w:left w:val="none" w:sz="0" w:space="0" w:color="auto"/>
                                        <w:bottom w:val="none" w:sz="0" w:space="0" w:color="auto"/>
                                        <w:right w:val="none" w:sz="0" w:space="0" w:color="auto"/>
                                      </w:divBdr>
                                      <w:divsChild>
                                        <w:div w:id="302661055">
                                          <w:marLeft w:val="0"/>
                                          <w:marRight w:val="0"/>
                                          <w:marTop w:val="0"/>
                                          <w:marBottom w:val="0"/>
                                          <w:divBdr>
                                            <w:top w:val="none" w:sz="0" w:space="0" w:color="auto"/>
                                            <w:left w:val="none" w:sz="0" w:space="0" w:color="auto"/>
                                            <w:bottom w:val="none" w:sz="0" w:space="0" w:color="auto"/>
                                            <w:right w:val="none" w:sz="0" w:space="0" w:color="auto"/>
                                          </w:divBdr>
                                          <w:divsChild>
                                            <w:div w:id="1769502375">
                                              <w:marLeft w:val="0"/>
                                              <w:marRight w:val="0"/>
                                              <w:marTop w:val="0"/>
                                              <w:marBottom w:val="0"/>
                                              <w:divBdr>
                                                <w:top w:val="none" w:sz="0" w:space="0" w:color="auto"/>
                                                <w:left w:val="none" w:sz="0" w:space="0" w:color="auto"/>
                                                <w:bottom w:val="none" w:sz="0" w:space="0" w:color="auto"/>
                                                <w:right w:val="none" w:sz="0" w:space="0" w:color="auto"/>
                                              </w:divBdr>
                                              <w:divsChild>
                                                <w:div w:id="771631790">
                                                  <w:marLeft w:val="0"/>
                                                  <w:marRight w:val="0"/>
                                                  <w:marTop w:val="0"/>
                                                  <w:marBottom w:val="0"/>
                                                  <w:divBdr>
                                                    <w:top w:val="none" w:sz="0" w:space="0" w:color="auto"/>
                                                    <w:left w:val="none" w:sz="0" w:space="0" w:color="auto"/>
                                                    <w:bottom w:val="none" w:sz="0" w:space="0" w:color="auto"/>
                                                    <w:right w:val="none" w:sz="0" w:space="0" w:color="auto"/>
                                                  </w:divBdr>
                                                  <w:divsChild>
                                                    <w:div w:id="2146308765">
                                                      <w:marLeft w:val="0"/>
                                                      <w:marRight w:val="0"/>
                                                      <w:marTop w:val="0"/>
                                                      <w:marBottom w:val="0"/>
                                                      <w:divBdr>
                                                        <w:top w:val="none" w:sz="0" w:space="0" w:color="auto"/>
                                                        <w:left w:val="none" w:sz="0" w:space="0" w:color="auto"/>
                                                        <w:bottom w:val="none" w:sz="0" w:space="0" w:color="auto"/>
                                                        <w:right w:val="none" w:sz="0" w:space="0" w:color="auto"/>
                                                      </w:divBdr>
                                                      <w:divsChild>
                                                        <w:div w:id="177156484">
                                                          <w:marLeft w:val="0"/>
                                                          <w:marRight w:val="0"/>
                                                          <w:marTop w:val="0"/>
                                                          <w:marBottom w:val="0"/>
                                                          <w:divBdr>
                                                            <w:top w:val="none" w:sz="0" w:space="0" w:color="auto"/>
                                                            <w:left w:val="none" w:sz="0" w:space="0" w:color="auto"/>
                                                            <w:bottom w:val="none" w:sz="0" w:space="0" w:color="auto"/>
                                                            <w:right w:val="none" w:sz="0" w:space="0" w:color="auto"/>
                                                          </w:divBdr>
                                                          <w:divsChild>
                                                            <w:div w:id="1695183514">
                                                              <w:marLeft w:val="0"/>
                                                              <w:marRight w:val="0"/>
                                                              <w:marTop w:val="0"/>
                                                              <w:marBottom w:val="0"/>
                                                              <w:divBdr>
                                                                <w:top w:val="none" w:sz="0" w:space="0" w:color="auto"/>
                                                                <w:left w:val="none" w:sz="0" w:space="0" w:color="auto"/>
                                                                <w:bottom w:val="none" w:sz="0" w:space="0" w:color="auto"/>
                                                                <w:right w:val="none" w:sz="0" w:space="0" w:color="auto"/>
                                                              </w:divBdr>
                                                            </w:div>
                                                            <w:div w:id="904073057">
                                                              <w:marLeft w:val="0"/>
                                                              <w:marRight w:val="0"/>
                                                              <w:marTop w:val="0"/>
                                                              <w:marBottom w:val="0"/>
                                                              <w:divBdr>
                                                                <w:top w:val="none" w:sz="0" w:space="0" w:color="auto"/>
                                                                <w:left w:val="none" w:sz="0" w:space="0" w:color="auto"/>
                                                                <w:bottom w:val="none" w:sz="0" w:space="0" w:color="auto"/>
                                                                <w:right w:val="none" w:sz="0" w:space="0" w:color="auto"/>
                                                              </w:divBdr>
                                                            </w:div>
                                                          </w:divsChild>
                                                        </w:div>
                                                        <w:div w:id="287393174">
                                                          <w:marLeft w:val="0"/>
                                                          <w:marRight w:val="0"/>
                                                          <w:marTop w:val="0"/>
                                                          <w:marBottom w:val="0"/>
                                                          <w:divBdr>
                                                            <w:top w:val="none" w:sz="0" w:space="0" w:color="auto"/>
                                                            <w:left w:val="none" w:sz="0" w:space="0" w:color="auto"/>
                                                            <w:bottom w:val="none" w:sz="0" w:space="0" w:color="auto"/>
                                                            <w:right w:val="none" w:sz="0" w:space="0" w:color="auto"/>
                                                          </w:divBdr>
                                                        </w:div>
                                                        <w:div w:id="726075919">
                                                          <w:marLeft w:val="0"/>
                                                          <w:marRight w:val="0"/>
                                                          <w:marTop w:val="0"/>
                                                          <w:marBottom w:val="0"/>
                                                          <w:divBdr>
                                                            <w:top w:val="none" w:sz="0" w:space="0" w:color="auto"/>
                                                            <w:left w:val="none" w:sz="0" w:space="0" w:color="auto"/>
                                                            <w:bottom w:val="none" w:sz="0" w:space="0" w:color="auto"/>
                                                            <w:right w:val="none" w:sz="0" w:space="0" w:color="auto"/>
                                                          </w:divBdr>
                                                        </w:div>
                                                        <w:div w:id="1705786544">
                                                          <w:marLeft w:val="0"/>
                                                          <w:marRight w:val="0"/>
                                                          <w:marTop w:val="0"/>
                                                          <w:marBottom w:val="0"/>
                                                          <w:divBdr>
                                                            <w:top w:val="none" w:sz="0" w:space="0" w:color="auto"/>
                                                            <w:left w:val="none" w:sz="0" w:space="0" w:color="auto"/>
                                                            <w:bottom w:val="none" w:sz="0" w:space="0" w:color="auto"/>
                                                            <w:right w:val="none" w:sz="0" w:space="0" w:color="auto"/>
                                                          </w:divBdr>
                                                        </w:div>
                                                        <w:div w:id="12283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139">
                                                  <w:marLeft w:val="0"/>
                                                  <w:marRight w:val="0"/>
                                                  <w:marTop w:val="0"/>
                                                  <w:marBottom w:val="0"/>
                                                  <w:divBdr>
                                                    <w:top w:val="none" w:sz="0" w:space="0" w:color="auto"/>
                                                    <w:left w:val="none" w:sz="0" w:space="0" w:color="auto"/>
                                                    <w:bottom w:val="none" w:sz="0" w:space="0" w:color="auto"/>
                                                    <w:right w:val="none" w:sz="0" w:space="0" w:color="auto"/>
                                                  </w:divBdr>
                                                  <w:divsChild>
                                                    <w:div w:id="1832017200">
                                                      <w:marLeft w:val="0"/>
                                                      <w:marRight w:val="0"/>
                                                      <w:marTop w:val="0"/>
                                                      <w:marBottom w:val="0"/>
                                                      <w:divBdr>
                                                        <w:top w:val="none" w:sz="0" w:space="0" w:color="auto"/>
                                                        <w:left w:val="none" w:sz="0" w:space="0" w:color="auto"/>
                                                        <w:bottom w:val="none" w:sz="0" w:space="0" w:color="auto"/>
                                                        <w:right w:val="none" w:sz="0" w:space="0" w:color="auto"/>
                                                      </w:divBdr>
                                                      <w:divsChild>
                                                        <w:div w:id="1112165260">
                                                          <w:marLeft w:val="0"/>
                                                          <w:marRight w:val="0"/>
                                                          <w:marTop w:val="0"/>
                                                          <w:marBottom w:val="0"/>
                                                          <w:divBdr>
                                                            <w:top w:val="none" w:sz="0" w:space="0" w:color="auto"/>
                                                            <w:left w:val="none" w:sz="0" w:space="0" w:color="auto"/>
                                                            <w:bottom w:val="none" w:sz="0" w:space="0" w:color="auto"/>
                                                            <w:right w:val="none" w:sz="0" w:space="0" w:color="auto"/>
                                                          </w:divBdr>
                                                          <w:divsChild>
                                                            <w:div w:id="1466048886">
                                                              <w:marLeft w:val="0"/>
                                                              <w:marRight w:val="0"/>
                                                              <w:marTop w:val="0"/>
                                                              <w:marBottom w:val="0"/>
                                                              <w:divBdr>
                                                                <w:top w:val="none" w:sz="0" w:space="0" w:color="auto"/>
                                                                <w:left w:val="none" w:sz="0" w:space="0" w:color="auto"/>
                                                                <w:bottom w:val="none" w:sz="0" w:space="0" w:color="auto"/>
                                                                <w:right w:val="none" w:sz="0" w:space="0" w:color="auto"/>
                                                              </w:divBdr>
                                                            </w:div>
                                                            <w:div w:id="730427899">
                                                              <w:marLeft w:val="0"/>
                                                              <w:marRight w:val="0"/>
                                                              <w:marTop w:val="0"/>
                                                              <w:marBottom w:val="0"/>
                                                              <w:divBdr>
                                                                <w:top w:val="none" w:sz="0" w:space="0" w:color="auto"/>
                                                                <w:left w:val="none" w:sz="0" w:space="0" w:color="auto"/>
                                                                <w:bottom w:val="none" w:sz="0" w:space="0" w:color="auto"/>
                                                                <w:right w:val="none" w:sz="0" w:space="0" w:color="auto"/>
                                                              </w:divBdr>
                                                            </w:div>
                                                          </w:divsChild>
                                                        </w:div>
                                                        <w:div w:id="299387794">
                                                          <w:marLeft w:val="0"/>
                                                          <w:marRight w:val="0"/>
                                                          <w:marTop w:val="0"/>
                                                          <w:marBottom w:val="0"/>
                                                          <w:divBdr>
                                                            <w:top w:val="none" w:sz="0" w:space="0" w:color="auto"/>
                                                            <w:left w:val="none" w:sz="0" w:space="0" w:color="auto"/>
                                                            <w:bottom w:val="none" w:sz="0" w:space="0" w:color="auto"/>
                                                            <w:right w:val="none" w:sz="0" w:space="0" w:color="auto"/>
                                                          </w:divBdr>
                                                        </w:div>
                                                        <w:div w:id="1142623090">
                                                          <w:marLeft w:val="0"/>
                                                          <w:marRight w:val="0"/>
                                                          <w:marTop w:val="0"/>
                                                          <w:marBottom w:val="0"/>
                                                          <w:divBdr>
                                                            <w:top w:val="none" w:sz="0" w:space="0" w:color="auto"/>
                                                            <w:left w:val="none" w:sz="0" w:space="0" w:color="auto"/>
                                                            <w:bottom w:val="none" w:sz="0" w:space="0" w:color="auto"/>
                                                            <w:right w:val="none" w:sz="0" w:space="0" w:color="auto"/>
                                                          </w:divBdr>
                                                        </w:div>
                                                        <w:div w:id="847669724">
                                                          <w:marLeft w:val="0"/>
                                                          <w:marRight w:val="0"/>
                                                          <w:marTop w:val="0"/>
                                                          <w:marBottom w:val="0"/>
                                                          <w:divBdr>
                                                            <w:top w:val="none" w:sz="0" w:space="0" w:color="auto"/>
                                                            <w:left w:val="none" w:sz="0" w:space="0" w:color="auto"/>
                                                            <w:bottom w:val="none" w:sz="0" w:space="0" w:color="auto"/>
                                                            <w:right w:val="none" w:sz="0" w:space="0" w:color="auto"/>
                                                          </w:divBdr>
                                                        </w:div>
                                                        <w:div w:id="12176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3535">
                                                  <w:marLeft w:val="0"/>
                                                  <w:marRight w:val="0"/>
                                                  <w:marTop w:val="0"/>
                                                  <w:marBottom w:val="0"/>
                                                  <w:divBdr>
                                                    <w:top w:val="none" w:sz="0" w:space="0" w:color="auto"/>
                                                    <w:left w:val="none" w:sz="0" w:space="0" w:color="auto"/>
                                                    <w:bottom w:val="none" w:sz="0" w:space="0" w:color="auto"/>
                                                    <w:right w:val="none" w:sz="0" w:space="0" w:color="auto"/>
                                                  </w:divBdr>
                                                  <w:divsChild>
                                                    <w:div w:id="506602952">
                                                      <w:marLeft w:val="0"/>
                                                      <w:marRight w:val="0"/>
                                                      <w:marTop w:val="0"/>
                                                      <w:marBottom w:val="0"/>
                                                      <w:divBdr>
                                                        <w:top w:val="none" w:sz="0" w:space="0" w:color="auto"/>
                                                        <w:left w:val="none" w:sz="0" w:space="0" w:color="auto"/>
                                                        <w:bottom w:val="none" w:sz="0" w:space="0" w:color="auto"/>
                                                        <w:right w:val="none" w:sz="0" w:space="0" w:color="auto"/>
                                                      </w:divBdr>
                                                      <w:divsChild>
                                                        <w:div w:id="1829009328">
                                                          <w:marLeft w:val="0"/>
                                                          <w:marRight w:val="0"/>
                                                          <w:marTop w:val="0"/>
                                                          <w:marBottom w:val="0"/>
                                                          <w:divBdr>
                                                            <w:top w:val="none" w:sz="0" w:space="0" w:color="auto"/>
                                                            <w:left w:val="none" w:sz="0" w:space="0" w:color="auto"/>
                                                            <w:bottom w:val="none" w:sz="0" w:space="0" w:color="auto"/>
                                                            <w:right w:val="none" w:sz="0" w:space="0" w:color="auto"/>
                                                          </w:divBdr>
                                                          <w:divsChild>
                                                            <w:div w:id="1673797826">
                                                              <w:marLeft w:val="0"/>
                                                              <w:marRight w:val="0"/>
                                                              <w:marTop w:val="0"/>
                                                              <w:marBottom w:val="0"/>
                                                              <w:divBdr>
                                                                <w:top w:val="none" w:sz="0" w:space="0" w:color="auto"/>
                                                                <w:left w:val="none" w:sz="0" w:space="0" w:color="auto"/>
                                                                <w:bottom w:val="none" w:sz="0" w:space="0" w:color="auto"/>
                                                                <w:right w:val="none" w:sz="0" w:space="0" w:color="auto"/>
                                                              </w:divBdr>
                                                            </w:div>
                                                            <w:div w:id="839273884">
                                                              <w:marLeft w:val="0"/>
                                                              <w:marRight w:val="0"/>
                                                              <w:marTop w:val="0"/>
                                                              <w:marBottom w:val="0"/>
                                                              <w:divBdr>
                                                                <w:top w:val="none" w:sz="0" w:space="0" w:color="auto"/>
                                                                <w:left w:val="none" w:sz="0" w:space="0" w:color="auto"/>
                                                                <w:bottom w:val="none" w:sz="0" w:space="0" w:color="auto"/>
                                                                <w:right w:val="none" w:sz="0" w:space="0" w:color="auto"/>
                                                              </w:divBdr>
                                                            </w:div>
                                                          </w:divsChild>
                                                        </w:div>
                                                        <w:div w:id="620890204">
                                                          <w:marLeft w:val="0"/>
                                                          <w:marRight w:val="0"/>
                                                          <w:marTop w:val="0"/>
                                                          <w:marBottom w:val="0"/>
                                                          <w:divBdr>
                                                            <w:top w:val="none" w:sz="0" w:space="0" w:color="auto"/>
                                                            <w:left w:val="none" w:sz="0" w:space="0" w:color="auto"/>
                                                            <w:bottom w:val="none" w:sz="0" w:space="0" w:color="auto"/>
                                                            <w:right w:val="none" w:sz="0" w:space="0" w:color="auto"/>
                                                          </w:divBdr>
                                                        </w:div>
                                                        <w:div w:id="1089622057">
                                                          <w:marLeft w:val="0"/>
                                                          <w:marRight w:val="0"/>
                                                          <w:marTop w:val="0"/>
                                                          <w:marBottom w:val="0"/>
                                                          <w:divBdr>
                                                            <w:top w:val="none" w:sz="0" w:space="0" w:color="auto"/>
                                                            <w:left w:val="none" w:sz="0" w:space="0" w:color="auto"/>
                                                            <w:bottom w:val="none" w:sz="0" w:space="0" w:color="auto"/>
                                                            <w:right w:val="none" w:sz="0" w:space="0" w:color="auto"/>
                                                          </w:divBdr>
                                                        </w:div>
                                                        <w:div w:id="1300527666">
                                                          <w:marLeft w:val="0"/>
                                                          <w:marRight w:val="0"/>
                                                          <w:marTop w:val="0"/>
                                                          <w:marBottom w:val="0"/>
                                                          <w:divBdr>
                                                            <w:top w:val="none" w:sz="0" w:space="0" w:color="auto"/>
                                                            <w:left w:val="none" w:sz="0" w:space="0" w:color="auto"/>
                                                            <w:bottom w:val="none" w:sz="0" w:space="0" w:color="auto"/>
                                                            <w:right w:val="none" w:sz="0" w:space="0" w:color="auto"/>
                                                          </w:divBdr>
                                                        </w:div>
                                                        <w:div w:id="100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263">
                                                  <w:marLeft w:val="0"/>
                                                  <w:marRight w:val="0"/>
                                                  <w:marTop w:val="0"/>
                                                  <w:marBottom w:val="0"/>
                                                  <w:divBdr>
                                                    <w:top w:val="none" w:sz="0" w:space="0" w:color="auto"/>
                                                    <w:left w:val="none" w:sz="0" w:space="0" w:color="auto"/>
                                                    <w:bottom w:val="none" w:sz="0" w:space="0" w:color="auto"/>
                                                    <w:right w:val="none" w:sz="0" w:space="0" w:color="auto"/>
                                                  </w:divBdr>
                                                  <w:divsChild>
                                                    <w:div w:id="1597983122">
                                                      <w:marLeft w:val="0"/>
                                                      <w:marRight w:val="0"/>
                                                      <w:marTop w:val="0"/>
                                                      <w:marBottom w:val="0"/>
                                                      <w:divBdr>
                                                        <w:top w:val="none" w:sz="0" w:space="0" w:color="auto"/>
                                                        <w:left w:val="none" w:sz="0" w:space="0" w:color="auto"/>
                                                        <w:bottom w:val="none" w:sz="0" w:space="0" w:color="auto"/>
                                                        <w:right w:val="none" w:sz="0" w:space="0" w:color="auto"/>
                                                      </w:divBdr>
                                                      <w:divsChild>
                                                        <w:div w:id="1904172973">
                                                          <w:marLeft w:val="0"/>
                                                          <w:marRight w:val="0"/>
                                                          <w:marTop w:val="0"/>
                                                          <w:marBottom w:val="0"/>
                                                          <w:divBdr>
                                                            <w:top w:val="none" w:sz="0" w:space="0" w:color="auto"/>
                                                            <w:left w:val="none" w:sz="0" w:space="0" w:color="auto"/>
                                                            <w:bottom w:val="none" w:sz="0" w:space="0" w:color="auto"/>
                                                            <w:right w:val="none" w:sz="0" w:space="0" w:color="auto"/>
                                                          </w:divBdr>
                                                          <w:divsChild>
                                                            <w:div w:id="163975499">
                                                              <w:marLeft w:val="0"/>
                                                              <w:marRight w:val="0"/>
                                                              <w:marTop w:val="0"/>
                                                              <w:marBottom w:val="0"/>
                                                              <w:divBdr>
                                                                <w:top w:val="none" w:sz="0" w:space="0" w:color="auto"/>
                                                                <w:left w:val="none" w:sz="0" w:space="0" w:color="auto"/>
                                                                <w:bottom w:val="none" w:sz="0" w:space="0" w:color="auto"/>
                                                                <w:right w:val="none" w:sz="0" w:space="0" w:color="auto"/>
                                                              </w:divBdr>
                                                            </w:div>
                                                            <w:div w:id="1782141450">
                                                              <w:marLeft w:val="0"/>
                                                              <w:marRight w:val="0"/>
                                                              <w:marTop w:val="0"/>
                                                              <w:marBottom w:val="0"/>
                                                              <w:divBdr>
                                                                <w:top w:val="none" w:sz="0" w:space="0" w:color="auto"/>
                                                                <w:left w:val="none" w:sz="0" w:space="0" w:color="auto"/>
                                                                <w:bottom w:val="none" w:sz="0" w:space="0" w:color="auto"/>
                                                                <w:right w:val="none" w:sz="0" w:space="0" w:color="auto"/>
                                                              </w:divBdr>
                                                            </w:div>
                                                          </w:divsChild>
                                                        </w:div>
                                                        <w:div w:id="640843172">
                                                          <w:marLeft w:val="0"/>
                                                          <w:marRight w:val="0"/>
                                                          <w:marTop w:val="0"/>
                                                          <w:marBottom w:val="0"/>
                                                          <w:divBdr>
                                                            <w:top w:val="none" w:sz="0" w:space="0" w:color="auto"/>
                                                            <w:left w:val="none" w:sz="0" w:space="0" w:color="auto"/>
                                                            <w:bottom w:val="none" w:sz="0" w:space="0" w:color="auto"/>
                                                            <w:right w:val="none" w:sz="0" w:space="0" w:color="auto"/>
                                                          </w:divBdr>
                                                        </w:div>
                                                        <w:div w:id="781649329">
                                                          <w:marLeft w:val="0"/>
                                                          <w:marRight w:val="0"/>
                                                          <w:marTop w:val="0"/>
                                                          <w:marBottom w:val="0"/>
                                                          <w:divBdr>
                                                            <w:top w:val="none" w:sz="0" w:space="0" w:color="auto"/>
                                                            <w:left w:val="none" w:sz="0" w:space="0" w:color="auto"/>
                                                            <w:bottom w:val="none" w:sz="0" w:space="0" w:color="auto"/>
                                                            <w:right w:val="none" w:sz="0" w:space="0" w:color="auto"/>
                                                          </w:divBdr>
                                                        </w:div>
                                                        <w:div w:id="1482501539">
                                                          <w:marLeft w:val="0"/>
                                                          <w:marRight w:val="0"/>
                                                          <w:marTop w:val="0"/>
                                                          <w:marBottom w:val="0"/>
                                                          <w:divBdr>
                                                            <w:top w:val="none" w:sz="0" w:space="0" w:color="auto"/>
                                                            <w:left w:val="none" w:sz="0" w:space="0" w:color="auto"/>
                                                            <w:bottom w:val="none" w:sz="0" w:space="0" w:color="auto"/>
                                                            <w:right w:val="none" w:sz="0" w:space="0" w:color="auto"/>
                                                          </w:divBdr>
                                                        </w:div>
                                                        <w:div w:id="15410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597">
                                                  <w:marLeft w:val="0"/>
                                                  <w:marRight w:val="0"/>
                                                  <w:marTop w:val="0"/>
                                                  <w:marBottom w:val="0"/>
                                                  <w:divBdr>
                                                    <w:top w:val="none" w:sz="0" w:space="0" w:color="auto"/>
                                                    <w:left w:val="none" w:sz="0" w:space="0" w:color="auto"/>
                                                    <w:bottom w:val="none" w:sz="0" w:space="0" w:color="auto"/>
                                                    <w:right w:val="none" w:sz="0" w:space="0" w:color="auto"/>
                                                  </w:divBdr>
                                                  <w:divsChild>
                                                    <w:div w:id="546452075">
                                                      <w:marLeft w:val="0"/>
                                                      <w:marRight w:val="0"/>
                                                      <w:marTop w:val="0"/>
                                                      <w:marBottom w:val="0"/>
                                                      <w:divBdr>
                                                        <w:top w:val="none" w:sz="0" w:space="0" w:color="auto"/>
                                                        <w:left w:val="none" w:sz="0" w:space="0" w:color="auto"/>
                                                        <w:bottom w:val="none" w:sz="0" w:space="0" w:color="auto"/>
                                                        <w:right w:val="none" w:sz="0" w:space="0" w:color="auto"/>
                                                      </w:divBdr>
                                                      <w:divsChild>
                                                        <w:div w:id="1814564759">
                                                          <w:marLeft w:val="0"/>
                                                          <w:marRight w:val="0"/>
                                                          <w:marTop w:val="0"/>
                                                          <w:marBottom w:val="0"/>
                                                          <w:divBdr>
                                                            <w:top w:val="none" w:sz="0" w:space="0" w:color="auto"/>
                                                            <w:left w:val="none" w:sz="0" w:space="0" w:color="auto"/>
                                                            <w:bottom w:val="none" w:sz="0" w:space="0" w:color="auto"/>
                                                            <w:right w:val="none" w:sz="0" w:space="0" w:color="auto"/>
                                                          </w:divBdr>
                                                          <w:divsChild>
                                                            <w:div w:id="622154297">
                                                              <w:marLeft w:val="0"/>
                                                              <w:marRight w:val="0"/>
                                                              <w:marTop w:val="0"/>
                                                              <w:marBottom w:val="0"/>
                                                              <w:divBdr>
                                                                <w:top w:val="none" w:sz="0" w:space="0" w:color="auto"/>
                                                                <w:left w:val="none" w:sz="0" w:space="0" w:color="auto"/>
                                                                <w:bottom w:val="none" w:sz="0" w:space="0" w:color="auto"/>
                                                                <w:right w:val="none" w:sz="0" w:space="0" w:color="auto"/>
                                                              </w:divBdr>
                                                            </w:div>
                                                            <w:div w:id="1723481459">
                                                              <w:marLeft w:val="0"/>
                                                              <w:marRight w:val="0"/>
                                                              <w:marTop w:val="0"/>
                                                              <w:marBottom w:val="0"/>
                                                              <w:divBdr>
                                                                <w:top w:val="none" w:sz="0" w:space="0" w:color="auto"/>
                                                                <w:left w:val="none" w:sz="0" w:space="0" w:color="auto"/>
                                                                <w:bottom w:val="none" w:sz="0" w:space="0" w:color="auto"/>
                                                                <w:right w:val="none" w:sz="0" w:space="0" w:color="auto"/>
                                                              </w:divBdr>
                                                            </w:div>
                                                          </w:divsChild>
                                                        </w:div>
                                                        <w:div w:id="2110194901">
                                                          <w:marLeft w:val="0"/>
                                                          <w:marRight w:val="0"/>
                                                          <w:marTop w:val="0"/>
                                                          <w:marBottom w:val="0"/>
                                                          <w:divBdr>
                                                            <w:top w:val="none" w:sz="0" w:space="0" w:color="auto"/>
                                                            <w:left w:val="none" w:sz="0" w:space="0" w:color="auto"/>
                                                            <w:bottom w:val="none" w:sz="0" w:space="0" w:color="auto"/>
                                                            <w:right w:val="none" w:sz="0" w:space="0" w:color="auto"/>
                                                          </w:divBdr>
                                                        </w:div>
                                                        <w:div w:id="1753820390">
                                                          <w:marLeft w:val="0"/>
                                                          <w:marRight w:val="0"/>
                                                          <w:marTop w:val="0"/>
                                                          <w:marBottom w:val="0"/>
                                                          <w:divBdr>
                                                            <w:top w:val="none" w:sz="0" w:space="0" w:color="auto"/>
                                                            <w:left w:val="none" w:sz="0" w:space="0" w:color="auto"/>
                                                            <w:bottom w:val="none" w:sz="0" w:space="0" w:color="auto"/>
                                                            <w:right w:val="none" w:sz="0" w:space="0" w:color="auto"/>
                                                          </w:divBdr>
                                                        </w:div>
                                                        <w:div w:id="196435337">
                                                          <w:marLeft w:val="0"/>
                                                          <w:marRight w:val="0"/>
                                                          <w:marTop w:val="0"/>
                                                          <w:marBottom w:val="0"/>
                                                          <w:divBdr>
                                                            <w:top w:val="none" w:sz="0" w:space="0" w:color="auto"/>
                                                            <w:left w:val="none" w:sz="0" w:space="0" w:color="auto"/>
                                                            <w:bottom w:val="none" w:sz="0" w:space="0" w:color="auto"/>
                                                            <w:right w:val="none" w:sz="0" w:space="0" w:color="auto"/>
                                                          </w:divBdr>
                                                        </w:div>
                                                        <w:div w:id="1772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6025">
                                                  <w:marLeft w:val="0"/>
                                                  <w:marRight w:val="0"/>
                                                  <w:marTop w:val="0"/>
                                                  <w:marBottom w:val="0"/>
                                                  <w:divBdr>
                                                    <w:top w:val="none" w:sz="0" w:space="0" w:color="auto"/>
                                                    <w:left w:val="none" w:sz="0" w:space="0" w:color="auto"/>
                                                    <w:bottom w:val="none" w:sz="0" w:space="0" w:color="auto"/>
                                                    <w:right w:val="none" w:sz="0" w:space="0" w:color="auto"/>
                                                  </w:divBdr>
                                                  <w:divsChild>
                                                    <w:div w:id="2070835314">
                                                      <w:marLeft w:val="0"/>
                                                      <w:marRight w:val="0"/>
                                                      <w:marTop w:val="0"/>
                                                      <w:marBottom w:val="0"/>
                                                      <w:divBdr>
                                                        <w:top w:val="none" w:sz="0" w:space="0" w:color="auto"/>
                                                        <w:left w:val="none" w:sz="0" w:space="0" w:color="auto"/>
                                                        <w:bottom w:val="none" w:sz="0" w:space="0" w:color="auto"/>
                                                        <w:right w:val="none" w:sz="0" w:space="0" w:color="auto"/>
                                                      </w:divBdr>
                                                      <w:divsChild>
                                                        <w:div w:id="898438787">
                                                          <w:marLeft w:val="0"/>
                                                          <w:marRight w:val="0"/>
                                                          <w:marTop w:val="0"/>
                                                          <w:marBottom w:val="0"/>
                                                          <w:divBdr>
                                                            <w:top w:val="none" w:sz="0" w:space="0" w:color="auto"/>
                                                            <w:left w:val="none" w:sz="0" w:space="0" w:color="auto"/>
                                                            <w:bottom w:val="none" w:sz="0" w:space="0" w:color="auto"/>
                                                            <w:right w:val="none" w:sz="0" w:space="0" w:color="auto"/>
                                                          </w:divBdr>
                                                          <w:divsChild>
                                                            <w:div w:id="175729038">
                                                              <w:marLeft w:val="0"/>
                                                              <w:marRight w:val="0"/>
                                                              <w:marTop w:val="0"/>
                                                              <w:marBottom w:val="0"/>
                                                              <w:divBdr>
                                                                <w:top w:val="none" w:sz="0" w:space="0" w:color="auto"/>
                                                                <w:left w:val="none" w:sz="0" w:space="0" w:color="auto"/>
                                                                <w:bottom w:val="none" w:sz="0" w:space="0" w:color="auto"/>
                                                                <w:right w:val="none" w:sz="0" w:space="0" w:color="auto"/>
                                                              </w:divBdr>
                                                            </w:div>
                                                            <w:div w:id="269705851">
                                                              <w:marLeft w:val="0"/>
                                                              <w:marRight w:val="0"/>
                                                              <w:marTop w:val="0"/>
                                                              <w:marBottom w:val="0"/>
                                                              <w:divBdr>
                                                                <w:top w:val="none" w:sz="0" w:space="0" w:color="auto"/>
                                                                <w:left w:val="none" w:sz="0" w:space="0" w:color="auto"/>
                                                                <w:bottom w:val="none" w:sz="0" w:space="0" w:color="auto"/>
                                                                <w:right w:val="none" w:sz="0" w:space="0" w:color="auto"/>
                                                              </w:divBdr>
                                                            </w:div>
                                                          </w:divsChild>
                                                        </w:div>
                                                        <w:div w:id="557664675">
                                                          <w:marLeft w:val="0"/>
                                                          <w:marRight w:val="0"/>
                                                          <w:marTop w:val="0"/>
                                                          <w:marBottom w:val="0"/>
                                                          <w:divBdr>
                                                            <w:top w:val="none" w:sz="0" w:space="0" w:color="auto"/>
                                                            <w:left w:val="none" w:sz="0" w:space="0" w:color="auto"/>
                                                            <w:bottom w:val="none" w:sz="0" w:space="0" w:color="auto"/>
                                                            <w:right w:val="none" w:sz="0" w:space="0" w:color="auto"/>
                                                          </w:divBdr>
                                                        </w:div>
                                                        <w:div w:id="242759845">
                                                          <w:marLeft w:val="0"/>
                                                          <w:marRight w:val="0"/>
                                                          <w:marTop w:val="0"/>
                                                          <w:marBottom w:val="0"/>
                                                          <w:divBdr>
                                                            <w:top w:val="none" w:sz="0" w:space="0" w:color="auto"/>
                                                            <w:left w:val="none" w:sz="0" w:space="0" w:color="auto"/>
                                                            <w:bottom w:val="none" w:sz="0" w:space="0" w:color="auto"/>
                                                            <w:right w:val="none" w:sz="0" w:space="0" w:color="auto"/>
                                                          </w:divBdr>
                                                        </w:div>
                                                        <w:div w:id="813643657">
                                                          <w:marLeft w:val="0"/>
                                                          <w:marRight w:val="0"/>
                                                          <w:marTop w:val="0"/>
                                                          <w:marBottom w:val="0"/>
                                                          <w:divBdr>
                                                            <w:top w:val="none" w:sz="0" w:space="0" w:color="auto"/>
                                                            <w:left w:val="none" w:sz="0" w:space="0" w:color="auto"/>
                                                            <w:bottom w:val="none" w:sz="0" w:space="0" w:color="auto"/>
                                                            <w:right w:val="none" w:sz="0" w:space="0" w:color="auto"/>
                                                          </w:divBdr>
                                                        </w:div>
                                                        <w:div w:id="5870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5290">
                                                  <w:marLeft w:val="0"/>
                                                  <w:marRight w:val="0"/>
                                                  <w:marTop w:val="0"/>
                                                  <w:marBottom w:val="0"/>
                                                  <w:divBdr>
                                                    <w:top w:val="none" w:sz="0" w:space="0" w:color="auto"/>
                                                    <w:left w:val="none" w:sz="0" w:space="0" w:color="auto"/>
                                                    <w:bottom w:val="none" w:sz="0" w:space="0" w:color="auto"/>
                                                    <w:right w:val="none" w:sz="0" w:space="0" w:color="auto"/>
                                                  </w:divBdr>
                                                  <w:divsChild>
                                                    <w:div w:id="983047354">
                                                      <w:marLeft w:val="0"/>
                                                      <w:marRight w:val="0"/>
                                                      <w:marTop w:val="0"/>
                                                      <w:marBottom w:val="0"/>
                                                      <w:divBdr>
                                                        <w:top w:val="none" w:sz="0" w:space="0" w:color="auto"/>
                                                        <w:left w:val="none" w:sz="0" w:space="0" w:color="auto"/>
                                                        <w:bottom w:val="none" w:sz="0" w:space="0" w:color="auto"/>
                                                        <w:right w:val="none" w:sz="0" w:space="0" w:color="auto"/>
                                                      </w:divBdr>
                                                      <w:divsChild>
                                                        <w:div w:id="98838490">
                                                          <w:marLeft w:val="0"/>
                                                          <w:marRight w:val="0"/>
                                                          <w:marTop w:val="0"/>
                                                          <w:marBottom w:val="0"/>
                                                          <w:divBdr>
                                                            <w:top w:val="none" w:sz="0" w:space="0" w:color="auto"/>
                                                            <w:left w:val="none" w:sz="0" w:space="0" w:color="auto"/>
                                                            <w:bottom w:val="none" w:sz="0" w:space="0" w:color="auto"/>
                                                            <w:right w:val="none" w:sz="0" w:space="0" w:color="auto"/>
                                                          </w:divBdr>
                                                          <w:divsChild>
                                                            <w:div w:id="458844702">
                                                              <w:marLeft w:val="0"/>
                                                              <w:marRight w:val="0"/>
                                                              <w:marTop w:val="0"/>
                                                              <w:marBottom w:val="0"/>
                                                              <w:divBdr>
                                                                <w:top w:val="none" w:sz="0" w:space="0" w:color="auto"/>
                                                                <w:left w:val="none" w:sz="0" w:space="0" w:color="auto"/>
                                                                <w:bottom w:val="none" w:sz="0" w:space="0" w:color="auto"/>
                                                                <w:right w:val="none" w:sz="0" w:space="0" w:color="auto"/>
                                                              </w:divBdr>
                                                            </w:div>
                                                            <w:div w:id="468019588">
                                                              <w:marLeft w:val="0"/>
                                                              <w:marRight w:val="0"/>
                                                              <w:marTop w:val="0"/>
                                                              <w:marBottom w:val="0"/>
                                                              <w:divBdr>
                                                                <w:top w:val="none" w:sz="0" w:space="0" w:color="auto"/>
                                                                <w:left w:val="none" w:sz="0" w:space="0" w:color="auto"/>
                                                                <w:bottom w:val="none" w:sz="0" w:space="0" w:color="auto"/>
                                                                <w:right w:val="none" w:sz="0" w:space="0" w:color="auto"/>
                                                              </w:divBdr>
                                                            </w:div>
                                                          </w:divsChild>
                                                        </w:div>
                                                        <w:div w:id="1092433607">
                                                          <w:marLeft w:val="0"/>
                                                          <w:marRight w:val="0"/>
                                                          <w:marTop w:val="0"/>
                                                          <w:marBottom w:val="0"/>
                                                          <w:divBdr>
                                                            <w:top w:val="none" w:sz="0" w:space="0" w:color="auto"/>
                                                            <w:left w:val="none" w:sz="0" w:space="0" w:color="auto"/>
                                                            <w:bottom w:val="none" w:sz="0" w:space="0" w:color="auto"/>
                                                            <w:right w:val="none" w:sz="0" w:space="0" w:color="auto"/>
                                                          </w:divBdr>
                                                        </w:div>
                                                        <w:div w:id="2035956826">
                                                          <w:marLeft w:val="0"/>
                                                          <w:marRight w:val="0"/>
                                                          <w:marTop w:val="0"/>
                                                          <w:marBottom w:val="0"/>
                                                          <w:divBdr>
                                                            <w:top w:val="none" w:sz="0" w:space="0" w:color="auto"/>
                                                            <w:left w:val="none" w:sz="0" w:space="0" w:color="auto"/>
                                                            <w:bottom w:val="none" w:sz="0" w:space="0" w:color="auto"/>
                                                            <w:right w:val="none" w:sz="0" w:space="0" w:color="auto"/>
                                                          </w:divBdr>
                                                        </w:div>
                                                        <w:div w:id="1934321055">
                                                          <w:marLeft w:val="0"/>
                                                          <w:marRight w:val="0"/>
                                                          <w:marTop w:val="0"/>
                                                          <w:marBottom w:val="0"/>
                                                          <w:divBdr>
                                                            <w:top w:val="none" w:sz="0" w:space="0" w:color="auto"/>
                                                            <w:left w:val="none" w:sz="0" w:space="0" w:color="auto"/>
                                                            <w:bottom w:val="none" w:sz="0" w:space="0" w:color="auto"/>
                                                            <w:right w:val="none" w:sz="0" w:space="0" w:color="auto"/>
                                                          </w:divBdr>
                                                        </w:div>
                                                        <w:div w:id="10083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8207">
                                                  <w:marLeft w:val="0"/>
                                                  <w:marRight w:val="0"/>
                                                  <w:marTop w:val="0"/>
                                                  <w:marBottom w:val="0"/>
                                                  <w:divBdr>
                                                    <w:top w:val="none" w:sz="0" w:space="0" w:color="auto"/>
                                                    <w:left w:val="none" w:sz="0" w:space="0" w:color="auto"/>
                                                    <w:bottom w:val="none" w:sz="0" w:space="0" w:color="auto"/>
                                                    <w:right w:val="none" w:sz="0" w:space="0" w:color="auto"/>
                                                  </w:divBdr>
                                                  <w:divsChild>
                                                    <w:div w:id="1638993147">
                                                      <w:marLeft w:val="0"/>
                                                      <w:marRight w:val="0"/>
                                                      <w:marTop w:val="0"/>
                                                      <w:marBottom w:val="0"/>
                                                      <w:divBdr>
                                                        <w:top w:val="none" w:sz="0" w:space="0" w:color="auto"/>
                                                        <w:left w:val="none" w:sz="0" w:space="0" w:color="auto"/>
                                                        <w:bottom w:val="none" w:sz="0" w:space="0" w:color="auto"/>
                                                        <w:right w:val="none" w:sz="0" w:space="0" w:color="auto"/>
                                                      </w:divBdr>
                                                      <w:divsChild>
                                                        <w:div w:id="2049986494">
                                                          <w:marLeft w:val="0"/>
                                                          <w:marRight w:val="0"/>
                                                          <w:marTop w:val="0"/>
                                                          <w:marBottom w:val="0"/>
                                                          <w:divBdr>
                                                            <w:top w:val="none" w:sz="0" w:space="0" w:color="auto"/>
                                                            <w:left w:val="none" w:sz="0" w:space="0" w:color="auto"/>
                                                            <w:bottom w:val="none" w:sz="0" w:space="0" w:color="auto"/>
                                                            <w:right w:val="none" w:sz="0" w:space="0" w:color="auto"/>
                                                          </w:divBdr>
                                                          <w:divsChild>
                                                            <w:div w:id="1446581009">
                                                              <w:marLeft w:val="0"/>
                                                              <w:marRight w:val="0"/>
                                                              <w:marTop w:val="0"/>
                                                              <w:marBottom w:val="0"/>
                                                              <w:divBdr>
                                                                <w:top w:val="none" w:sz="0" w:space="0" w:color="auto"/>
                                                                <w:left w:val="none" w:sz="0" w:space="0" w:color="auto"/>
                                                                <w:bottom w:val="none" w:sz="0" w:space="0" w:color="auto"/>
                                                                <w:right w:val="none" w:sz="0" w:space="0" w:color="auto"/>
                                                              </w:divBdr>
                                                            </w:div>
                                                            <w:div w:id="236014157">
                                                              <w:marLeft w:val="0"/>
                                                              <w:marRight w:val="0"/>
                                                              <w:marTop w:val="0"/>
                                                              <w:marBottom w:val="0"/>
                                                              <w:divBdr>
                                                                <w:top w:val="none" w:sz="0" w:space="0" w:color="auto"/>
                                                                <w:left w:val="none" w:sz="0" w:space="0" w:color="auto"/>
                                                                <w:bottom w:val="none" w:sz="0" w:space="0" w:color="auto"/>
                                                                <w:right w:val="none" w:sz="0" w:space="0" w:color="auto"/>
                                                              </w:divBdr>
                                                            </w:div>
                                                          </w:divsChild>
                                                        </w:div>
                                                        <w:div w:id="574969573">
                                                          <w:marLeft w:val="0"/>
                                                          <w:marRight w:val="0"/>
                                                          <w:marTop w:val="0"/>
                                                          <w:marBottom w:val="0"/>
                                                          <w:divBdr>
                                                            <w:top w:val="none" w:sz="0" w:space="0" w:color="auto"/>
                                                            <w:left w:val="none" w:sz="0" w:space="0" w:color="auto"/>
                                                            <w:bottom w:val="none" w:sz="0" w:space="0" w:color="auto"/>
                                                            <w:right w:val="none" w:sz="0" w:space="0" w:color="auto"/>
                                                          </w:divBdr>
                                                        </w:div>
                                                        <w:div w:id="1034040545">
                                                          <w:marLeft w:val="0"/>
                                                          <w:marRight w:val="0"/>
                                                          <w:marTop w:val="0"/>
                                                          <w:marBottom w:val="0"/>
                                                          <w:divBdr>
                                                            <w:top w:val="none" w:sz="0" w:space="0" w:color="auto"/>
                                                            <w:left w:val="none" w:sz="0" w:space="0" w:color="auto"/>
                                                            <w:bottom w:val="none" w:sz="0" w:space="0" w:color="auto"/>
                                                            <w:right w:val="none" w:sz="0" w:space="0" w:color="auto"/>
                                                          </w:divBdr>
                                                        </w:div>
                                                        <w:div w:id="1165979364">
                                                          <w:marLeft w:val="0"/>
                                                          <w:marRight w:val="0"/>
                                                          <w:marTop w:val="0"/>
                                                          <w:marBottom w:val="0"/>
                                                          <w:divBdr>
                                                            <w:top w:val="none" w:sz="0" w:space="0" w:color="auto"/>
                                                            <w:left w:val="none" w:sz="0" w:space="0" w:color="auto"/>
                                                            <w:bottom w:val="none" w:sz="0" w:space="0" w:color="auto"/>
                                                            <w:right w:val="none" w:sz="0" w:space="0" w:color="auto"/>
                                                          </w:divBdr>
                                                        </w:div>
                                                        <w:div w:id="15511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979">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0"/>
                                                      <w:divBdr>
                                                        <w:top w:val="none" w:sz="0" w:space="0" w:color="auto"/>
                                                        <w:left w:val="none" w:sz="0" w:space="0" w:color="auto"/>
                                                        <w:bottom w:val="none" w:sz="0" w:space="0" w:color="auto"/>
                                                        <w:right w:val="none" w:sz="0" w:space="0" w:color="auto"/>
                                                      </w:divBdr>
                                                      <w:divsChild>
                                                        <w:div w:id="1288970946">
                                                          <w:marLeft w:val="0"/>
                                                          <w:marRight w:val="0"/>
                                                          <w:marTop w:val="0"/>
                                                          <w:marBottom w:val="0"/>
                                                          <w:divBdr>
                                                            <w:top w:val="none" w:sz="0" w:space="0" w:color="auto"/>
                                                            <w:left w:val="none" w:sz="0" w:space="0" w:color="auto"/>
                                                            <w:bottom w:val="none" w:sz="0" w:space="0" w:color="auto"/>
                                                            <w:right w:val="none" w:sz="0" w:space="0" w:color="auto"/>
                                                          </w:divBdr>
                                                          <w:divsChild>
                                                            <w:div w:id="125970731">
                                                              <w:marLeft w:val="0"/>
                                                              <w:marRight w:val="0"/>
                                                              <w:marTop w:val="0"/>
                                                              <w:marBottom w:val="0"/>
                                                              <w:divBdr>
                                                                <w:top w:val="none" w:sz="0" w:space="0" w:color="auto"/>
                                                                <w:left w:val="none" w:sz="0" w:space="0" w:color="auto"/>
                                                                <w:bottom w:val="none" w:sz="0" w:space="0" w:color="auto"/>
                                                                <w:right w:val="none" w:sz="0" w:space="0" w:color="auto"/>
                                                              </w:divBdr>
                                                            </w:div>
                                                            <w:div w:id="1475030061">
                                                              <w:marLeft w:val="0"/>
                                                              <w:marRight w:val="0"/>
                                                              <w:marTop w:val="0"/>
                                                              <w:marBottom w:val="0"/>
                                                              <w:divBdr>
                                                                <w:top w:val="none" w:sz="0" w:space="0" w:color="auto"/>
                                                                <w:left w:val="none" w:sz="0" w:space="0" w:color="auto"/>
                                                                <w:bottom w:val="none" w:sz="0" w:space="0" w:color="auto"/>
                                                                <w:right w:val="none" w:sz="0" w:space="0" w:color="auto"/>
                                                              </w:divBdr>
                                                            </w:div>
                                                          </w:divsChild>
                                                        </w:div>
                                                        <w:div w:id="2042582916">
                                                          <w:marLeft w:val="0"/>
                                                          <w:marRight w:val="0"/>
                                                          <w:marTop w:val="0"/>
                                                          <w:marBottom w:val="0"/>
                                                          <w:divBdr>
                                                            <w:top w:val="none" w:sz="0" w:space="0" w:color="auto"/>
                                                            <w:left w:val="none" w:sz="0" w:space="0" w:color="auto"/>
                                                            <w:bottom w:val="none" w:sz="0" w:space="0" w:color="auto"/>
                                                            <w:right w:val="none" w:sz="0" w:space="0" w:color="auto"/>
                                                          </w:divBdr>
                                                        </w:div>
                                                        <w:div w:id="227229356">
                                                          <w:marLeft w:val="0"/>
                                                          <w:marRight w:val="0"/>
                                                          <w:marTop w:val="0"/>
                                                          <w:marBottom w:val="0"/>
                                                          <w:divBdr>
                                                            <w:top w:val="none" w:sz="0" w:space="0" w:color="auto"/>
                                                            <w:left w:val="none" w:sz="0" w:space="0" w:color="auto"/>
                                                            <w:bottom w:val="none" w:sz="0" w:space="0" w:color="auto"/>
                                                            <w:right w:val="none" w:sz="0" w:space="0" w:color="auto"/>
                                                          </w:divBdr>
                                                        </w:div>
                                                        <w:div w:id="1806508282">
                                                          <w:marLeft w:val="0"/>
                                                          <w:marRight w:val="0"/>
                                                          <w:marTop w:val="0"/>
                                                          <w:marBottom w:val="0"/>
                                                          <w:divBdr>
                                                            <w:top w:val="none" w:sz="0" w:space="0" w:color="auto"/>
                                                            <w:left w:val="none" w:sz="0" w:space="0" w:color="auto"/>
                                                            <w:bottom w:val="none" w:sz="0" w:space="0" w:color="auto"/>
                                                            <w:right w:val="none" w:sz="0" w:space="0" w:color="auto"/>
                                                          </w:divBdr>
                                                        </w:div>
                                                        <w:div w:id="6403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79493">
                                                  <w:marLeft w:val="0"/>
                                                  <w:marRight w:val="0"/>
                                                  <w:marTop w:val="0"/>
                                                  <w:marBottom w:val="0"/>
                                                  <w:divBdr>
                                                    <w:top w:val="none" w:sz="0" w:space="0" w:color="auto"/>
                                                    <w:left w:val="none" w:sz="0" w:space="0" w:color="auto"/>
                                                    <w:bottom w:val="none" w:sz="0" w:space="0" w:color="auto"/>
                                                    <w:right w:val="none" w:sz="0" w:space="0" w:color="auto"/>
                                                  </w:divBdr>
                                                  <w:divsChild>
                                                    <w:div w:id="1051223503">
                                                      <w:marLeft w:val="0"/>
                                                      <w:marRight w:val="0"/>
                                                      <w:marTop w:val="0"/>
                                                      <w:marBottom w:val="0"/>
                                                      <w:divBdr>
                                                        <w:top w:val="none" w:sz="0" w:space="0" w:color="auto"/>
                                                        <w:left w:val="none" w:sz="0" w:space="0" w:color="auto"/>
                                                        <w:bottom w:val="none" w:sz="0" w:space="0" w:color="auto"/>
                                                        <w:right w:val="none" w:sz="0" w:space="0" w:color="auto"/>
                                                      </w:divBdr>
                                                      <w:divsChild>
                                                        <w:div w:id="1261990673">
                                                          <w:marLeft w:val="0"/>
                                                          <w:marRight w:val="0"/>
                                                          <w:marTop w:val="0"/>
                                                          <w:marBottom w:val="0"/>
                                                          <w:divBdr>
                                                            <w:top w:val="none" w:sz="0" w:space="0" w:color="auto"/>
                                                            <w:left w:val="none" w:sz="0" w:space="0" w:color="auto"/>
                                                            <w:bottom w:val="none" w:sz="0" w:space="0" w:color="auto"/>
                                                            <w:right w:val="none" w:sz="0" w:space="0" w:color="auto"/>
                                                          </w:divBdr>
                                                          <w:divsChild>
                                                            <w:div w:id="1199663110">
                                                              <w:marLeft w:val="0"/>
                                                              <w:marRight w:val="0"/>
                                                              <w:marTop w:val="0"/>
                                                              <w:marBottom w:val="0"/>
                                                              <w:divBdr>
                                                                <w:top w:val="none" w:sz="0" w:space="0" w:color="auto"/>
                                                                <w:left w:val="none" w:sz="0" w:space="0" w:color="auto"/>
                                                                <w:bottom w:val="none" w:sz="0" w:space="0" w:color="auto"/>
                                                                <w:right w:val="none" w:sz="0" w:space="0" w:color="auto"/>
                                                              </w:divBdr>
                                                            </w:div>
                                                            <w:div w:id="1632175717">
                                                              <w:marLeft w:val="0"/>
                                                              <w:marRight w:val="0"/>
                                                              <w:marTop w:val="0"/>
                                                              <w:marBottom w:val="0"/>
                                                              <w:divBdr>
                                                                <w:top w:val="none" w:sz="0" w:space="0" w:color="auto"/>
                                                                <w:left w:val="none" w:sz="0" w:space="0" w:color="auto"/>
                                                                <w:bottom w:val="none" w:sz="0" w:space="0" w:color="auto"/>
                                                                <w:right w:val="none" w:sz="0" w:space="0" w:color="auto"/>
                                                              </w:divBdr>
                                                            </w:div>
                                                          </w:divsChild>
                                                        </w:div>
                                                        <w:div w:id="19360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94877">
      <w:bodyDiv w:val="1"/>
      <w:marLeft w:val="0"/>
      <w:marRight w:val="0"/>
      <w:marTop w:val="0"/>
      <w:marBottom w:val="0"/>
      <w:divBdr>
        <w:top w:val="none" w:sz="0" w:space="0" w:color="auto"/>
        <w:left w:val="none" w:sz="0" w:space="0" w:color="auto"/>
        <w:bottom w:val="none" w:sz="0" w:space="0" w:color="auto"/>
        <w:right w:val="none" w:sz="0" w:space="0" w:color="auto"/>
      </w:divBdr>
      <w:divsChild>
        <w:div w:id="1114710549">
          <w:marLeft w:val="0"/>
          <w:marRight w:val="0"/>
          <w:marTop w:val="0"/>
          <w:marBottom w:val="0"/>
          <w:divBdr>
            <w:top w:val="none" w:sz="0" w:space="0" w:color="auto"/>
            <w:left w:val="none" w:sz="0" w:space="0" w:color="auto"/>
            <w:bottom w:val="none" w:sz="0" w:space="0" w:color="auto"/>
            <w:right w:val="none" w:sz="0" w:space="0" w:color="auto"/>
          </w:divBdr>
          <w:divsChild>
            <w:div w:id="123894974">
              <w:marLeft w:val="0"/>
              <w:marRight w:val="0"/>
              <w:marTop w:val="0"/>
              <w:marBottom w:val="0"/>
              <w:divBdr>
                <w:top w:val="none" w:sz="0" w:space="0" w:color="auto"/>
                <w:left w:val="none" w:sz="0" w:space="0" w:color="auto"/>
                <w:bottom w:val="none" w:sz="0" w:space="0" w:color="auto"/>
                <w:right w:val="none" w:sz="0" w:space="0" w:color="auto"/>
              </w:divBdr>
              <w:divsChild>
                <w:div w:id="119540690">
                  <w:marLeft w:val="0"/>
                  <w:marRight w:val="0"/>
                  <w:marTop w:val="0"/>
                  <w:marBottom w:val="0"/>
                  <w:divBdr>
                    <w:top w:val="none" w:sz="0" w:space="0" w:color="auto"/>
                    <w:left w:val="none" w:sz="0" w:space="0" w:color="auto"/>
                    <w:bottom w:val="none" w:sz="0" w:space="0" w:color="auto"/>
                    <w:right w:val="none" w:sz="0" w:space="0" w:color="auto"/>
                  </w:divBdr>
                  <w:divsChild>
                    <w:div w:id="1526868505">
                      <w:marLeft w:val="0"/>
                      <w:marRight w:val="0"/>
                      <w:marTop w:val="0"/>
                      <w:marBottom w:val="0"/>
                      <w:divBdr>
                        <w:top w:val="none" w:sz="0" w:space="0" w:color="auto"/>
                        <w:left w:val="none" w:sz="0" w:space="0" w:color="auto"/>
                        <w:bottom w:val="none" w:sz="0" w:space="0" w:color="auto"/>
                        <w:right w:val="none" w:sz="0" w:space="0" w:color="auto"/>
                      </w:divBdr>
                      <w:divsChild>
                        <w:div w:id="1979219896">
                          <w:marLeft w:val="0"/>
                          <w:marRight w:val="0"/>
                          <w:marTop w:val="0"/>
                          <w:marBottom w:val="0"/>
                          <w:divBdr>
                            <w:top w:val="none" w:sz="0" w:space="0" w:color="auto"/>
                            <w:left w:val="none" w:sz="0" w:space="0" w:color="auto"/>
                            <w:bottom w:val="none" w:sz="0" w:space="0" w:color="auto"/>
                            <w:right w:val="none" w:sz="0" w:space="0" w:color="auto"/>
                          </w:divBdr>
                          <w:divsChild>
                            <w:div w:id="812260360">
                              <w:marLeft w:val="0"/>
                              <w:marRight w:val="0"/>
                              <w:marTop w:val="0"/>
                              <w:marBottom w:val="0"/>
                              <w:divBdr>
                                <w:top w:val="none" w:sz="0" w:space="0" w:color="auto"/>
                                <w:left w:val="none" w:sz="0" w:space="0" w:color="auto"/>
                                <w:bottom w:val="none" w:sz="0" w:space="0" w:color="auto"/>
                                <w:right w:val="none" w:sz="0" w:space="0" w:color="auto"/>
                              </w:divBdr>
                              <w:divsChild>
                                <w:div w:id="1509443170">
                                  <w:marLeft w:val="0"/>
                                  <w:marRight w:val="0"/>
                                  <w:marTop w:val="0"/>
                                  <w:marBottom w:val="0"/>
                                  <w:divBdr>
                                    <w:top w:val="none" w:sz="0" w:space="0" w:color="auto"/>
                                    <w:left w:val="none" w:sz="0" w:space="0" w:color="auto"/>
                                    <w:bottom w:val="none" w:sz="0" w:space="0" w:color="auto"/>
                                    <w:right w:val="none" w:sz="0" w:space="0" w:color="auto"/>
                                  </w:divBdr>
                                  <w:divsChild>
                                    <w:div w:id="1975720947">
                                      <w:marLeft w:val="0"/>
                                      <w:marRight w:val="0"/>
                                      <w:marTop w:val="0"/>
                                      <w:marBottom w:val="0"/>
                                      <w:divBdr>
                                        <w:top w:val="none" w:sz="0" w:space="0" w:color="auto"/>
                                        <w:left w:val="none" w:sz="0" w:space="0" w:color="auto"/>
                                        <w:bottom w:val="none" w:sz="0" w:space="0" w:color="auto"/>
                                        <w:right w:val="none" w:sz="0" w:space="0" w:color="auto"/>
                                      </w:divBdr>
                                      <w:divsChild>
                                        <w:div w:id="1739589599">
                                          <w:marLeft w:val="0"/>
                                          <w:marRight w:val="0"/>
                                          <w:marTop w:val="0"/>
                                          <w:marBottom w:val="0"/>
                                          <w:divBdr>
                                            <w:top w:val="none" w:sz="0" w:space="0" w:color="auto"/>
                                            <w:left w:val="none" w:sz="0" w:space="0" w:color="auto"/>
                                            <w:bottom w:val="none" w:sz="0" w:space="0" w:color="auto"/>
                                            <w:right w:val="none" w:sz="0" w:space="0" w:color="auto"/>
                                          </w:divBdr>
                                          <w:divsChild>
                                            <w:div w:id="965738825">
                                              <w:marLeft w:val="0"/>
                                              <w:marRight w:val="0"/>
                                              <w:marTop w:val="0"/>
                                              <w:marBottom w:val="0"/>
                                              <w:divBdr>
                                                <w:top w:val="none" w:sz="0" w:space="0" w:color="auto"/>
                                                <w:left w:val="none" w:sz="0" w:space="0" w:color="auto"/>
                                                <w:bottom w:val="none" w:sz="0" w:space="0" w:color="auto"/>
                                                <w:right w:val="none" w:sz="0" w:space="0" w:color="auto"/>
                                              </w:divBdr>
                                              <w:divsChild>
                                                <w:div w:id="199711004">
                                                  <w:marLeft w:val="0"/>
                                                  <w:marRight w:val="0"/>
                                                  <w:marTop w:val="0"/>
                                                  <w:marBottom w:val="0"/>
                                                  <w:divBdr>
                                                    <w:top w:val="none" w:sz="0" w:space="0" w:color="auto"/>
                                                    <w:left w:val="none" w:sz="0" w:space="0" w:color="auto"/>
                                                    <w:bottom w:val="none" w:sz="0" w:space="0" w:color="auto"/>
                                                    <w:right w:val="none" w:sz="0" w:space="0" w:color="auto"/>
                                                  </w:divBdr>
                                                  <w:divsChild>
                                                    <w:div w:id="1805468186">
                                                      <w:marLeft w:val="0"/>
                                                      <w:marRight w:val="0"/>
                                                      <w:marTop w:val="0"/>
                                                      <w:marBottom w:val="0"/>
                                                      <w:divBdr>
                                                        <w:top w:val="none" w:sz="0" w:space="0" w:color="auto"/>
                                                        <w:left w:val="none" w:sz="0" w:space="0" w:color="auto"/>
                                                        <w:bottom w:val="none" w:sz="0" w:space="0" w:color="auto"/>
                                                        <w:right w:val="none" w:sz="0" w:space="0" w:color="auto"/>
                                                      </w:divBdr>
                                                      <w:divsChild>
                                                        <w:div w:id="1392072274">
                                                          <w:marLeft w:val="0"/>
                                                          <w:marRight w:val="0"/>
                                                          <w:marTop w:val="0"/>
                                                          <w:marBottom w:val="0"/>
                                                          <w:divBdr>
                                                            <w:top w:val="none" w:sz="0" w:space="0" w:color="auto"/>
                                                            <w:left w:val="none" w:sz="0" w:space="0" w:color="auto"/>
                                                            <w:bottom w:val="none" w:sz="0" w:space="0" w:color="auto"/>
                                                            <w:right w:val="none" w:sz="0" w:space="0" w:color="auto"/>
                                                          </w:divBdr>
                                                          <w:divsChild>
                                                            <w:div w:id="656106095">
                                                              <w:marLeft w:val="0"/>
                                                              <w:marRight w:val="0"/>
                                                              <w:marTop w:val="0"/>
                                                              <w:marBottom w:val="0"/>
                                                              <w:divBdr>
                                                                <w:top w:val="none" w:sz="0" w:space="0" w:color="auto"/>
                                                                <w:left w:val="none" w:sz="0" w:space="0" w:color="auto"/>
                                                                <w:bottom w:val="none" w:sz="0" w:space="0" w:color="auto"/>
                                                                <w:right w:val="none" w:sz="0" w:space="0" w:color="auto"/>
                                                              </w:divBdr>
                                                            </w:div>
                                                            <w:div w:id="1384140634">
                                                              <w:marLeft w:val="0"/>
                                                              <w:marRight w:val="0"/>
                                                              <w:marTop w:val="0"/>
                                                              <w:marBottom w:val="0"/>
                                                              <w:divBdr>
                                                                <w:top w:val="none" w:sz="0" w:space="0" w:color="auto"/>
                                                                <w:left w:val="none" w:sz="0" w:space="0" w:color="auto"/>
                                                                <w:bottom w:val="none" w:sz="0" w:space="0" w:color="auto"/>
                                                                <w:right w:val="none" w:sz="0" w:space="0" w:color="auto"/>
                                                              </w:divBdr>
                                                            </w:div>
                                                          </w:divsChild>
                                                        </w:div>
                                                        <w:div w:id="638193487">
                                                          <w:marLeft w:val="0"/>
                                                          <w:marRight w:val="0"/>
                                                          <w:marTop w:val="0"/>
                                                          <w:marBottom w:val="0"/>
                                                          <w:divBdr>
                                                            <w:top w:val="none" w:sz="0" w:space="0" w:color="auto"/>
                                                            <w:left w:val="none" w:sz="0" w:space="0" w:color="auto"/>
                                                            <w:bottom w:val="none" w:sz="0" w:space="0" w:color="auto"/>
                                                            <w:right w:val="none" w:sz="0" w:space="0" w:color="auto"/>
                                                          </w:divBdr>
                                                        </w:div>
                                                        <w:div w:id="1671642729">
                                                          <w:marLeft w:val="0"/>
                                                          <w:marRight w:val="0"/>
                                                          <w:marTop w:val="0"/>
                                                          <w:marBottom w:val="0"/>
                                                          <w:divBdr>
                                                            <w:top w:val="none" w:sz="0" w:space="0" w:color="auto"/>
                                                            <w:left w:val="none" w:sz="0" w:space="0" w:color="auto"/>
                                                            <w:bottom w:val="none" w:sz="0" w:space="0" w:color="auto"/>
                                                            <w:right w:val="none" w:sz="0" w:space="0" w:color="auto"/>
                                                          </w:divBdr>
                                                        </w:div>
                                                        <w:div w:id="1840582277">
                                                          <w:marLeft w:val="0"/>
                                                          <w:marRight w:val="0"/>
                                                          <w:marTop w:val="0"/>
                                                          <w:marBottom w:val="0"/>
                                                          <w:divBdr>
                                                            <w:top w:val="none" w:sz="0" w:space="0" w:color="auto"/>
                                                            <w:left w:val="none" w:sz="0" w:space="0" w:color="auto"/>
                                                            <w:bottom w:val="none" w:sz="0" w:space="0" w:color="auto"/>
                                                            <w:right w:val="none" w:sz="0" w:space="0" w:color="auto"/>
                                                          </w:divBdr>
                                                        </w:div>
                                                        <w:div w:id="3261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8626">
                                                  <w:marLeft w:val="0"/>
                                                  <w:marRight w:val="0"/>
                                                  <w:marTop w:val="0"/>
                                                  <w:marBottom w:val="0"/>
                                                  <w:divBdr>
                                                    <w:top w:val="none" w:sz="0" w:space="0" w:color="auto"/>
                                                    <w:left w:val="none" w:sz="0" w:space="0" w:color="auto"/>
                                                    <w:bottom w:val="none" w:sz="0" w:space="0" w:color="auto"/>
                                                    <w:right w:val="none" w:sz="0" w:space="0" w:color="auto"/>
                                                  </w:divBdr>
                                                  <w:divsChild>
                                                    <w:div w:id="446779669">
                                                      <w:marLeft w:val="0"/>
                                                      <w:marRight w:val="0"/>
                                                      <w:marTop w:val="0"/>
                                                      <w:marBottom w:val="0"/>
                                                      <w:divBdr>
                                                        <w:top w:val="none" w:sz="0" w:space="0" w:color="auto"/>
                                                        <w:left w:val="none" w:sz="0" w:space="0" w:color="auto"/>
                                                        <w:bottom w:val="none" w:sz="0" w:space="0" w:color="auto"/>
                                                        <w:right w:val="none" w:sz="0" w:space="0" w:color="auto"/>
                                                      </w:divBdr>
                                                      <w:divsChild>
                                                        <w:div w:id="787816951">
                                                          <w:marLeft w:val="0"/>
                                                          <w:marRight w:val="0"/>
                                                          <w:marTop w:val="0"/>
                                                          <w:marBottom w:val="0"/>
                                                          <w:divBdr>
                                                            <w:top w:val="none" w:sz="0" w:space="0" w:color="auto"/>
                                                            <w:left w:val="none" w:sz="0" w:space="0" w:color="auto"/>
                                                            <w:bottom w:val="none" w:sz="0" w:space="0" w:color="auto"/>
                                                            <w:right w:val="none" w:sz="0" w:space="0" w:color="auto"/>
                                                          </w:divBdr>
                                                          <w:divsChild>
                                                            <w:div w:id="629941107">
                                                              <w:marLeft w:val="0"/>
                                                              <w:marRight w:val="0"/>
                                                              <w:marTop w:val="0"/>
                                                              <w:marBottom w:val="0"/>
                                                              <w:divBdr>
                                                                <w:top w:val="none" w:sz="0" w:space="0" w:color="auto"/>
                                                                <w:left w:val="none" w:sz="0" w:space="0" w:color="auto"/>
                                                                <w:bottom w:val="none" w:sz="0" w:space="0" w:color="auto"/>
                                                                <w:right w:val="none" w:sz="0" w:space="0" w:color="auto"/>
                                                              </w:divBdr>
                                                            </w:div>
                                                            <w:div w:id="397285756">
                                                              <w:marLeft w:val="0"/>
                                                              <w:marRight w:val="0"/>
                                                              <w:marTop w:val="0"/>
                                                              <w:marBottom w:val="0"/>
                                                              <w:divBdr>
                                                                <w:top w:val="none" w:sz="0" w:space="0" w:color="auto"/>
                                                                <w:left w:val="none" w:sz="0" w:space="0" w:color="auto"/>
                                                                <w:bottom w:val="none" w:sz="0" w:space="0" w:color="auto"/>
                                                                <w:right w:val="none" w:sz="0" w:space="0" w:color="auto"/>
                                                              </w:divBdr>
                                                            </w:div>
                                                          </w:divsChild>
                                                        </w:div>
                                                        <w:div w:id="1555696628">
                                                          <w:marLeft w:val="0"/>
                                                          <w:marRight w:val="0"/>
                                                          <w:marTop w:val="0"/>
                                                          <w:marBottom w:val="0"/>
                                                          <w:divBdr>
                                                            <w:top w:val="none" w:sz="0" w:space="0" w:color="auto"/>
                                                            <w:left w:val="none" w:sz="0" w:space="0" w:color="auto"/>
                                                            <w:bottom w:val="none" w:sz="0" w:space="0" w:color="auto"/>
                                                            <w:right w:val="none" w:sz="0" w:space="0" w:color="auto"/>
                                                          </w:divBdr>
                                                        </w:div>
                                                        <w:div w:id="373580901">
                                                          <w:marLeft w:val="0"/>
                                                          <w:marRight w:val="0"/>
                                                          <w:marTop w:val="0"/>
                                                          <w:marBottom w:val="0"/>
                                                          <w:divBdr>
                                                            <w:top w:val="none" w:sz="0" w:space="0" w:color="auto"/>
                                                            <w:left w:val="none" w:sz="0" w:space="0" w:color="auto"/>
                                                            <w:bottom w:val="none" w:sz="0" w:space="0" w:color="auto"/>
                                                            <w:right w:val="none" w:sz="0" w:space="0" w:color="auto"/>
                                                          </w:divBdr>
                                                        </w:div>
                                                        <w:div w:id="792334081">
                                                          <w:marLeft w:val="0"/>
                                                          <w:marRight w:val="0"/>
                                                          <w:marTop w:val="0"/>
                                                          <w:marBottom w:val="0"/>
                                                          <w:divBdr>
                                                            <w:top w:val="none" w:sz="0" w:space="0" w:color="auto"/>
                                                            <w:left w:val="none" w:sz="0" w:space="0" w:color="auto"/>
                                                            <w:bottom w:val="none" w:sz="0" w:space="0" w:color="auto"/>
                                                            <w:right w:val="none" w:sz="0" w:space="0" w:color="auto"/>
                                                          </w:divBdr>
                                                        </w:div>
                                                        <w:div w:id="571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5917">
                                                  <w:marLeft w:val="0"/>
                                                  <w:marRight w:val="0"/>
                                                  <w:marTop w:val="0"/>
                                                  <w:marBottom w:val="0"/>
                                                  <w:divBdr>
                                                    <w:top w:val="none" w:sz="0" w:space="0" w:color="auto"/>
                                                    <w:left w:val="none" w:sz="0" w:space="0" w:color="auto"/>
                                                    <w:bottom w:val="none" w:sz="0" w:space="0" w:color="auto"/>
                                                    <w:right w:val="none" w:sz="0" w:space="0" w:color="auto"/>
                                                  </w:divBdr>
                                                  <w:divsChild>
                                                    <w:div w:id="766268785">
                                                      <w:marLeft w:val="0"/>
                                                      <w:marRight w:val="0"/>
                                                      <w:marTop w:val="0"/>
                                                      <w:marBottom w:val="0"/>
                                                      <w:divBdr>
                                                        <w:top w:val="none" w:sz="0" w:space="0" w:color="auto"/>
                                                        <w:left w:val="none" w:sz="0" w:space="0" w:color="auto"/>
                                                        <w:bottom w:val="none" w:sz="0" w:space="0" w:color="auto"/>
                                                        <w:right w:val="none" w:sz="0" w:space="0" w:color="auto"/>
                                                      </w:divBdr>
                                                      <w:divsChild>
                                                        <w:div w:id="947128592">
                                                          <w:marLeft w:val="0"/>
                                                          <w:marRight w:val="0"/>
                                                          <w:marTop w:val="0"/>
                                                          <w:marBottom w:val="0"/>
                                                          <w:divBdr>
                                                            <w:top w:val="none" w:sz="0" w:space="0" w:color="auto"/>
                                                            <w:left w:val="none" w:sz="0" w:space="0" w:color="auto"/>
                                                            <w:bottom w:val="none" w:sz="0" w:space="0" w:color="auto"/>
                                                            <w:right w:val="none" w:sz="0" w:space="0" w:color="auto"/>
                                                          </w:divBdr>
                                                          <w:divsChild>
                                                            <w:div w:id="2129809380">
                                                              <w:marLeft w:val="0"/>
                                                              <w:marRight w:val="0"/>
                                                              <w:marTop w:val="0"/>
                                                              <w:marBottom w:val="0"/>
                                                              <w:divBdr>
                                                                <w:top w:val="none" w:sz="0" w:space="0" w:color="auto"/>
                                                                <w:left w:val="none" w:sz="0" w:space="0" w:color="auto"/>
                                                                <w:bottom w:val="none" w:sz="0" w:space="0" w:color="auto"/>
                                                                <w:right w:val="none" w:sz="0" w:space="0" w:color="auto"/>
                                                              </w:divBdr>
                                                            </w:div>
                                                            <w:div w:id="1863201036">
                                                              <w:marLeft w:val="0"/>
                                                              <w:marRight w:val="0"/>
                                                              <w:marTop w:val="0"/>
                                                              <w:marBottom w:val="0"/>
                                                              <w:divBdr>
                                                                <w:top w:val="none" w:sz="0" w:space="0" w:color="auto"/>
                                                                <w:left w:val="none" w:sz="0" w:space="0" w:color="auto"/>
                                                                <w:bottom w:val="none" w:sz="0" w:space="0" w:color="auto"/>
                                                                <w:right w:val="none" w:sz="0" w:space="0" w:color="auto"/>
                                                              </w:divBdr>
                                                            </w:div>
                                                          </w:divsChild>
                                                        </w:div>
                                                        <w:div w:id="2113428885">
                                                          <w:marLeft w:val="0"/>
                                                          <w:marRight w:val="0"/>
                                                          <w:marTop w:val="0"/>
                                                          <w:marBottom w:val="0"/>
                                                          <w:divBdr>
                                                            <w:top w:val="none" w:sz="0" w:space="0" w:color="auto"/>
                                                            <w:left w:val="none" w:sz="0" w:space="0" w:color="auto"/>
                                                            <w:bottom w:val="none" w:sz="0" w:space="0" w:color="auto"/>
                                                            <w:right w:val="none" w:sz="0" w:space="0" w:color="auto"/>
                                                          </w:divBdr>
                                                        </w:div>
                                                        <w:div w:id="811948025">
                                                          <w:marLeft w:val="0"/>
                                                          <w:marRight w:val="0"/>
                                                          <w:marTop w:val="0"/>
                                                          <w:marBottom w:val="0"/>
                                                          <w:divBdr>
                                                            <w:top w:val="none" w:sz="0" w:space="0" w:color="auto"/>
                                                            <w:left w:val="none" w:sz="0" w:space="0" w:color="auto"/>
                                                            <w:bottom w:val="none" w:sz="0" w:space="0" w:color="auto"/>
                                                            <w:right w:val="none" w:sz="0" w:space="0" w:color="auto"/>
                                                          </w:divBdr>
                                                        </w:div>
                                                        <w:div w:id="348260603">
                                                          <w:marLeft w:val="0"/>
                                                          <w:marRight w:val="0"/>
                                                          <w:marTop w:val="0"/>
                                                          <w:marBottom w:val="0"/>
                                                          <w:divBdr>
                                                            <w:top w:val="none" w:sz="0" w:space="0" w:color="auto"/>
                                                            <w:left w:val="none" w:sz="0" w:space="0" w:color="auto"/>
                                                            <w:bottom w:val="none" w:sz="0" w:space="0" w:color="auto"/>
                                                            <w:right w:val="none" w:sz="0" w:space="0" w:color="auto"/>
                                                          </w:divBdr>
                                                        </w:div>
                                                        <w:div w:id="30061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5237">
                                                  <w:marLeft w:val="0"/>
                                                  <w:marRight w:val="0"/>
                                                  <w:marTop w:val="0"/>
                                                  <w:marBottom w:val="0"/>
                                                  <w:divBdr>
                                                    <w:top w:val="none" w:sz="0" w:space="0" w:color="auto"/>
                                                    <w:left w:val="none" w:sz="0" w:space="0" w:color="auto"/>
                                                    <w:bottom w:val="none" w:sz="0" w:space="0" w:color="auto"/>
                                                    <w:right w:val="none" w:sz="0" w:space="0" w:color="auto"/>
                                                  </w:divBdr>
                                                  <w:divsChild>
                                                    <w:div w:id="345257211">
                                                      <w:marLeft w:val="0"/>
                                                      <w:marRight w:val="0"/>
                                                      <w:marTop w:val="0"/>
                                                      <w:marBottom w:val="0"/>
                                                      <w:divBdr>
                                                        <w:top w:val="none" w:sz="0" w:space="0" w:color="auto"/>
                                                        <w:left w:val="none" w:sz="0" w:space="0" w:color="auto"/>
                                                        <w:bottom w:val="none" w:sz="0" w:space="0" w:color="auto"/>
                                                        <w:right w:val="none" w:sz="0" w:space="0" w:color="auto"/>
                                                      </w:divBdr>
                                                      <w:divsChild>
                                                        <w:div w:id="494536157">
                                                          <w:marLeft w:val="0"/>
                                                          <w:marRight w:val="0"/>
                                                          <w:marTop w:val="0"/>
                                                          <w:marBottom w:val="0"/>
                                                          <w:divBdr>
                                                            <w:top w:val="none" w:sz="0" w:space="0" w:color="auto"/>
                                                            <w:left w:val="none" w:sz="0" w:space="0" w:color="auto"/>
                                                            <w:bottom w:val="none" w:sz="0" w:space="0" w:color="auto"/>
                                                            <w:right w:val="none" w:sz="0" w:space="0" w:color="auto"/>
                                                          </w:divBdr>
                                                          <w:divsChild>
                                                            <w:div w:id="1533878005">
                                                              <w:marLeft w:val="0"/>
                                                              <w:marRight w:val="0"/>
                                                              <w:marTop w:val="0"/>
                                                              <w:marBottom w:val="0"/>
                                                              <w:divBdr>
                                                                <w:top w:val="none" w:sz="0" w:space="0" w:color="auto"/>
                                                                <w:left w:val="none" w:sz="0" w:space="0" w:color="auto"/>
                                                                <w:bottom w:val="none" w:sz="0" w:space="0" w:color="auto"/>
                                                                <w:right w:val="none" w:sz="0" w:space="0" w:color="auto"/>
                                                              </w:divBdr>
                                                            </w:div>
                                                            <w:div w:id="813986711">
                                                              <w:marLeft w:val="0"/>
                                                              <w:marRight w:val="0"/>
                                                              <w:marTop w:val="0"/>
                                                              <w:marBottom w:val="0"/>
                                                              <w:divBdr>
                                                                <w:top w:val="none" w:sz="0" w:space="0" w:color="auto"/>
                                                                <w:left w:val="none" w:sz="0" w:space="0" w:color="auto"/>
                                                                <w:bottom w:val="none" w:sz="0" w:space="0" w:color="auto"/>
                                                                <w:right w:val="none" w:sz="0" w:space="0" w:color="auto"/>
                                                              </w:divBdr>
                                                            </w:div>
                                                          </w:divsChild>
                                                        </w:div>
                                                        <w:div w:id="1915966438">
                                                          <w:marLeft w:val="0"/>
                                                          <w:marRight w:val="0"/>
                                                          <w:marTop w:val="0"/>
                                                          <w:marBottom w:val="0"/>
                                                          <w:divBdr>
                                                            <w:top w:val="none" w:sz="0" w:space="0" w:color="auto"/>
                                                            <w:left w:val="none" w:sz="0" w:space="0" w:color="auto"/>
                                                            <w:bottom w:val="none" w:sz="0" w:space="0" w:color="auto"/>
                                                            <w:right w:val="none" w:sz="0" w:space="0" w:color="auto"/>
                                                          </w:divBdr>
                                                        </w:div>
                                                        <w:div w:id="1293904703">
                                                          <w:marLeft w:val="0"/>
                                                          <w:marRight w:val="0"/>
                                                          <w:marTop w:val="0"/>
                                                          <w:marBottom w:val="0"/>
                                                          <w:divBdr>
                                                            <w:top w:val="none" w:sz="0" w:space="0" w:color="auto"/>
                                                            <w:left w:val="none" w:sz="0" w:space="0" w:color="auto"/>
                                                            <w:bottom w:val="none" w:sz="0" w:space="0" w:color="auto"/>
                                                            <w:right w:val="none" w:sz="0" w:space="0" w:color="auto"/>
                                                          </w:divBdr>
                                                        </w:div>
                                                        <w:div w:id="157355649">
                                                          <w:marLeft w:val="0"/>
                                                          <w:marRight w:val="0"/>
                                                          <w:marTop w:val="0"/>
                                                          <w:marBottom w:val="0"/>
                                                          <w:divBdr>
                                                            <w:top w:val="none" w:sz="0" w:space="0" w:color="auto"/>
                                                            <w:left w:val="none" w:sz="0" w:space="0" w:color="auto"/>
                                                            <w:bottom w:val="none" w:sz="0" w:space="0" w:color="auto"/>
                                                            <w:right w:val="none" w:sz="0" w:space="0" w:color="auto"/>
                                                          </w:divBdr>
                                                        </w:div>
                                                        <w:div w:id="19295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7445">
                                                  <w:marLeft w:val="0"/>
                                                  <w:marRight w:val="0"/>
                                                  <w:marTop w:val="0"/>
                                                  <w:marBottom w:val="0"/>
                                                  <w:divBdr>
                                                    <w:top w:val="none" w:sz="0" w:space="0" w:color="auto"/>
                                                    <w:left w:val="none" w:sz="0" w:space="0" w:color="auto"/>
                                                    <w:bottom w:val="none" w:sz="0" w:space="0" w:color="auto"/>
                                                    <w:right w:val="none" w:sz="0" w:space="0" w:color="auto"/>
                                                  </w:divBdr>
                                                  <w:divsChild>
                                                    <w:div w:id="716903152">
                                                      <w:marLeft w:val="0"/>
                                                      <w:marRight w:val="0"/>
                                                      <w:marTop w:val="0"/>
                                                      <w:marBottom w:val="0"/>
                                                      <w:divBdr>
                                                        <w:top w:val="none" w:sz="0" w:space="0" w:color="auto"/>
                                                        <w:left w:val="none" w:sz="0" w:space="0" w:color="auto"/>
                                                        <w:bottom w:val="none" w:sz="0" w:space="0" w:color="auto"/>
                                                        <w:right w:val="none" w:sz="0" w:space="0" w:color="auto"/>
                                                      </w:divBdr>
                                                      <w:divsChild>
                                                        <w:div w:id="282810031">
                                                          <w:marLeft w:val="0"/>
                                                          <w:marRight w:val="0"/>
                                                          <w:marTop w:val="0"/>
                                                          <w:marBottom w:val="0"/>
                                                          <w:divBdr>
                                                            <w:top w:val="none" w:sz="0" w:space="0" w:color="auto"/>
                                                            <w:left w:val="none" w:sz="0" w:space="0" w:color="auto"/>
                                                            <w:bottom w:val="none" w:sz="0" w:space="0" w:color="auto"/>
                                                            <w:right w:val="none" w:sz="0" w:space="0" w:color="auto"/>
                                                          </w:divBdr>
                                                          <w:divsChild>
                                                            <w:div w:id="1147864514">
                                                              <w:marLeft w:val="0"/>
                                                              <w:marRight w:val="0"/>
                                                              <w:marTop w:val="0"/>
                                                              <w:marBottom w:val="0"/>
                                                              <w:divBdr>
                                                                <w:top w:val="none" w:sz="0" w:space="0" w:color="auto"/>
                                                                <w:left w:val="none" w:sz="0" w:space="0" w:color="auto"/>
                                                                <w:bottom w:val="none" w:sz="0" w:space="0" w:color="auto"/>
                                                                <w:right w:val="none" w:sz="0" w:space="0" w:color="auto"/>
                                                              </w:divBdr>
                                                            </w:div>
                                                            <w:div w:id="1715303329">
                                                              <w:marLeft w:val="0"/>
                                                              <w:marRight w:val="0"/>
                                                              <w:marTop w:val="0"/>
                                                              <w:marBottom w:val="0"/>
                                                              <w:divBdr>
                                                                <w:top w:val="none" w:sz="0" w:space="0" w:color="auto"/>
                                                                <w:left w:val="none" w:sz="0" w:space="0" w:color="auto"/>
                                                                <w:bottom w:val="none" w:sz="0" w:space="0" w:color="auto"/>
                                                                <w:right w:val="none" w:sz="0" w:space="0" w:color="auto"/>
                                                              </w:divBdr>
                                                            </w:div>
                                                          </w:divsChild>
                                                        </w:div>
                                                        <w:div w:id="218978797">
                                                          <w:marLeft w:val="0"/>
                                                          <w:marRight w:val="0"/>
                                                          <w:marTop w:val="0"/>
                                                          <w:marBottom w:val="0"/>
                                                          <w:divBdr>
                                                            <w:top w:val="none" w:sz="0" w:space="0" w:color="auto"/>
                                                            <w:left w:val="none" w:sz="0" w:space="0" w:color="auto"/>
                                                            <w:bottom w:val="none" w:sz="0" w:space="0" w:color="auto"/>
                                                            <w:right w:val="none" w:sz="0" w:space="0" w:color="auto"/>
                                                          </w:divBdr>
                                                        </w:div>
                                                        <w:div w:id="1867405986">
                                                          <w:marLeft w:val="0"/>
                                                          <w:marRight w:val="0"/>
                                                          <w:marTop w:val="0"/>
                                                          <w:marBottom w:val="0"/>
                                                          <w:divBdr>
                                                            <w:top w:val="none" w:sz="0" w:space="0" w:color="auto"/>
                                                            <w:left w:val="none" w:sz="0" w:space="0" w:color="auto"/>
                                                            <w:bottom w:val="none" w:sz="0" w:space="0" w:color="auto"/>
                                                            <w:right w:val="none" w:sz="0" w:space="0" w:color="auto"/>
                                                          </w:divBdr>
                                                        </w:div>
                                                        <w:div w:id="542519948">
                                                          <w:marLeft w:val="0"/>
                                                          <w:marRight w:val="0"/>
                                                          <w:marTop w:val="0"/>
                                                          <w:marBottom w:val="0"/>
                                                          <w:divBdr>
                                                            <w:top w:val="none" w:sz="0" w:space="0" w:color="auto"/>
                                                            <w:left w:val="none" w:sz="0" w:space="0" w:color="auto"/>
                                                            <w:bottom w:val="none" w:sz="0" w:space="0" w:color="auto"/>
                                                            <w:right w:val="none" w:sz="0" w:space="0" w:color="auto"/>
                                                          </w:divBdr>
                                                        </w:div>
                                                        <w:div w:id="9811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746">
                                                  <w:marLeft w:val="0"/>
                                                  <w:marRight w:val="0"/>
                                                  <w:marTop w:val="0"/>
                                                  <w:marBottom w:val="0"/>
                                                  <w:divBdr>
                                                    <w:top w:val="none" w:sz="0" w:space="0" w:color="auto"/>
                                                    <w:left w:val="none" w:sz="0" w:space="0" w:color="auto"/>
                                                    <w:bottom w:val="none" w:sz="0" w:space="0" w:color="auto"/>
                                                    <w:right w:val="none" w:sz="0" w:space="0" w:color="auto"/>
                                                  </w:divBdr>
                                                  <w:divsChild>
                                                    <w:div w:id="1053622387">
                                                      <w:marLeft w:val="0"/>
                                                      <w:marRight w:val="0"/>
                                                      <w:marTop w:val="0"/>
                                                      <w:marBottom w:val="0"/>
                                                      <w:divBdr>
                                                        <w:top w:val="none" w:sz="0" w:space="0" w:color="auto"/>
                                                        <w:left w:val="none" w:sz="0" w:space="0" w:color="auto"/>
                                                        <w:bottom w:val="none" w:sz="0" w:space="0" w:color="auto"/>
                                                        <w:right w:val="none" w:sz="0" w:space="0" w:color="auto"/>
                                                      </w:divBdr>
                                                      <w:divsChild>
                                                        <w:div w:id="1073704202">
                                                          <w:marLeft w:val="0"/>
                                                          <w:marRight w:val="0"/>
                                                          <w:marTop w:val="0"/>
                                                          <w:marBottom w:val="0"/>
                                                          <w:divBdr>
                                                            <w:top w:val="none" w:sz="0" w:space="0" w:color="auto"/>
                                                            <w:left w:val="none" w:sz="0" w:space="0" w:color="auto"/>
                                                            <w:bottom w:val="none" w:sz="0" w:space="0" w:color="auto"/>
                                                            <w:right w:val="none" w:sz="0" w:space="0" w:color="auto"/>
                                                          </w:divBdr>
                                                          <w:divsChild>
                                                            <w:div w:id="1944334397">
                                                              <w:marLeft w:val="0"/>
                                                              <w:marRight w:val="0"/>
                                                              <w:marTop w:val="0"/>
                                                              <w:marBottom w:val="0"/>
                                                              <w:divBdr>
                                                                <w:top w:val="none" w:sz="0" w:space="0" w:color="auto"/>
                                                                <w:left w:val="none" w:sz="0" w:space="0" w:color="auto"/>
                                                                <w:bottom w:val="none" w:sz="0" w:space="0" w:color="auto"/>
                                                                <w:right w:val="none" w:sz="0" w:space="0" w:color="auto"/>
                                                              </w:divBdr>
                                                            </w:div>
                                                            <w:div w:id="956912380">
                                                              <w:marLeft w:val="0"/>
                                                              <w:marRight w:val="0"/>
                                                              <w:marTop w:val="0"/>
                                                              <w:marBottom w:val="0"/>
                                                              <w:divBdr>
                                                                <w:top w:val="none" w:sz="0" w:space="0" w:color="auto"/>
                                                                <w:left w:val="none" w:sz="0" w:space="0" w:color="auto"/>
                                                                <w:bottom w:val="none" w:sz="0" w:space="0" w:color="auto"/>
                                                                <w:right w:val="none" w:sz="0" w:space="0" w:color="auto"/>
                                                              </w:divBdr>
                                                            </w:div>
                                                          </w:divsChild>
                                                        </w:div>
                                                        <w:div w:id="1809082619">
                                                          <w:marLeft w:val="0"/>
                                                          <w:marRight w:val="0"/>
                                                          <w:marTop w:val="0"/>
                                                          <w:marBottom w:val="0"/>
                                                          <w:divBdr>
                                                            <w:top w:val="none" w:sz="0" w:space="0" w:color="auto"/>
                                                            <w:left w:val="none" w:sz="0" w:space="0" w:color="auto"/>
                                                            <w:bottom w:val="none" w:sz="0" w:space="0" w:color="auto"/>
                                                            <w:right w:val="none" w:sz="0" w:space="0" w:color="auto"/>
                                                          </w:divBdr>
                                                        </w:div>
                                                        <w:div w:id="2120252957">
                                                          <w:marLeft w:val="0"/>
                                                          <w:marRight w:val="0"/>
                                                          <w:marTop w:val="0"/>
                                                          <w:marBottom w:val="0"/>
                                                          <w:divBdr>
                                                            <w:top w:val="none" w:sz="0" w:space="0" w:color="auto"/>
                                                            <w:left w:val="none" w:sz="0" w:space="0" w:color="auto"/>
                                                            <w:bottom w:val="none" w:sz="0" w:space="0" w:color="auto"/>
                                                            <w:right w:val="none" w:sz="0" w:space="0" w:color="auto"/>
                                                          </w:divBdr>
                                                        </w:div>
                                                        <w:div w:id="1492915674">
                                                          <w:marLeft w:val="0"/>
                                                          <w:marRight w:val="0"/>
                                                          <w:marTop w:val="0"/>
                                                          <w:marBottom w:val="0"/>
                                                          <w:divBdr>
                                                            <w:top w:val="none" w:sz="0" w:space="0" w:color="auto"/>
                                                            <w:left w:val="none" w:sz="0" w:space="0" w:color="auto"/>
                                                            <w:bottom w:val="none" w:sz="0" w:space="0" w:color="auto"/>
                                                            <w:right w:val="none" w:sz="0" w:space="0" w:color="auto"/>
                                                          </w:divBdr>
                                                        </w:div>
                                                        <w:div w:id="1228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260514">
                                                  <w:marLeft w:val="0"/>
                                                  <w:marRight w:val="0"/>
                                                  <w:marTop w:val="0"/>
                                                  <w:marBottom w:val="0"/>
                                                  <w:divBdr>
                                                    <w:top w:val="none" w:sz="0" w:space="0" w:color="auto"/>
                                                    <w:left w:val="none" w:sz="0" w:space="0" w:color="auto"/>
                                                    <w:bottom w:val="none" w:sz="0" w:space="0" w:color="auto"/>
                                                    <w:right w:val="none" w:sz="0" w:space="0" w:color="auto"/>
                                                  </w:divBdr>
                                                  <w:divsChild>
                                                    <w:div w:id="416639754">
                                                      <w:marLeft w:val="0"/>
                                                      <w:marRight w:val="0"/>
                                                      <w:marTop w:val="0"/>
                                                      <w:marBottom w:val="0"/>
                                                      <w:divBdr>
                                                        <w:top w:val="none" w:sz="0" w:space="0" w:color="auto"/>
                                                        <w:left w:val="none" w:sz="0" w:space="0" w:color="auto"/>
                                                        <w:bottom w:val="none" w:sz="0" w:space="0" w:color="auto"/>
                                                        <w:right w:val="none" w:sz="0" w:space="0" w:color="auto"/>
                                                      </w:divBdr>
                                                      <w:divsChild>
                                                        <w:div w:id="1788965622">
                                                          <w:marLeft w:val="0"/>
                                                          <w:marRight w:val="0"/>
                                                          <w:marTop w:val="0"/>
                                                          <w:marBottom w:val="0"/>
                                                          <w:divBdr>
                                                            <w:top w:val="none" w:sz="0" w:space="0" w:color="auto"/>
                                                            <w:left w:val="none" w:sz="0" w:space="0" w:color="auto"/>
                                                            <w:bottom w:val="none" w:sz="0" w:space="0" w:color="auto"/>
                                                            <w:right w:val="none" w:sz="0" w:space="0" w:color="auto"/>
                                                          </w:divBdr>
                                                          <w:divsChild>
                                                            <w:div w:id="164246412">
                                                              <w:marLeft w:val="0"/>
                                                              <w:marRight w:val="0"/>
                                                              <w:marTop w:val="0"/>
                                                              <w:marBottom w:val="0"/>
                                                              <w:divBdr>
                                                                <w:top w:val="none" w:sz="0" w:space="0" w:color="auto"/>
                                                                <w:left w:val="none" w:sz="0" w:space="0" w:color="auto"/>
                                                                <w:bottom w:val="none" w:sz="0" w:space="0" w:color="auto"/>
                                                                <w:right w:val="none" w:sz="0" w:space="0" w:color="auto"/>
                                                              </w:divBdr>
                                                            </w:div>
                                                            <w:div w:id="113254552">
                                                              <w:marLeft w:val="0"/>
                                                              <w:marRight w:val="0"/>
                                                              <w:marTop w:val="0"/>
                                                              <w:marBottom w:val="0"/>
                                                              <w:divBdr>
                                                                <w:top w:val="none" w:sz="0" w:space="0" w:color="auto"/>
                                                                <w:left w:val="none" w:sz="0" w:space="0" w:color="auto"/>
                                                                <w:bottom w:val="none" w:sz="0" w:space="0" w:color="auto"/>
                                                                <w:right w:val="none" w:sz="0" w:space="0" w:color="auto"/>
                                                              </w:divBdr>
                                                            </w:div>
                                                          </w:divsChild>
                                                        </w:div>
                                                        <w:div w:id="766270784">
                                                          <w:marLeft w:val="0"/>
                                                          <w:marRight w:val="0"/>
                                                          <w:marTop w:val="0"/>
                                                          <w:marBottom w:val="0"/>
                                                          <w:divBdr>
                                                            <w:top w:val="none" w:sz="0" w:space="0" w:color="auto"/>
                                                            <w:left w:val="none" w:sz="0" w:space="0" w:color="auto"/>
                                                            <w:bottom w:val="none" w:sz="0" w:space="0" w:color="auto"/>
                                                            <w:right w:val="none" w:sz="0" w:space="0" w:color="auto"/>
                                                          </w:divBdr>
                                                        </w:div>
                                                        <w:div w:id="2143963902">
                                                          <w:marLeft w:val="0"/>
                                                          <w:marRight w:val="0"/>
                                                          <w:marTop w:val="0"/>
                                                          <w:marBottom w:val="0"/>
                                                          <w:divBdr>
                                                            <w:top w:val="none" w:sz="0" w:space="0" w:color="auto"/>
                                                            <w:left w:val="none" w:sz="0" w:space="0" w:color="auto"/>
                                                            <w:bottom w:val="none" w:sz="0" w:space="0" w:color="auto"/>
                                                            <w:right w:val="none" w:sz="0" w:space="0" w:color="auto"/>
                                                          </w:divBdr>
                                                        </w:div>
                                                        <w:div w:id="46419785">
                                                          <w:marLeft w:val="0"/>
                                                          <w:marRight w:val="0"/>
                                                          <w:marTop w:val="0"/>
                                                          <w:marBottom w:val="0"/>
                                                          <w:divBdr>
                                                            <w:top w:val="none" w:sz="0" w:space="0" w:color="auto"/>
                                                            <w:left w:val="none" w:sz="0" w:space="0" w:color="auto"/>
                                                            <w:bottom w:val="none" w:sz="0" w:space="0" w:color="auto"/>
                                                            <w:right w:val="none" w:sz="0" w:space="0" w:color="auto"/>
                                                          </w:divBdr>
                                                        </w:div>
                                                        <w:div w:id="10575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4529">
                                                  <w:marLeft w:val="0"/>
                                                  <w:marRight w:val="0"/>
                                                  <w:marTop w:val="0"/>
                                                  <w:marBottom w:val="0"/>
                                                  <w:divBdr>
                                                    <w:top w:val="none" w:sz="0" w:space="0" w:color="auto"/>
                                                    <w:left w:val="none" w:sz="0" w:space="0" w:color="auto"/>
                                                    <w:bottom w:val="none" w:sz="0" w:space="0" w:color="auto"/>
                                                    <w:right w:val="none" w:sz="0" w:space="0" w:color="auto"/>
                                                  </w:divBdr>
                                                  <w:divsChild>
                                                    <w:div w:id="1069231828">
                                                      <w:marLeft w:val="0"/>
                                                      <w:marRight w:val="0"/>
                                                      <w:marTop w:val="0"/>
                                                      <w:marBottom w:val="0"/>
                                                      <w:divBdr>
                                                        <w:top w:val="none" w:sz="0" w:space="0" w:color="auto"/>
                                                        <w:left w:val="none" w:sz="0" w:space="0" w:color="auto"/>
                                                        <w:bottom w:val="none" w:sz="0" w:space="0" w:color="auto"/>
                                                        <w:right w:val="none" w:sz="0" w:space="0" w:color="auto"/>
                                                      </w:divBdr>
                                                      <w:divsChild>
                                                        <w:div w:id="1159074807">
                                                          <w:marLeft w:val="0"/>
                                                          <w:marRight w:val="0"/>
                                                          <w:marTop w:val="0"/>
                                                          <w:marBottom w:val="0"/>
                                                          <w:divBdr>
                                                            <w:top w:val="none" w:sz="0" w:space="0" w:color="auto"/>
                                                            <w:left w:val="none" w:sz="0" w:space="0" w:color="auto"/>
                                                            <w:bottom w:val="none" w:sz="0" w:space="0" w:color="auto"/>
                                                            <w:right w:val="none" w:sz="0" w:space="0" w:color="auto"/>
                                                          </w:divBdr>
                                                          <w:divsChild>
                                                            <w:div w:id="1023748426">
                                                              <w:marLeft w:val="0"/>
                                                              <w:marRight w:val="0"/>
                                                              <w:marTop w:val="0"/>
                                                              <w:marBottom w:val="0"/>
                                                              <w:divBdr>
                                                                <w:top w:val="none" w:sz="0" w:space="0" w:color="auto"/>
                                                                <w:left w:val="none" w:sz="0" w:space="0" w:color="auto"/>
                                                                <w:bottom w:val="none" w:sz="0" w:space="0" w:color="auto"/>
                                                                <w:right w:val="none" w:sz="0" w:space="0" w:color="auto"/>
                                                              </w:divBdr>
                                                            </w:div>
                                                            <w:div w:id="574510438">
                                                              <w:marLeft w:val="0"/>
                                                              <w:marRight w:val="0"/>
                                                              <w:marTop w:val="0"/>
                                                              <w:marBottom w:val="0"/>
                                                              <w:divBdr>
                                                                <w:top w:val="none" w:sz="0" w:space="0" w:color="auto"/>
                                                                <w:left w:val="none" w:sz="0" w:space="0" w:color="auto"/>
                                                                <w:bottom w:val="none" w:sz="0" w:space="0" w:color="auto"/>
                                                                <w:right w:val="none" w:sz="0" w:space="0" w:color="auto"/>
                                                              </w:divBdr>
                                                            </w:div>
                                                          </w:divsChild>
                                                        </w:div>
                                                        <w:div w:id="1689016711">
                                                          <w:marLeft w:val="0"/>
                                                          <w:marRight w:val="0"/>
                                                          <w:marTop w:val="0"/>
                                                          <w:marBottom w:val="0"/>
                                                          <w:divBdr>
                                                            <w:top w:val="none" w:sz="0" w:space="0" w:color="auto"/>
                                                            <w:left w:val="none" w:sz="0" w:space="0" w:color="auto"/>
                                                            <w:bottom w:val="none" w:sz="0" w:space="0" w:color="auto"/>
                                                            <w:right w:val="none" w:sz="0" w:space="0" w:color="auto"/>
                                                          </w:divBdr>
                                                        </w:div>
                                                        <w:div w:id="883130104">
                                                          <w:marLeft w:val="0"/>
                                                          <w:marRight w:val="0"/>
                                                          <w:marTop w:val="0"/>
                                                          <w:marBottom w:val="0"/>
                                                          <w:divBdr>
                                                            <w:top w:val="none" w:sz="0" w:space="0" w:color="auto"/>
                                                            <w:left w:val="none" w:sz="0" w:space="0" w:color="auto"/>
                                                            <w:bottom w:val="none" w:sz="0" w:space="0" w:color="auto"/>
                                                            <w:right w:val="none" w:sz="0" w:space="0" w:color="auto"/>
                                                          </w:divBdr>
                                                        </w:div>
                                                        <w:div w:id="775642119">
                                                          <w:marLeft w:val="0"/>
                                                          <w:marRight w:val="0"/>
                                                          <w:marTop w:val="0"/>
                                                          <w:marBottom w:val="0"/>
                                                          <w:divBdr>
                                                            <w:top w:val="none" w:sz="0" w:space="0" w:color="auto"/>
                                                            <w:left w:val="none" w:sz="0" w:space="0" w:color="auto"/>
                                                            <w:bottom w:val="none" w:sz="0" w:space="0" w:color="auto"/>
                                                            <w:right w:val="none" w:sz="0" w:space="0" w:color="auto"/>
                                                          </w:divBdr>
                                                        </w:div>
                                                        <w:div w:id="2671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08409">
                                                  <w:marLeft w:val="0"/>
                                                  <w:marRight w:val="0"/>
                                                  <w:marTop w:val="0"/>
                                                  <w:marBottom w:val="0"/>
                                                  <w:divBdr>
                                                    <w:top w:val="none" w:sz="0" w:space="0" w:color="auto"/>
                                                    <w:left w:val="none" w:sz="0" w:space="0" w:color="auto"/>
                                                    <w:bottom w:val="none" w:sz="0" w:space="0" w:color="auto"/>
                                                    <w:right w:val="none" w:sz="0" w:space="0" w:color="auto"/>
                                                  </w:divBdr>
                                                  <w:divsChild>
                                                    <w:div w:id="659970742">
                                                      <w:marLeft w:val="0"/>
                                                      <w:marRight w:val="0"/>
                                                      <w:marTop w:val="0"/>
                                                      <w:marBottom w:val="0"/>
                                                      <w:divBdr>
                                                        <w:top w:val="none" w:sz="0" w:space="0" w:color="auto"/>
                                                        <w:left w:val="none" w:sz="0" w:space="0" w:color="auto"/>
                                                        <w:bottom w:val="none" w:sz="0" w:space="0" w:color="auto"/>
                                                        <w:right w:val="none" w:sz="0" w:space="0" w:color="auto"/>
                                                      </w:divBdr>
                                                      <w:divsChild>
                                                        <w:div w:id="417411378">
                                                          <w:marLeft w:val="0"/>
                                                          <w:marRight w:val="0"/>
                                                          <w:marTop w:val="0"/>
                                                          <w:marBottom w:val="0"/>
                                                          <w:divBdr>
                                                            <w:top w:val="none" w:sz="0" w:space="0" w:color="auto"/>
                                                            <w:left w:val="none" w:sz="0" w:space="0" w:color="auto"/>
                                                            <w:bottom w:val="none" w:sz="0" w:space="0" w:color="auto"/>
                                                            <w:right w:val="none" w:sz="0" w:space="0" w:color="auto"/>
                                                          </w:divBdr>
                                                          <w:divsChild>
                                                            <w:div w:id="959805105">
                                                              <w:marLeft w:val="0"/>
                                                              <w:marRight w:val="0"/>
                                                              <w:marTop w:val="0"/>
                                                              <w:marBottom w:val="0"/>
                                                              <w:divBdr>
                                                                <w:top w:val="none" w:sz="0" w:space="0" w:color="auto"/>
                                                                <w:left w:val="none" w:sz="0" w:space="0" w:color="auto"/>
                                                                <w:bottom w:val="none" w:sz="0" w:space="0" w:color="auto"/>
                                                                <w:right w:val="none" w:sz="0" w:space="0" w:color="auto"/>
                                                              </w:divBdr>
                                                            </w:div>
                                                            <w:div w:id="2095395717">
                                                              <w:marLeft w:val="0"/>
                                                              <w:marRight w:val="0"/>
                                                              <w:marTop w:val="0"/>
                                                              <w:marBottom w:val="0"/>
                                                              <w:divBdr>
                                                                <w:top w:val="none" w:sz="0" w:space="0" w:color="auto"/>
                                                                <w:left w:val="none" w:sz="0" w:space="0" w:color="auto"/>
                                                                <w:bottom w:val="none" w:sz="0" w:space="0" w:color="auto"/>
                                                                <w:right w:val="none" w:sz="0" w:space="0" w:color="auto"/>
                                                              </w:divBdr>
                                                            </w:div>
                                                          </w:divsChild>
                                                        </w:div>
                                                        <w:div w:id="2029017435">
                                                          <w:marLeft w:val="0"/>
                                                          <w:marRight w:val="0"/>
                                                          <w:marTop w:val="0"/>
                                                          <w:marBottom w:val="0"/>
                                                          <w:divBdr>
                                                            <w:top w:val="none" w:sz="0" w:space="0" w:color="auto"/>
                                                            <w:left w:val="none" w:sz="0" w:space="0" w:color="auto"/>
                                                            <w:bottom w:val="none" w:sz="0" w:space="0" w:color="auto"/>
                                                            <w:right w:val="none" w:sz="0" w:space="0" w:color="auto"/>
                                                          </w:divBdr>
                                                        </w:div>
                                                        <w:div w:id="702638090">
                                                          <w:marLeft w:val="0"/>
                                                          <w:marRight w:val="0"/>
                                                          <w:marTop w:val="0"/>
                                                          <w:marBottom w:val="0"/>
                                                          <w:divBdr>
                                                            <w:top w:val="none" w:sz="0" w:space="0" w:color="auto"/>
                                                            <w:left w:val="none" w:sz="0" w:space="0" w:color="auto"/>
                                                            <w:bottom w:val="none" w:sz="0" w:space="0" w:color="auto"/>
                                                            <w:right w:val="none" w:sz="0" w:space="0" w:color="auto"/>
                                                          </w:divBdr>
                                                        </w:div>
                                                        <w:div w:id="1890654421">
                                                          <w:marLeft w:val="0"/>
                                                          <w:marRight w:val="0"/>
                                                          <w:marTop w:val="0"/>
                                                          <w:marBottom w:val="0"/>
                                                          <w:divBdr>
                                                            <w:top w:val="none" w:sz="0" w:space="0" w:color="auto"/>
                                                            <w:left w:val="none" w:sz="0" w:space="0" w:color="auto"/>
                                                            <w:bottom w:val="none" w:sz="0" w:space="0" w:color="auto"/>
                                                            <w:right w:val="none" w:sz="0" w:space="0" w:color="auto"/>
                                                          </w:divBdr>
                                                        </w:div>
                                                        <w:div w:id="7112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01893">
                                                  <w:marLeft w:val="0"/>
                                                  <w:marRight w:val="0"/>
                                                  <w:marTop w:val="0"/>
                                                  <w:marBottom w:val="0"/>
                                                  <w:divBdr>
                                                    <w:top w:val="none" w:sz="0" w:space="0" w:color="auto"/>
                                                    <w:left w:val="none" w:sz="0" w:space="0" w:color="auto"/>
                                                    <w:bottom w:val="none" w:sz="0" w:space="0" w:color="auto"/>
                                                    <w:right w:val="none" w:sz="0" w:space="0" w:color="auto"/>
                                                  </w:divBdr>
                                                  <w:divsChild>
                                                    <w:div w:id="664170375">
                                                      <w:marLeft w:val="0"/>
                                                      <w:marRight w:val="0"/>
                                                      <w:marTop w:val="0"/>
                                                      <w:marBottom w:val="0"/>
                                                      <w:divBdr>
                                                        <w:top w:val="none" w:sz="0" w:space="0" w:color="auto"/>
                                                        <w:left w:val="none" w:sz="0" w:space="0" w:color="auto"/>
                                                        <w:bottom w:val="none" w:sz="0" w:space="0" w:color="auto"/>
                                                        <w:right w:val="none" w:sz="0" w:space="0" w:color="auto"/>
                                                      </w:divBdr>
                                                      <w:divsChild>
                                                        <w:div w:id="581987527">
                                                          <w:marLeft w:val="0"/>
                                                          <w:marRight w:val="0"/>
                                                          <w:marTop w:val="0"/>
                                                          <w:marBottom w:val="0"/>
                                                          <w:divBdr>
                                                            <w:top w:val="none" w:sz="0" w:space="0" w:color="auto"/>
                                                            <w:left w:val="none" w:sz="0" w:space="0" w:color="auto"/>
                                                            <w:bottom w:val="none" w:sz="0" w:space="0" w:color="auto"/>
                                                            <w:right w:val="none" w:sz="0" w:space="0" w:color="auto"/>
                                                          </w:divBdr>
                                                          <w:divsChild>
                                                            <w:div w:id="385253147">
                                                              <w:marLeft w:val="0"/>
                                                              <w:marRight w:val="0"/>
                                                              <w:marTop w:val="0"/>
                                                              <w:marBottom w:val="0"/>
                                                              <w:divBdr>
                                                                <w:top w:val="none" w:sz="0" w:space="0" w:color="auto"/>
                                                                <w:left w:val="none" w:sz="0" w:space="0" w:color="auto"/>
                                                                <w:bottom w:val="none" w:sz="0" w:space="0" w:color="auto"/>
                                                                <w:right w:val="none" w:sz="0" w:space="0" w:color="auto"/>
                                                              </w:divBdr>
                                                            </w:div>
                                                            <w:div w:id="1415862960">
                                                              <w:marLeft w:val="0"/>
                                                              <w:marRight w:val="0"/>
                                                              <w:marTop w:val="0"/>
                                                              <w:marBottom w:val="0"/>
                                                              <w:divBdr>
                                                                <w:top w:val="none" w:sz="0" w:space="0" w:color="auto"/>
                                                                <w:left w:val="none" w:sz="0" w:space="0" w:color="auto"/>
                                                                <w:bottom w:val="none" w:sz="0" w:space="0" w:color="auto"/>
                                                                <w:right w:val="none" w:sz="0" w:space="0" w:color="auto"/>
                                                              </w:divBdr>
                                                            </w:div>
                                                          </w:divsChild>
                                                        </w:div>
                                                        <w:div w:id="12999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69339">
      <w:bodyDiv w:val="1"/>
      <w:marLeft w:val="0"/>
      <w:marRight w:val="0"/>
      <w:marTop w:val="0"/>
      <w:marBottom w:val="0"/>
      <w:divBdr>
        <w:top w:val="none" w:sz="0" w:space="0" w:color="auto"/>
        <w:left w:val="none" w:sz="0" w:space="0" w:color="auto"/>
        <w:bottom w:val="none" w:sz="0" w:space="0" w:color="auto"/>
        <w:right w:val="none" w:sz="0" w:space="0" w:color="auto"/>
      </w:divBdr>
      <w:divsChild>
        <w:div w:id="823935394">
          <w:marLeft w:val="0"/>
          <w:marRight w:val="0"/>
          <w:marTop w:val="0"/>
          <w:marBottom w:val="0"/>
          <w:divBdr>
            <w:top w:val="none" w:sz="0" w:space="0" w:color="auto"/>
            <w:left w:val="none" w:sz="0" w:space="0" w:color="auto"/>
            <w:bottom w:val="none" w:sz="0" w:space="0" w:color="auto"/>
            <w:right w:val="none" w:sz="0" w:space="0" w:color="auto"/>
          </w:divBdr>
          <w:divsChild>
            <w:div w:id="1524443277">
              <w:marLeft w:val="0"/>
              <w:marRight w:val="0"/>
              <w:marTop w:val="0"/>
              <w:marBottom w:val="0"/>
              <w:divBdr>
                <w:top w:val="none" w:sz="0" w:space="0" w:color="auto"/>
                <w:left w:val="none" w:sz="0" w:space="0" w:color="auto"/>
                <w:bottom w:val="none" w:sz="0" w:space="0" w:color="auto"/>
                <w:right w:val="none" w:sz="0" w:space="0" w:color="auto"/>
              </w:divBdr>
              <w:divsChild>
                <w:div w:id="428157053">
                  <w:marLeft w:val="0"/>
                  <w:marRight w:val="0"/>
                  <w:marTop w:val="0"/>
                  <w:marBottom w:val="0"/>
                  <w:divBdr>
                    <w:top w:val="none" w:sz="0" w:space="0" w:color="auto"/>
                    <w:left w:val="none" w:sz="0" w:space="0" w:color="auto"/>
                    <w:bottom w:val="none" w:sz="0" w:space="0" w:color="auto"/>
                    <w:right w:val="none" w:sz="0" w:space="0" w:color="auto"/>
                  </w:divBdr>
                  <w:divsChild>
                    <w:div w:id="1703019391">
                      <w:marLeft w:val="0"/>
                      <w:marRight w:val="0"/>
                      <w:marTop w:val="0"/>
                      <w:marBottom w:val="0"/>
                      <w:divBdr>
                        <w:top w:val="none" w:sz="0" w:space="0" w:color="auto"/>
                        <w:left w:val="none" w:sz="0" w:space="0" w:color="auto"/>
                        <w:bottom w:val="none" w:sz="0" w:space="0" w:color="auto"/>
                        <w:right w:val="none" w:sz="0" w:space="0" w:color="auto"/>
                      </w:divBdr>
                      <w:divsChild>
                        <w:div w:id="1942755312">
                          <w:marLeft w:val="0"/>
                          <w:marRight w:val="0"/>
                          <w:marTop w:val="0"/>
                          <w:marBottom w:val="0"/>
                          <w:divBdr>
                            <w:top w:val="none" w:sz="0" w:space="0" w:color="auto"/>
                            <w:left w:val="none" w:sz="0" w:space="0" w:color="auto"/>
                            <w:bottom w:val="none" w:sz="0" w:space="0" w:color="auto"/>
                            <w:right w:val="none" w:sz="0" w:space="0" w:color="auto"/>
                          </w:divBdr>
                          <w:divsChild>
                            <w:div w:id="1706521461">
                              <w:marLeft w:val="0"/>
                              <w:marRight w:val="0"/>
                              <w:marTop w:val="0"/>
                              <w:marBottom w:val="0"/>
                              <w:divBdr>
                                <w:top w:val="none" w:sz="0" w:space="0" w:color="auto"/>
                                <w:left w:val="none" w:sz="0" w:space="0" w:color="auto"/>
                                <w:bottom w:val="none" w:sz="0" w:space="0" w:color="auto"/>
                                <w:right w:val="none" w:sz="0" w:space="0" w:color="auto"/>
                              </w:divBdr>
                              <w:divsChild>
                                <w:div w:id="1682899911">
                                  <w:marLeft w:val="0"/>
                                  <w:marRight w:val="0"/>
                                  <w:marTop w:val="0"/>
                                  <w:marBottom w:val="0"/>
                                  <w:divBdr>
                                    <w:top w:val="none" w:sz="0" w:space="0" w:color="auto"/>
                                    <w:left w:val="none" w:sz="0" w:space="0" w:color="auto"/>
                                    <w:bottom w:val="none" w:sz="0" w:space="0" w:color="auto"/>
                                    <w:right w:val="none" w:sz="0" w:space="0" w:color="auto"/>
                                  </w:divBdr>
                                  <w:divsChild>
                                    <w:div w:id="539705715">
                                      <w:marLeft w:val="0"/>
                                      <w:marRight w:val="0"/>
                                      <w:marTop w:val="0"/>
                                      <w:marBottom w:val="0"/>
                                      <w:divBdr>
                                        <w:top w:val="none" w:sz="0" w:space="0" w:color="auto"/>
                                        <w:left w:val="none" w:sz="0" w:space="0" w:color="auto"/>
                                        <w:bottom w:val="none" w:sz="0" w:space="0" w:color="auto"/>
                                        <w:right w:val="none" w:sz="0" w:space="0" w:color="auto"/>
                                      </w:divBdr>
                                      <w:divsChild>
                                        <w:div w:id="48770192">
                                          <w:marLeft w:val="0"/>
                                          <w:marRight w:val="0"/>
                                          <w:marTop w:val="0"/>
                                          <w:marBottom w:val="0"/>
                                          <w:divBdr>
                                            <w:top w:val="none" w:sz="0" w:space="0" w:color="auto"/>
                                            <w:left w:val="none" w:sz="0" w:space="0" w:color="auto"/>
                                            <w:bottom w:val="none" w:sz="0" w:space="0" w:color="auto"/>
                                            <w:right w:val="none" w:sz="0" w:space="0" w:color="auto"/>
                                          </w:divBdr>
                                          <w:divsChild>
                                            <w:div w:id="1249581711">
                                              <w:marLeft w:val="0"/>
                                              <w:marRight w:val="0"/>
                                              <w:marTop w:val="0"/>
                                              <w:marBottom w:val="0"/>
                                              <w:divBdr>
                                                <w:top w:val="none" w:sz="0" w:space="0" w:color="auto"/>
                                                <w:left w:val="none" w:sz="0" w:space="0" w:color="auto"/>
                                                <w:bottom w:val="none" w:sz="0" w:space="0" w:color="auto"/>
                                                <w:right w:val="none" w:sz="0" w:space="0" w:color="auto"/>
                                              </w:divBdr>
                                              <w:divsChild>
                                                <w:div w:id="697046831">
                                                  <w:marLeft w:val="0"/>
                                                  <w:marRight w:val="0"/>
                                                  <w:marTop w:val="0"/>
                                                  <w:marBottom w:val="0"/>
                                                  <w:divBdr>
                                                    <w:top w:val="none" w:sz="0" w:space="0" w:color="auto"/>
                                                    <w:left w:val="none" w:sz="0" w:space="0" w:color="auto"/>
                                                    <w:bottom w:val="none" w:sz="0" w:space="0" w:color="auto"/>
                                                    <w:right w:val="none" w:sz="0" w:space="0" w:color="auto"/>
                                                  </w:divBdr>
                                                  <w:divsChild>
                                                    <w:div w:id="1927029223">
                                                      <w:marLeft w:val="0"/>
                                                      <w:marRight w:val="0"/>
                                                      <w:marTop w:val="0"/>
                                                      <w:marBottom w:val="0"/>
                                                      <w:divBdr>
                                                        <w:top w:val="none" w:sz="0" w:space="0" w:color="auto"/>
                                                        <w:left w:val="none" w:sz="0" w:space="0" w:color="auto"/>
                                                        <w:bottom w:val="none" w:sz="0" w:space="0" w:color="auto"/>
                                                        <w:right w:val="none" w:sz="0" w:space="0" w:color="auto"/>
                                                      </w:divBdr>
                                                      <w:divsChild>
                                                        <w:div w:id="1310748738">
                                                          <w:marLeft w:val="0"/>
                                                          <w:marRight w:val="0"/>
                                                          <w:marTop w:val="0"/>
                                                          <w:marBottom w:val="0"/>
                                                          <w:divBdr>
                                                            <w:top w:val="none" w:sz="0" w:space="0" w:color="auto"/>
                                                            <w:left w:val="none" w:sz="0" w:space="0" w:color="auto"/>
                                                            <w:bottom w:val="none" w:sz="0" w:space="0" w:color="auto"/>
                                                            <w:right w:val="none" w:sz="0" w:space="0" w:color="auto"/>
                                                          </w:divBdr>
                                                          <w:divsChild>
                                                            <w:div w:id="1076249840">
                                                              <w:marLeft w:val="0"/>
                                                              <w:marRight w:val="0"/>
                                                              <w:marTop w:val="0"/>
                                                              <w:marBottom w:val="0"/>
                                                              <w:divBdr>
                                                                <w:top w:val="none" w:sz="0" w:space="0" w:color="auto"/>
                                                                <w:left w:val="none" w:sz="0" w:space="0" w:color="auto"/>
                                                                <w:bottom w:val="none" w:sz="0" w:space="0" w:color="auto"/>
                                                                <w:right w:val="none" w:sz="0" w:space="0" w:color="auto"/>
                                                              </w:divBdr>
                                                            </w:div>
                                                            <w:div w:id="1415399398">
                                                              <w:marLeft w:val="0"/>
                                                              <w:marRight w:val="0"/>
                                                              <w:marTop w:val="0"/>
                                                              <w:marBottom w:val="0"/>
                                                              <w:divBdr>
                                                                <w:top w:val="none" w:sz="0" w:space="0" w:color="auto"/>
                                                                <w:left w:val="none" w:sz="0" w:space="0" w:color="auto"/>
                                                                <w:bottom w:val="none" w:sz="0" w:space="0" w:color="auto"/>
                                                                <w:right w:val="none" w:sz="0" w:space="0" w:color="auto"/>
                                                              </w:divBdr>
                                                            </w:div>
                                                          </w:divsChild>
                                                        </w:div>
                                                        <w:div w:id="160240902">
                                                          <w:marLeft w:val="0"/>
                                                          <w:marRight w:val="0"/>
                                                          <w:marTop w:val="0"/>
                                                          <w:marBottom w:val="0"/>
                                                          <w:divBdr>
                                                            <w:top w:val="none" w:sz="0" w:space="0" w:color="auto"/>
                                                            <w:left w:val="none" w:sz="0" w:space="0" w:color="auto"/>
                                                            <w:bottom w:val="none" w:sz="0" w:space="0" w:color="auto"/>
                                                            <w:right w:val="none" w:sz="0" w:space="0" w:color="auto"/>
                                                          </w:divBdr>
                                                        </w:div>
                                                        <w:div w:id="123350739">
                                                          <w:marLeft w:val="0"/>
                                                          <w:marRight w:val="0"/>
                                                          <w:marTop w:val="0"/>
                                                          <w:marBottom w:val="0"/>
                                                          <w:divBdr>
                                                            <w:top w:val="none" w:sz="0" w:space="0" w:color="auto"/>
                                                            <w:left w:val="none" w:sz="0" w:space="0" w:color="auto"/>
                                                            <w:bottom w:val="none" w:sz="0" w:space="0" w:color="auto"/>
                                                            <w:right w:val="none" w:sz="0" w:space="0" w:color="auto"/>
                                                          </w:divBdr>
                                                        </w:div>
                                                        <w:div w:id="1805342381">
                                                          <w:marLeft w:val="0"/>
                                                          <w:marRight w:val="0"/>
                                                          <w:marTop w:val="0"/>
                                                          <w:marBottom w:val="0"/>
                                                          <w:divBdr>
                                                            <w:top w:val="none" w:sz="0" w:space="0" w:color="auto"/>
                                                            <w:left w:val="none" w:sz="0" w:space="0" w:color="auto"/>
                                                            <w:bottom w:val="none" w:sz="0" w:space="0" w:color="auto"/>
                                                            <w:right w:val="none" w:sz="0" w:space="0" w:color="auto"/>
                                                          </w:divBdr>
                                                        </w:div>
                                                        <w:div w:id="15832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4128">
                                                  <w:marLeft w:val="0"/>
                                                  <w:marRight w:val="0"/>
                                                  <w:marTop w:val="0"/>
                                                  <w:marBottom w:val="0"/>
                                                  <w:divBdr>
                                                    <w:top w:val="none" w:sz="0" w:space="0" w:color="auto"/>
                                                    <w:left w:val="none" w:sz="0" w:space="0" w:color="auto"/>
                                                    <w:bottom w:val="none" w:sz="0" w:space="0" w:color="auto"/>
                                                    <w:right w:val="none" w:sz="0" w:space="0" w:color="auto"/>
                                                  </w:divBdr>
                                                  <w:divsChild>
                                                    <w:div w:id="217018801">
                                                      <w:marLeft w:val="0"/>
                                                      <w:marRight w:val="0"/>
                                                      <w:marTop w:val="0"/>
                                                      <w:marBottom w:val="0"/>
                                                      <w:divBdr>
                                                        <w:top w:val="none" w:sz="0" w:space="0" w:color="auto"/>
                                                        <w:left w:val="none" w:sz="0" w:space="0" w:color="auto"/>
                                                        <w:bottom w:val="none" w:sz="0" w:space="0" w:color="auto"/>
                                                        <w:right w:val="none" w:sz="0" w:space="0" w:color="auto"/>
                                                      </w:divBdr>
                                                      <w:divsChild>
                                                        <w:div w:id="1986348240">
                                                          <w:marLeft w:val="0"/>
                                                          <w:marRight w:val="0"/>
                                                          <w:marTop w:val="0"/>
                                                          <w:marBottom w:val="0"/>
                                                          <w:divBdr>
                                                            <w:top w:val="none" w:sz="0" w:space="0" w:color="auto"/>
                                                            <w:left w:val="none" w:sz="0" w:space="0" w:color="auto"/>
                                                            <w:bottom w:val="none" w:sz="0" w:space="0" w:color="auto"/>
                                                            <w:right w:val="none" w:sz="0" w:space="0" w:color="auto"/>
                                                          </w:divBdr>
                                                          <w:divsChild>
                                                            <w:div w:id="1687513657">
                                                              <w:marLeft w:val="0"/>
                                                              <w:marRight w:val="0"/>
                                                              <w:marTop w:val="0"/>
                                                              <w:marBottom w:val="0"/>
                                                              <w:divBdr>
                                                                <w:top w:val="none" w:sz="0" w:space="0" w:color="auto"/>
                                                                <w:left w:val="none" w:sz="0" w:space="0" w:color="auto"/>
                                                                <w:bottom w:val="none" w:sz="0" w:space="0" w:color="auto"/>
                                                                <w:right w:val="none" w:sz="0" w:space="0" w:color="auto"/>
                                                              </w:divBdr>
                                                            </w:div>
                                                            <w:div w:id="1120102587">
                                                              <w:marLeft w:val="0"/>
                                                              <w:marRight w:val="0"/>
                                                              <w:marTop w:val="0"/>
                                                              <w:marBottom w:val="0"/>
                                                              <w:divBdr>
                                                                <w:top w:val="none" w:sz="0" w:space="0" w:color="auto"/>
                                                                <w:left w:val="none" w:sz="0" w:space="0" w:color="auto"/>
                                                                <w:bottom w:val="none" w:sz="0" w:space="0" w:color="auto"/>
                                                                <w:right w:val="none" w:sz="0" w:space="0" w:color="auto"/>
                                                              </w:divBdr>
                                                            </w:div>
                                                          </w:divsChild>
                                                        </w:div>
                                                        <w:div w:id="999970141">
                                                          <w:marLeft w:val="0"/>
                                                          <w:marRight w:val="0"/>
                                                          <w:marTop w:val="0"/>
                                                          <w:marBottom w:val="0"/>
                                                          <w:divBdr>
                                                            <w:top w:val="none" w:sz="0" w:space="0" w:color="auto"/>
                                                            <w:left w:val="none" w:sz="0" w:space="0" w:color="auto"/>
                                                            <w:bottom w:val="none" w:sz="0" w:space="0" w:color="auto"/>
                                                            <w:right w:val="none" w:sz="0" w:space="0" w:color="auto"/>
                                                          </w:divBdr>
                                                        </w:div>
                                                        <w:div w:id="1836333312">
                                                          <w:marLeft w:val="0"/>
                                                          <w:marRight w:val="0"/>
                                                          <w:marTop w:val="0"/>
                                                          <w:marBottom w:val="0"/>
                                                          <w:divBdr>
                                                            <w:top w:val="none" w:sz="0" w:space="0" w:color="auto"/>
                                                            <w:left w:val="none" w:sz="0" w:space="0" w:color="auto"/>
                                                            <w:bottom w:val="none" w:sz="0" w:space="0" w:color="auto"/>
                                                            <w:right w:val="none" w:sz="0" w:space="0" w:color="auto"/>
                                                          </w:divBdr>
                                                        </w:div>
                                                        <w:div w:id="1494028874">
                                                          <w:marLeft w:val="0"/>
                                                          <w:marRight w:val="0"/>
                                                          <w:marTop w:val="0"/>
                                                          <w:marBottom w:val="0"/>
                                                          <w:divBdr>
                                                            <w:top w:val="none" w:sz="0" w:space="0" w:color="auto"/>
                                                            <w:left w:val="none" w:sz="0" w:space="0" w:color="auto"/>
                                                            <w:bottom w:val="none" w:sz="0" w:space="0" w:color="auto"/>
                                                            <w:right w:val="none" w:sz="0" w:space="0" w:color="auto"/>
                                                          </w:divBdr>
                                                        </w:div>
                                                        <w:div w:id="543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3514">
                                                  <w:marLeft w:val="0"/>
                                                  <w:marRight w:val="0"/>
                                                  <w:marTop w:val="0"/>
                                                  <w:marBottom w:val="0"/>
                                                  <w:divBdr>
                                                    <w:top w:val="none" w:sz="0" w:space="0" w:color="auto"/>
                                                    <w:left w:val="none" w:sz="0" w:space="0" w:color="auto"/>
                                                    <w:bottom w:val="none" w:sz="0" w:space="0" w:color="auto"/>
                                                    <w:right w:val="none" w:sz="0" w:space="0" w:color="auto"/>
                                                  </w:divBdr>
                                                  <w:divsChild>
                                                    <w:div w:id="959384011">
                                                      <w:marLeft w:val="0"/>
                                                      <w:marRight w:val="0"/>
                                                      <w:marTop w:val="0"/>
                                                      <w:marBottom w:val="0"/>
                                                      <w:divBdr>
                                                        <w:top w:val="none" w:sz="0" w:space="0" w:color="auto"/>
                                                        <w:left w:val="none" w:sz="0" w:space="0" w:color="auto"/>
                                                        <w:bottom w:val="none" w:sz="0" w:space="0" w:color="auto"/>
                                                        <w:right w:val="none" w:sz="0" w:space="0" w:color="auto"/>
                                                      </w:divBdr>
                                                      <w:divsChild>
                                                        <w:div w:id="68309025">
                                                          <w:marLeft w:val="0"/>
                                                          <w:marRight w:val="0"/>
                                                          <w:marTop w:val="0"/>
                                                          <w:marBottom w:val="0"/>
                                                          <w:divBdr>
                                                            <w:top w:val="none" w:sz="0" w:space="0" w:color="auto"/>
                                                            <w:left w:val="none" w:sz="0" w:space="0" w:color="auto"/>
                                                            <w:bottom w:val="none" w:sz="0" w:space="0" w:color="auto"/>
                                                            <w:right w:val="none" w:sz="0" w:space="0" w:color="auto"/>
                                                          </w:divBdr>
                                                          <w:divsChild>
                                                            <w:div w:id="507523767">
                                                              <w:marLeft w:val="0"/>
                                                              <w:marRight w:val="0"/>
                                                              <w:marTop w:val="0"/>
                                                              <w:marBottom w:val="0"/>
                                                              <w:divBdr>
                                                                <w:top w:val="none" w:sz="0" w:space="0" w:color="auto"/>
                                                                <w:left w:val="none" w:sz="0" w:space="0" w:color="auto"/>
                                                                <w:bottom w:val="none" w:sz="0" w:space="0" w:color="auto"/>
                                                                <w:right w:val="none" w:sz="0" w:space="0" w:color="auto"/>
                                                              </w:divBdr>
                                                            </w:div>
                                                            <w:div w:id="973948933">
                                                              <w:marLeft w:val="0"/>
                                                              <w:marRight w:val="0"/>
                                                              <w:marTop w:val="0"/>
                                                              <w:marBottom w:val="0"/>
                                                              <w:divBdr>
                                                                <w:top w:val="none" w:sz="0" w:space="0" w:color="auto"/>
                                                                <w:left w:val="none" w:sz="0" w:space="0" w:color="auto"/>
                                                                <w:bottom w:val="none" w:sz="0" w:space="0" w:color="auto"/>
                                                                <w:right w:val="none" w:sz="0" w:space="0" w:color="auto"/>
                                                              </w:divBdr>
                                                            </w:div>
                                                          </w:divsChild>
                                                        </w:div>
                                                        <w:div w:id="311639274">
                                                          <w:marLeft w:val="0"/>
                                                          <w:marRight w:val="0"/>
                                                          <w:marTop w:val="0"/>
                                                          <w:marBottom w:val="0"/>
                                                          <w:divBdr>
                                                            <w:top w:val="none" w:sz="0" w:space="0" w:color="auto"/>
                                                            <w:left w:val="none" w:sz="0" w:space="0" w:color="auto"/>
                                                            <w:bottom w:val="none" w:sz="0" w:space="0" w:color="auto"/>
                                                            <w:right w:val="none" w:sz="0" w:space="0" w:color="auto"/>
                                                          </w:divBdr>
                                                        </w:div>
                                                        <w:div w:id="1974752193">
                                                          <w:marLeft w:val="0"/>
                                                          <w:marRight w:val="0"/>
                                                          <w:marTop w:val="0"/>
                                                          <w:marBottom w:val="0"/>
                                                          <w:divBdr>
                                                            <w:top w:val="none" w:sz="0" w:space="0" w:color="auto"/>
                                                            <w:left w:val="none" w:sz="0" w:space="0" w:color="auto"/>
                                                            <w:bottom w:val="none" w:sz="0" w:space="0" w:color="auto"/>
                                                            <w:right w:val="none" w:sz="0" w:space="0" w:color="auto"/>
                                                          </w:divBdr>
                                                        </w:div>
                                                        <w:div w:id="1070227438">
                                                          <w:marLeft w:val="0"/>
                                                          <w:marRight w:val="0"/>
                                                          <w:marTop w:val="0"/>
                                                          <w:marBottom w:val="0"/>
                                                          <w:divBdr>
                                                            <w:top w:val="none" w:sz="0" w:space="0" w:color="auto"/>
                                                            <w:left w:val="none" w:sz="0" w:space="0" w:color="auto"/>
                                                            <w:bottom w:val="none" w:sz="0" w:space="0" w:color="auto"/>
                                                            <w:right w:val="none" w:sz="0" w:space="0" w:color="auto"/>
                                                          </w:divBdr>
                                                        </w:div>
                                                        <w:div w:id="13065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00422">
                                                  <w:marLeft w:val="0"/>
                                                  <w:marRight w:val="0"/>
                                                  <w:marTop w:val="0"/>
                                                  <w:marBottom w:val="0"/>
                                                  <w:divBdr>
                                                    <w:top w:val="none" w:sz="0" w:space="0" w:color="auto"/>
                                                    <w:left w:val="none" w:sz="0" w:space="0" w:color="auto"/>
                                                    <w:bottom w:val="none" w:sz="0" w:space="0" w:color="auto"/>
                                                    <w:right w:val="none" w:sz="0" w:space="0" w:color="auto"/>
                                                  </w:divBdr>
                                                  <w:divsChild>
                                                    <w:div w:id="27147157">
                                                      <w:marLeft w:val="0"/>
                                                      <w:marRight w:val="0"/>
                                                      <w:marTop w:val="0"/>
                                                      <w:marBottom w:val="0"/>
                                                      <w:divBdr>
                                                        <w:top w:val="none" w:sz="0" w:space="0" w:color="auto"/>
                                                        <w:left w:val="none" w:sz="0" w:space="0" w:color="auto"/>
                                                        <w:bottom w:val="none" w:sz="0" w:space="0" w:color="auto"/>
                                                        <w:right w:val="none" w:sz="0" w:space="0" w:color="auto"/>
                                                      </w:divBdr>
                                                      <w:divsChild>
                                                        <w:div w:id="1691908617">
                                                          <w:marLeft w:val="0"/>
                                                          <w:marRight w:val="0"/>
                                                          <w:marTop w:val="0"/>
                                                          <w:marBottom w:val="0"/>
                                                          <w:divBdr>
                                                            <w:top w:val="none" w:sz="0" w:space="0" w:color="auto"/>
                                                            <w:left w:val="none" w:sz="0" w:space="0" w:color="auto"/>
                                                            <w:bottom w:val="none" w:sz="0" w:space="0" w:color="auto"/>
                                                            <w:right w:val="none" w:sz="0" w:space="0" w:color="auto"/>
                                                          </w:divBdr>
                                                          <w:divsChild>
                                                            <w:div w:id="1414889134">
                                                              <w:marLeft w:val="0"/>
                                                              <w:marRight w:val="0"/>
                                                              <w:marTop w:val="0"/>
                                                              <w:marBottom w:val="0"/>
                                                              <w:divBdr>
                                                                <w:top w:val="none" w:sz="0" w:space="0" w:color="auto"/>
                                                                <w:left w:val="none" w:sz="0" w:space="0" w:color="auto"/>
                                                                <w:bottom w:val="none" w:sz="0" w:space="0" w:color="auto"/>
                                                                <w:right w:val="none" w:sz="0" w:space="0" w:color="auto"/>
                                                              </w:divBdr>
                                                            </w:div>
                                                            <w:div w:id="378168223">
                                                              <w:marLeft w:val="0"/>
                                                              <w:marRight w:val="0"/>
                                                              <w:marTop w:val="0"/>
                                                              <w:marBottom w:val="0"/>
                                                              <w:divBdr>
                                                                <w:top w:val="none" w:sz="0" w:space="0" w:color="auto"/>
                                                                <w:left w:val="none" w:sz="0" w:space="0" w:color="auto"/>
                                                                <w:bottom w:val="none" w:sz="0" w:space="0" w:color="auto"/>
                                                                <w:right w:val="none" w:sz="0" w:space="0" w:color="auto"/>
                                                              </w:divBdr>
                                                            </w:div>
                                                          </w:divsChild>
                                                        </w:div>
                                                        <w:div w:id="1753619813">
                                                          <w:marLeft w:val="0"/>
                                                          <w:marRight w:val="0"/>
                                                          <w:marTop w:val="0"/>
                                                          <w:marBottom w:val="0"/>
                                                          <w:divBdr>
                                                            <w:top w:val="none" w:sz="0" w:space="0" w:color="auto"/>
                                                            <w:left w:val="none" w:sz="0" w:space="0" w:color="auto"/>
                                                            <w:bottom w:val="none" w:sz="0" w:space="0" w:color="auto"/>
                                                            <w:right w:val="none" w:sz="0" w:space="0" w:color="auto"/>
                                                          </w:divBdr>
                                                        </w:div>
                                                        <w:div w:id="1333726397">
                                                          <w:marLeft w:val="0"/>
                                                          <w:marRight w:val="0"/>
                                                          <w:marTop w:val="0"/>
                                                          <w:marBottom w:val="0"/>
                                                          <w:divBdr>
                                                            <w:top w:val="none" w:sz="0" w:space="0" w:color="auto"/>
                                                            <w:left w:val="none" w:sz="0" w:space="0" w:color="auto"/>
                                                            <w:bottom w:val="none" w:sz="0" w:space="0" w:color="auto"/>
                                                            <w:right w:val="none" w:sz="0" w:space="0" w:color="auto"/>
                                                          </w:divBdr>
                                                        </w:div>
                                                        <w:div w:id="1286886661">
                                                          <w:marLeft w:val="0"/>
                                                          <w:marRight w:val="0"/>
                                                          <w:marTop w:val="0"/>
                                                          <w:marBottom w:val="0"/>
                                                          <w:divBdr>
                                                            <w:top w:val="none" w:sz="0" w:space="0" w:color="auto"/>
                                                            <w:left w:val="none" w:sz="0" w:space="0" w:color="auto"/>
                                                            <w:bottom w:val="none" w:sz="0" w:space="0" w:color="auto"/>
                                                            <w:right w:val="none" w:sz="0" w:space="0" w:color="auto"/>
                                                          </w:divBdr>
                                                        </w:div>
                                                        <w:div w:id="13131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81140">
                                                  <w:marLeft w:val="0"/>
                                                  <w:marRight w:val="0"/>
                                                  <w:marTop w:val="0"/>
                                                  <w:marBottom w:val="0"/>
                                                  <w:divBdr>
                                                    <w:top w:val="none" w:sz="0" w:space="0" w:color="auto"/>
                                                    <w:left w:val="none" w:sz="0" w:space="0" w:color="auto"/>
                                                    <w:bottom w:val="none" w:sz="0" w:space="0" w:color="auto"/>
                                                    <w:right w:val="none" w:sz="0" w:space="0" w:color="auto"/>
                                                  </w:divBdr>
                                                  <w:divsChild>
                                                    <w:div w:id="328019824">
                                                      <w:marLeft w:val="0"/>
                                                      <w:marRight w:val="0"/>
                                                      <w:marTop w:val="0"/>
                                                      <w:marBottom w:val="0"/>
                                                      <w:divBdr>
                                                        <w:top w:val="none" w:sz="0" w:space="0" w:color="auto"/>
                                                        <w:left w:val="none" w:sz="0" w:space="0" w:color="auto"/>
                                                        <w:bottom w:val="none" w:sz="0" w:space="0" w:color="auto"/>
                                                        <w:right w:val="none" w:sz="0" w:space="0" w:color="auto"/>
                                                      </w:divBdr>
                                                      <w:divsChild>
                                                        <w:div w:id="621771720">
                                                          <w:marLeft w:val="0"/>
                                                          <w:marRight w:val="0"/>
                                                          <w:marTop w:val="0"/>
                                                          <w:marBottom w:val="0"/>
                                                          <w:divBdr>
                                                            <w:top w:val="none" w:sz="0" w:space="0" w:color="auto"/>
                                                            <w:left w:val="none" w:sz="0" w:space="0" w:color="auto"/>
                                                            <w:bottom w:val="none" w:sz="0" w:space="0" w:color="auto"/>
                                                            <w:right w:val="none" w:sz="0" w:space="0" w:color="auto"/>
                                                          </w:divBdr>
                                                          <w:divsChild>
                                                            <w:div w:id="1702172572">
                                                              <w:marLeft w:val="0"/>
                                                              <w:marRight w:val="0"/>
                                                              <w:marTop w:val="0"/>
                                                              <w:marBottom w:val="0"/>
                                                              <w:divBdr>
                                                                <w:top w:val="none" w:sz="0" w:space="0" w:color="auto"/>
                                                                <w:left w:val="none" w:sz="0" w:space="0" w:color="auto"/>
                                                                <w:bottom w:val="none" w:sz="0" w:space="0" w:color="auto"/>
                                                                <w:right w:val="none" w:sz="0" w:space="0" w:color="auto"/>
                                                              </w:divBdr>
                                                            </w:div>
                                                            <w:div w:id="1422526092">
                                                              <w:marLeft w:val="0"/>
                                                              <w:marRight w:val="0"/>
                                                              <w:marTop w:val="0"/>
                                                              <w:marBottom w:val="0"/>
                                                              <w:divBdr>
                                                                <w:top w:val="none" w:sz="0" w:space="0" w:color="auto"/>
                                                                <w:left w:val="none" w:sz="0" w:space="0" w:color="auto"/>
                                                                <w:bottom w:val="none" w:sz="0" w:space="0" w:color="auto"/>
                                                                <w:right w:val="none" w:sz="0" w:space="0" w:color="auto"/>
                                                              </w:divBdr>
                                                            </w:div>
                                                          </w:divsChild>
                                                        </w:div>
                                                        <w:div w:id="2097361104">
                                                          <w:marLeft w:val="0"/>
                                                          <w:marRight w:val="0"/>
                                                          <w:marTop w:val="0"/>
                                                          <w:marBottom w:val="0"/>
                                                          <w:divBdr>
                                                            <w:top w:val="none" w:sz="0" w:space="0" w:color="auto"/>
                                                            <w:left w:val="none" w:sz="0" w:space="0" w:color="auto"/>
                                                            <w:bottom w:val="none" w:sz="0" w:space="0" w:color="auto"/>
                                                            <w:right w:val="none" w:sz="0" w:space="0" w:color="auto"/>
                                                          </w:divBdr>
                                                        </w:div>
                                                        <w:div w:id="585842872">
                                                          <w:marLeft w:val="0"/>
                                                          <w:marRight w:val="0"/>
                                                          <w:marTop w:val="0"/>
                                                          <w:marBottom w:val="0"/>
                                                          <w:divBdr>
                                                            <w:top w:val="none" w:sz="0" w:space="0" w:color="auto"/>
                                                            <w:left w:val="none" w:sz="0" w:space="0" w:color="auto"/>
                                                            <w:bottom w:val="none" w:sz="0" w:space="0" w:color="auto"/>
                                                            <w:right w:val="none" w:sz="0" w:space="0" w:color="auto"/>
                                                          </w:divBdr>
                                                        </w:div>
                                                        <w:div w:id="1790968756">
                                                          <w:marLeft w:val="0"/>
                                                          <w:marRight w:val="0"/>
                                                          <w:marTop w:val="0"/>
                                                          <w:marBottom w:val="0"/>
                                                          <w:divBdr>
                                                            <w:top w:val="none" w:sz="0" w:space="0" w:color="auto"/>
                                                            <w:left w:val="none" w:sz="0" w:space="0" w:color="auto"/>
                                                            <w:bottom w:val="none" w:sz="0" w:space="0" w:color="auto"/>
                                                            <w:right w:val="none" w:sz="0" w:space="0" w:color="auto"/>
                                                          </w:divBdr>
                                                        </w:div>
                                                        <w:div w:id="12315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6669">
                                                  <w:marLeft w:val="0"/>
                                                  <w:marRight w:val="0"/>
                                                  <w:marTop w:val="0"/>
                                                  <w:marBottom w:val="0"/>
                                                  <w:divBdr>
                                                    <w:top w:val="none" w:sz="0" w:space="0" w:color="auto"/>
                                                    <w:left w:val="none" w:sz="0" w:space="0" w:color="auto"/>
                                                    <w:bottom w:val="none" w:sz="0" w:space="0" w:color="auto"/>
                                                    <w:right w:val="none" w:sz="0" w:space="0" w:color="auto"/>
                                                  </w:divBdr>
                                                  <w:divsChild>
                                                    <w:div w:id="1147011270">
                                                      <w:marLeft w:val="0"/>
                                                      <w:marRight w:val="0"/>
                                                      <w:marTop w:val="0"/>
                                                      <w:marBottom w:val="0"/>
                                                      <w:divBdr>
                                                        <w:top w:val="none" w:sz="0" w:space="0" w:color="auto"/>
                                                        <w:left w:val="none" w:sz="0" w:space="0" w:color="auto"/>
                                                        <w:bottom w:val="none" w:sz="0" w:space="0" w:color="auto"/>
                                                        <w:right w:val="none" w:sz="0" w:space="0" w:color="auto"/>
                                                      </w:divBdr>
                                                      <w:divsChild>
                                                        <w:div w:id="729117587">
                                                          <w:marLeft w:val="0"/>
                                                          <w:marRight w:val="0"/>
                                                          <w:marTop w:val="0"/>
                                                          <w:marBottom w:val="0"/>
                                                          <w:divBdr>
                                                            <w:top w:val="none" w:sz="0" w:space="0" w:color="auto"/>
                                                            <w:left w:val="none" w:sz="0" w:space="0" w:color="auto"/>
                                                            <w:bottom w:val="none" w:sz="0" w:space="0" w:color="auto"/>
                                                            <w:right w:val="none" w:sz="0" w:space="0" w:color="auto"/>
                                                          </w:divBdr>
                                                          <w:divsChild>
                                                            <w:div w:id="2143814278">
                                                              <w:marLeft w:val="0"/>
                                                              <w:marRight w:val="0"/>
                                                              <w:marTop w:val="0"/>
                                                              <w:marBottom w:val="0"/>
                                                              <w:divBdr>
                                                                <w:top w:val="none" w:sz="0" w:space="0" w:color="auto"/>
                                                                <w:left w:val="none" w:sz="0" w:space="0" w:color="auto"/>
                                                                <w:bottom w:val="none" w:sz="0" w:space="0" w:color="auto"/>
                                                                <w:right w:val="none" w:sz="0" w:space="0" w:color="auto"/>
                                                              </w:divBdr>
                                                            </w:div>
                                                            <w:div w:id="1166171384">
                                                              <w:marLeft w:val="0"/>
                                                              <w:marRight w:val="0"/>
                                                              <w:marTop w:val="0"/>
                                                              <w:marBottom w:val="0"/>
                                                              <w:divBdr>
                                                                <w:top w:val="none" w:sz="0" w:space="0" w:color="auto"/>
                                                                <w:left w:val="none" w:sz="0" w:space="0" w:color="auto"/>
                                                                <w:bottom w:val="none" w:sz="0" w:space="0" w:color="auto"/>
                                                                <w:right w:val="none" w:sz="0" w:space="0" w:color="auto"/>
                                                              </w:divBdr>
                                                            </w:div>
                                                          </w:divsChild>
                                                        </w:div>
                                                        <w:div w:id="1982539057">
                                                          <w:marLeft w:val="0"/>
                                                          <w:marRight w:val="0"/>
                                                          <w:marTop w:val="0"/>
                                                          <w:marBottom w:val="0"/>
                                                          <w:divBdr>
                                                            <w:top w:val="none" w:sz="0" w:space="0" w:color="auto"/>
                                                            <w:left w:val="none" w:sz="0" w:space="0" w:color="auto"/>
                                                            <w:bottom w:val="none" w:sz="0" w:space="0" w:color="auto"/>
                                                            <w:right w:val="none" w:sz="0" w:space="0" w:color="auto"/>
                                                          </w:divBdr>
                                                        </w:div>
                                                        <w:div w:id="1347172640">
                                                          <w:marLeft w:val="0"/>
                                                          <w:marRight w:val="0"/>
                                                          <w:marTop w:val="0"/>
                                                          <w:marBottom w:val="0"/>
                                                          <w:divBdr>
                                                            <w:top w:val="none" w:sz="0" w:space="0" w:color="auto"/>
                                                            <w:left w:val="none" w:sz="0" w:space="0" w:color="auto"/>
                                                            <w:bottom w:val="none" w:sz="0" w:space="0" w:color="auto"/>
                                                            <w:right w:val="none" w:sz="0" w:space="0" w:color="auto"/>
                                                          </w:divBdr>
                                                        </w:div>
                                                        <w:div w:id="647632869">
                                                          <w:marLeft w:val="0"/>
                                                          <w:marRight w:val="0"/>
                                                          <w:marTop w:val="0"/>
                                                          <w:marBottom w:val="0"/>
                                                          <w:divBdr>
                                                            <w:top w:val="none" w:sz="0" w:space="0" w:color="auto"/>
                                                            <w:left w:val="none" w:sz="0" w:space="0" w:color="auto"/>
                                                            <w:bottom w:val="none" w:sz="0" w:space="0" w:color="auto"/>
                                                            <w:right w:val="none" w:sz="0" w:space="0" w:color="auto"/>
                                                          </w:divBdr>
                                                        </w:div>
                                                        <w:div w:id="10624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645">
                                                  <w:marLeft w:val="0"/>
                                                  <w:marRight w:val="0"/>
                                                  <w:marTop w:val="0"/>
                                                  <w:marBottom w:val="0"/>
                                                  <w:divBdr>
                                                    <w:top w:val="none" w:sz="0" w:space="0" w:color="auto"/>
                                                    <w:left w:val="none" w:sz="0" w:space="0" w:color="auto"/>
                                                    <w:bottom w:val="none" w:sz="0" w:space="0" w:color="auto"/>
                                                    <w:right w:val="none" w:sz="0" w:space="0" w:color="auto"/>
                                                  </w:divBdr>
                                                  <w:divsChild>
                                                    <w:div w:id="1868442167">
                                                      <w:marLeft w:val="0"/>
                                                      <w:marRight w:val="0"/>
                                                      <w:marTop w:val="0"/>
                                                      <w:marBottom w:val="0"/>
                                                      <w:divBdr>
                                                        <w:top w:val="none" w:sz="0" w:space="0" w:color="auto"/>
                                                        <w:left w:val="none" w:sz="0" w:space="0" w:color="auto"/>
                                                        <w:bottom w:val="none" w:sz="0" w:space="0" w:color="auto"/>
                                                        <w:right w:val="none" w:sz="0" w:space="0" w:color="auto"/>
                                                      </w:divBdr>
                                                      <w:divsChild>
                                                        <w:div w:id="1939558598">
                                                          <w:marLeft w:val="0"/>
                                                          <w:marRight w:val="0"/>
                                                          <w:marTop w:val="0"/>
                                                          <w:marBottom w:val="0"/>
                                                          <w:divBdr>
                                                            <w:top w:val="none" w:sz="0" w:space="0" w:color="auto"/>
                                                            <w:left w:val="none" w:sz="0" w:space="0" w:color="auto"/>
                                                            <w:bottom w:val="none" w:sz="0" w:space="0" w:color="auto"/>
                                                            <w:right w:val="none" w:sz="0" w:space="0" w:color="auto"/>
                                                          </w:divBdr>
                                                          <w:divsChild>
                                                            <w:div w:id="323819559">
                                                              <w:marLeft w:val="0"/>
                                                              <w:marRight w:val="0"/>
                                                              <w:marTop w:val="0"/>
                                                              <w:marBottom w:val="0"/>
                                                              <w:divBdr>
                                                                <w:top w:val="none" w:sz="0" w:space="0" w:color="auto"/>
                                                                <w:left w:val="none" w:sz="0" w:space="0" w:color="auto"/>
                                                                <w:bottom w:val="none" w:sz="0" w:space="0" w:color="auto"/>
                                                                <w:right w:val="none" w:sz="0" w:space="0" w:color="auto"/>
                                                              </w:divBdr>
                                                            </w:div>
                                                            <w:div w:id="785589217">
                                                              <w:marLeft w:val="0"/>
                                                              <w:marRight w:val="0"/>
                                                              <w:marTop w:val="0"/>
                                                              <w:marBottom w:val="0"/>
                                                              <w:divBdr>
                                                                <w:top w:val="none" w:sz="0" w:space="0" w:color="auto"/>
                                                                <w:left w:val="none" w:sz="0" w:space="0" w:color="auto"/>
                                                                <w:bottom w:val="none" w:sz="0" w:space="0" w:color="auto"/>
                                                                <w:right w:val="none" w:sz="0" w:space="0" w:color="auto"/>
                                                              </w:divBdr>
                                                            </w:div>
                                                          </w:divsChild>
                                                        </w:div>
                                                        <w:div w:id="1576434603">
                                                          <w:marLeft w:val="0"/>
                                                          <w:marRight w:val="0"/>
                                                          <w:marTop w:val="0"/>
                                                          <w:marBottom w:val="0"/>
                                                          <w:divBdr>
                                                            <w:top w:val="none" w:sz="0" w:space="0" w:color="auto"/>
                                                            <w:left w:val="none" w:sz="0" w:space="0" w:color="auto"/>
                                                            <w:bottom w:val="none" w:sz="0" w:space="0" w:color="auto"/>
                                                            <w:right w:val="none" w:sz="0" w:space="0" w:color="auto"/>
                                                          </w:divBdr>
                                                        </w:div>
                                                        <w:div w:id="2031252355">
                                                          <w:marLeft w:val="0"/>
                                                          <w:marRight w:val="0"/>
                                                          <w:marTop w:val="0"/>
                                                          <w:marBottom w:val="0"/>
                                                          <w:divBdr>
                                                            <w:top w:val="none" w:sz="0" w:space="0" w:color="auto"/>
                                                            <w:left w:val="none" w:sz="0" w:space="0" w:color="auto"/>
                                                            <w:bottom w:val="none" w:sz="0" w:space="0" w:color="auto"/>
                                                            <w:right w:val="none" w:sz="0" w:space="0" w:color="auto"/>
                                                          </w:divBdr>
                                                        </w:div>
                                                        <w:div w:id="39207949">
                                                          <w:marLeft w:val="0"/>
                                                          <w:marRight w:val="0"/>
                                                          <w:marTop w:val="0"/>
                                                          <w:marBottom w:val="0"/>
                                                          <w:divBdr>
                                                            <w:top w:val="none" w:sz="0" w:space="0" w:color="auto"/>
                                                            <w:left w:val="none" w:sz="0" w:space="0" w:color="auto"/>
                                                            <w:bottom w:val="none" w:sz="0" w:space="0" w:color="auto"/>
                                                            <w:right w:val="none" w:sz="0" w:space="0" w:color="auto"/>
                                                          </w:divBdr>
                                                        </w:div>
                                                        <w:div w:id="11463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1930">
                                                  <w:marLeft w:val="0"/>
                                                  <w:marRight w:val="0"/>
                                                  <w:marTop w:val="0"/>
                                                  <w:marBottom w:val="0"/>
                                                  <w:divBdr>
                                                    <w:top w:val="none" w:sz="0" w:space="0" w:color="auto"/>
                                                    <w:left w:val="none" w:sz="0" w:space="0" w:color="auto"/>
                                                    <w:bottom w:val="none" w:sz="0" w:space="0" w:color="auto"/>
                                                    <w:right w:val="none" w:sz="0" w:space="0" w:color="auto"/>
                                                  </w:divBdr>
                                                  <w:divsChild>
                                                    <w:div w:id="1774813180">
                                                      <w:marLeft w:val="0"/>
                                                      <w:marRight w:val="0"/>
                                                      <w:marTop w:val="0"/>
                                                      <w:marBottom w:val="0"/>
                                                      <w:divBdr>
                                                        <w:top w:val="none" w:sz="0" w:space="0" w:color="auto"/>
                                                        <w:left w:val="none" w:sz="0" w:space="0" w:color="auto"/>
                                                        <w:bottom w:val="none" w:sz="0" w:space="0" w:color="auto"/>
                                                        <w:right w:val="none" w:sz="0" w:space="0" w:color="auto"/>
                                                      </w:divBdr>
                                                      <w:divsChild>
                                                        <w:div w:id="2436940">
                                                          <w:marLeft w:val="0"/>
                                                          <w:marRight w:val="0"/>
                                                          <w:marTop w:val="0"/>
                                                          <w:marBottom w:val="0"/>
                                                          <w:divBdr>
                                                            <w:top w:val="none" w:sz="0" w:space="0" w:color="auto"/>
                                                            <w:left w:val="none" w:sz="0" w:space="0" w:color="auto"/>
                                                            <w:bottom w:val="none" w:sz="0" w:space="0" w:color="auto"/>
                                                            <w:right w:val="none" w:sz="0" w:space="0" w:color="auto"/>
                                                          </w:divBdr>
                                                          <w:divsChild>
                                                            <w:div w:id="210961828">
                                                              <w:marLeft w:val="0"/>
                                                              <w:marRight w:val="0"/>
                                                              <w:marTop w:val="0"/>
                                                              <w:marBottom w:val="0"/>
                                                              <w:divBdr>
                                                                <w:top w:val="none" w:sz="0" w:space="0" w:color="auto"/>
                                                                <w:left w:val="none" w:sz="0" w:space="0" w:color="auto"/>
                                                                <w:bottom w:val="none" w:sz="0" w:space="0" w:color="auto"/>
                                                                <w:right w:val="none" w:sz="0" w:space="0" w:color="auto"/>
                                                              </w:divBdr>
                                                            </w:div>
                                                            <w:div w:id="1727298932">
                                                              <w:marLeft w:val="0"/>
                                                              <w:marRight w:val="0"/>
                                                              <w:marTop w:val="0"/>
                                                              <w:marBottom w:val="0"/>
                                                              <w:divBdr>
                                                                <w:top w:val="none" w:sz="0" w:space="0" w:color="auto"/>
                                                                <w:left w:val="none" w:sz="0" w:space="0" w:color="auto"/>
                                                                <w:bottom w:val="none" w:sz="0" w:space="0" w:color="auto"/>
                                                                <w:right w:val="none" w:sz="0" w:space="0" w:color="auto"/>
                                                              </w:divBdr>
                                                            </w:div>
                                                          </w:divsChild>
                                                        </w:div>
                                                        <w:div w:id="1361665750">
                                                          <w:marLeft w:val="0"/>
                                                          <w:marRight w:val="0"/>
                                                          <w:marTop w:val="0"/>
                                                          <w:marBottom w:val="0"/>
                                                          <w:divBdr>
                                                            <w:top w:val="none" w:sz="0" w:space="0" w:color="auto"/>
                                                            <w:left w:val="none" w:sz="0" w:space="0" w:color="auto"/>
                                                            <w:bottom w:val="none" w:sz="0" w:space="0" w:color="auto"/>
                                                            <w:right w:val="none" w:sz="0" w:space="0" w:color="auto"/>
                                                          </w:divBdr>
                                                        </w:div>
                                                        <w:div w:id="1497301980">
                                                          <w:marLeft w:val="0"/>
                                                          <w:marRight w:val="0"/>
                                                          <w:marTop w:val="0"/>
                                                          <w:marBottom w:val="0"/>
                                                          <w:divBdr>
                                                            <w:top w:val="none" w:sz="0" w:space="0" w:color="auto"/>
                                                            <w:left w:val="none" w:sz="0" w:space="0" w:color="auto"/>
                                                            <w:bottom w:val="none" w:sz="0" w:space="0" w:color="auto"/>
                                                            <w:right w:val="none" w:sz="0" w:space="0" w:color="auto"/>
                                                          </w:divBdr>
                                                        </w:div>
                                                        <w:div w:id="268195517">
                                                          <w:marLeft w:val="0"/>
                                                          <w:marRight w:val="0"/>
                                                          <w:marTop w:val="0"/>
                                                          <w:marBottom w:val="0"/>
                                                          <w:divBdr>
                                                            <w:top w:val="none" w:sz="0" w:space="0" w:color="auto"/>
                                                            <w:left w:val="none" w:sz="0" w:space="0" w:color="auto"/>
                                                            <w:bottom w:val="none" w:sz="0" w:space="0" w:color="auto"/>
                                                            <w:right w:val="none" w:sz="0" w:space="0" w:color="auto"/>
                                                          </w:divBdr>
                                                        </w:div>
                                                        <w:div w:id="6068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9778">
                                                  <w:marLeft w:val="0"/>
                                                  <w:marRight w:val="0"/>
                                                  <w:marTop w:val="0"/>
                                                  <w:marBottom w:val="0"/>
                                                  <w:divBdr>
                                                    <w:top w:val="none" w:sz="0" w:space="0" w:color="auto"/>
                                                    <w:left w:val="none" w:sz="0" w:space="0" w:color="auto"/>
                                                    <w:bottom w:val="none" w:sz="0" w:space="0" w:color="auto"/>
                                                    <w:right w:val="none" w:sz="0" w:space="0" w:color="auto"/>
                                                  </w:divBdr>
                                                  <w:divsChild>
                                                    <w:div w:id="1257788274">
                                                      <w:marLeft w:val="0"/>
                                                      <w:marRight w:val="0"/>
                                                      <w:marTop w:val="0"/>
                                                      <w:marBottom w:val="0"/>
                                                      <w:divBdr>
                                                        <w:top w:val="none" w:sz="0" w:space="0" w:color="auto"/>
                                                        <w:left w:val="none" w:sz="0" w:space="0" w:color="auto"/>
                                                        <w:bottom w:val="none" w:sz="0" w:space="0" w:color="auto"/>
                                                        <w:right w:val="none" w:sz="0" w:space="0" w:color="auto"/>
                                                      </w:divBdr>
                                                      <w:divsChild>
                                                        <w:div w:id="18354744">
                                                          <w:marLeft w:val="0"/>
                                                          <w:marRight w:val="0"/>
                                                          <w:marTop w:val="0"/>
                                                          <w:marBottom w:val="0"/>
                                                          <w:divBdr>
                                                            <w:top w:val="none" w:sz="0" w:space="0" w:color="auto"/>
                                                            <w:left w:val="none" w:sz="0" w:space="0" w:color="auto"/>
                                                            <w:bottom w:val="none" w:sz="0" w:space="0" w:color="auto"/>
                                                            <w:right w:val="none" w:sz="0" w:space="0" w:color="auto"/>
                                                          </w:divBdr>
                                                          <w:divsChild>
                                                            <w:div w:id="385422628">
                                                              <w:marLeft w:val="0"/>
                                                              <w:marRight w:val="0"/>
                                                              <w:marTop w:val="0"/>
                                                              <w:marBottom w:val="0"/>
                                                              <w:divBdr>
                                                                <w:top w:val="none" w:sz="0" w:space="0" w:color="auto"/>
                                                                <w:left w:val="none" w:sz="0" w:space="0" w:color="auto"/>
                                                                <w:bottom w:val="none" w:sz="0" w:space="0" w:color="auto"/>
                                                                <w:right w:val="none" w:sz="0" w:space="0" w:color="auto"/>
                                                              </w:divBdr>
                                                            </w:div>
                                                            <w:div w:id="519008831">
                                                              <w:marLeft w:val="0"/>
                                                              <w:marRight w:val="0"/>
                                                              <w:marTop w:val="0"/>
                                                              <w:marBottom w:val="0"/>
                                                              <w:divBdr>
                                                                <w:top w:val="none" w:sz="0" w:space="0" w:color="auto"/>
                                                                <w:left w:val="none" w:sz="0" w:space="0" w:color="auto"/>
                                                                <w:bottom w:val="none" w:sz="0" w:space="0" w:color="auto"/>
                                                                <w:right w:val="none" w:sz="0" w:space="0" w:color="auto"/>
                                                              </w:divBdr>
                                                            </w:div>
                                                          </w:divsChild>
                                                        </w:div>
                                                        <w:div w:id="2070490438">
                                                          <w:marLeft w:val="0"/>
                                                          <w:marRight w:val="0"/>
                                                          <w:marTop w:val="0"/>
                                                          <w:marBottom w:val="0"/>
                                                          <w:divBdr>
                                                            <w:top w:val="none" w:sz="0" w:space="0" w:color="auto"/>
                                                            <w:left w:val="none" w:sz="0" w:space="0" w:color="auto"/>
                                                            <w:bottom w:val="none" w:sz="0" w:space="0" w:color="auto"/>
                                                            <w:right w:val="none" w:sz="0" w:space="0" w:color="auto"/>
                                                          </w:divBdr>
                                                          <w:divsChild>
                                                            <w:div w:id="144781098">
                                                              <w:marLeft w:val="0"/>
                                                              <w:marRight w:val="0"/>
                                                              <w:marTop w:val="0"/>
                                                              <w:marBottom w:val="0"/>
                                                              <w:divBdr>
                                                                <w:top w:val="none" w:sz="0" w:space="0" w:color="auto"/>
                                                                <w:left w:val="none" w:sz="0" w:space="0" w:color="auto"/>
                                                                <w:bottom w:val="none" w:sz="0" w:space="0" w:color="auto"/>
                                                                <w:right w:val="none" w:sz="0" w:space="0" w:color="auto"/>
                                                              </w:divBdr>
                                                            </w:div>
                                                          </w:divsChild>
                                                        </w:div>
                                                        <w:div w:id="1715082883">
                                                          <w:marLeft w:val="0"/>
                                                          <w:marRight w:val="0"/>
                                                          <w:marTop w:val="0"/>
                                                          <w:marBottom w:val="0"/>
                                                          <w:divBdr>
                                                            <w:top w:val="none" w:sz="0" w:space="0" w:color="auto"/>
                                                            <w:left w:val="none" w:sz="0" w:space="0" w:color="auto"/>
                                                            <w:bottom w:val="none" w:sz="0" w:space="0" w:color="auto"/>
                                                            <w:right w:val="none" w:sz="0" w:space="0" w:color="auto"/>
                                                          </w:divBdr>
                                                        </w:div>
                                                        <w:div w:id="815417177">
                                                          <w:marLeft w:val="0"/>
                                                          <w:marRight w:val="0"/>
                                                          <w:marTop w:val="0"/>
                                                          <w:marBottom w:val="0"/>
                                                          <w:divBdr>
                                                            <w:top w:val="none" w:sz="0" w:space="0" w:color="auto"/>
                                                            <w:left w:val="none" w:sz="0" w:space="0" w:color="auto"/>
                                                            <w:bottom w:val="none" w:sz="0" w:space="0" w:color="auto"/>
                                                            <w:right w:val="none" w:sz="0" w:space="0" w:color="auto"/>
                                                          </w:divBdr>
                                                        </w:div>
                                                        <w:div w:id="7591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641">
                                                  <w:marLeft w:val="0"/>
                                                  <w:marRight w:val="0"/>
                                                  <w:marTop w:val="0"/>
                                                  <w:marBottom w:val="0"/>
                                                  <w:divBdr>
                                                    <w:top w:val="none" w:sz="0" w:space="0" w:color="auto"/>
                                                    <w:left w:val="none" w:sz="0" w:space="0" w:color="auto"/>
                                                    <w:bottom w:val="none" w:sz="0" w:space="0" w:color="auto"/>
                                                    <w:right w:val="none" w:sz="0" w:space="0" w:color="auto"/>
                                                  </w:divBdr>
                                                  <w:divsChild>
                                                    <w:div w:id="653871425">
                                                      <w:marLeft w:val="0"/>
                                                      <w:marRight w:val="0"/>
                                                      <w:marTop w:val="0"/>
                                                      <w:marBottom w:val="0"/>
                                                      <w:divBdr>
                                                        <w:top w:val="none" w:sz="0" w:space="0" w:color="auto"/>
                                                        <w:left w:val="none" w:sz="0" w:space="0" w:color="auto"/>
                                                        <w:bottom w:val="none" w:sz="0" w:space="0" w:color="auto"/>
                                                        <w:right w:val="none" w:sz="0" w:space="0" w:color="auto"/>
                                                      </w:divBdr>
                                                      <w:divsChild>
                                                        <w:div w:id="1024600141">
                                                          <w:marLeft w:val="0"/>
                                                          <w:marRight w:val="0"/>
                                                          <w:marTop w:val="0"/>
                                                          <w:marBottom w:val="0"/>
                                                          <w:divBdr>
                                                            <w:top w:val="none" w:sz="0" w:space="0" w:color="auto"/>
                                                            <w:left w:val="none" w:sz="0" w:space="0" w:color="auto"/>
                                                            <w:bottom w:val="none" w:sz="0" w:space="0" w:color="auto"/>
                                                            <w:right w:val="none" w:sz="0" w:space="0" w:color="auto"/>
                                                          </w:divBdr>
                                                          <w:divsChild>
                                                            <w:div w:id="70978686">
                                                              <w:marLeft w:val="0"/>
                                                              <w:marRight w:val="0"/>
                                                              <w:marTop w:val="0"/>
                                                              <w:marBottom w:val="0"/>
                                                              <w:divBdr>
                                                                <w:top w:val="none" w:sz="0" w:space="0" w:color="auto"/>
                                                                <w:left w:val="none" w:sz="0" w:space="0" w:color="auto"/>
                                                                <w:bottom w:val="none" w:sz="0" w:space="0" w:color="auto"/>
                                                                <w:right w:val="none" w:sz="0" w:space="0" w:color="auto"/>
                                                              </w:divBdr>
                                                            </w:div>
                                                            <w:div w:id="1001422018">
                                                              <w:marLeft w:val="0"/>
                                                              <w:marRight w:val="0"/>
                                                              <w:marTop w:val="0"/>
                                                              <w:marBottom w:val="0"/>
                                                              <w:divBdr>
                                                                <w:top w:val="none" w:sz="0" w:space="0" w:color="auto"/>
                                                                <w:left w:val="none" w:sz="0" w:space="0" w:color="auto"/>
                                                                <w:bottom w:val="none" w:sz="0" w:space="0" w:color="auto"/>
                                                                <w:right w:val="none" w:sz="0" w:space="0" w:color="auto"/>
                                                              </w:divBdr>
                                                            </w:div>
                                                          </w:divsChild>
                                                        </w:div>
                                                        <w:div w:id="1140339336">
                                                          <w:marLeft w:val="0"/>
                                                          <w:marRight w:val="0"/>
                                                          <w:marTop w:val="0"/>
                                                          <w:marBottom w:val="0"/>
                                                          <w:divBdr>
                                                            <w:top w:val="none" w:sz="0" w:space="0" w:color="auto"/>
                                                            <w:left w:val="none" w:sz="0" w:space="0" w:color="auto"/>
                                                            <w:bottom w:val="none" w:sz="0" w:space="0" w:color="auto"/>
                                                            <w:right w:val="none" w:sz="0" w:space="0" w:color="auto"/>
                                                          </w:divBdr>
                                                          <w:divsChild>
                                                            <w:div w:id="6096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596311">
      <w:bodyDiv w:val="1"/>
      <w:marLeft w:val="0"/>
      <w:marRight w:val="0"/>
      <w:marTop w:val="0"/>
      <w:marBottom w:val="0"/>
      <w:divBdr>
        <w:top w:val="none" w:sz="0" w:space="0" w:color="auto"/>
        <w:left w:val="none" w:sz="0" w:space="0" w:color="auto"/>
        <w:bottom w:val="none" w:sz="0" w:space="0" w:color="auto"/>
        <w:right w:val="none" w:sz="0" w:space="0" w:color="auto"/>
      </w:divBdr>
      <w:divsChild>
        <w:div w:id="1158889086">
          <w:marLeft w:val="0"/>
          <w:marRight w:val="0"/>
          <w:marTop w:val="0"/>
          <w:marBottom w:val="0"/>
          <w:divBdr>
            <w:top w:val="none" w:sz="0" w:space="0" w:color="auto"/>
            <w:left w:val="none" w:sz="0" w:space="0" w:color="auto"/>
            <w:bottom w:val="none" w:sz="0" w:space="0" w:color="auto"/>
            <w:right w:val="none" w:sz="0" w:space="0" w:color="auto"/>
          </w:divBdr>
          <w:divsChild>
            <w:div w:id="1520705807">
              <w:marLeft w:val="0"/>
              <w:marRight w:val="0"/>
              <w:marTop w:val="0"/>
              <w:marBottom w:val="0"/>
              <w:divBdr>
                <w:top w:val="none" w:sz="0" w:space="0" w:color="auto"/>
                <w:left w:val="none" w:sz="0" w:space="0" w:color="auto"/>
                <w:bottom w:val="none" w:sz="0" w:space="0" w:color="auto"/>
                <w:right w:val="none" w:sz="0" w:space="0" w:color="auto"/>
              </w:divBdr>
              <w:divsChild>
                <w:div w:id="696390253">
                  <w:marLeft w:val="0"/>
                  <w:marRight w:val="0"/>
                  <w:marTop w:val="0"/>
                  <w:marBottom w:val="0"/>
                  <w:divBdr>
                    <w:top w:val="none" w:sz="0" w:space="0" w:color="auto"/>
                    <w:left w:val="none" w:sz="0" w:space="0" w:color="auto"/>
                    <w:bottom w:val="none" w:sz="0" w:space="0" w:color="auto"/>
                    <w:right w:val="none" w:sz="0" w:space="0" w:color="auto"/>
                  </w:divBdr>
                  <w:divsChild>
                    <w:div w:id="953168670">
                      <w:marLeft w:val="0"/>
                      <w:marRight w:val="0"/>
                      <w:marTop w:val="0"/>
                      <w:marBottom w:val="0"/>
                      <w:divBdr>
                        <w:top w:val="none" w:sz="0" w:space="0" w:color="auto"/>
                        <w:left w:val="none" w:sz="0" w:space="0" w:color="auto"/>
                        <w:bottom w:val="none" w:sz="0" w:space="0" w:color="auto"/>
                        <w:right w:val="none" w:sz="0" w:space="0" w:color="auto"/>
                      </w:divBdr>
                      <w:divsChild>
                        <w:div w:id="157114750">
                          <w:marLeft w:val="0"/>
                          <w:marRight w:val="0"/>
                          <w:marTop w:val="0"/>
                          <w:marBottom w:val="0"/>
                          <w:divBdr>
                            <w:top w:val="none" w:sz="0" w:space="0" w:color="auto"/>
                            <w:left w:val="none" w:sz="0" w:space="0" w:color="auto"/>
                            <w:bottom w:val="none" w:sz="0" w:space="0" w:color="auto"/>
                            <w:right w:val="none" w:sz="0" w:space="0" w:color="auto"/>
                          </w:divBdr>
                          <w:divsChild>
                            <w:div w:id="2014643624">
                              <w:marLeft w:val="0"/>
                              <w:marRight w:val="0"/>
                              <w:marTop w:val="0"/>
                              <w:marBottom w:val="0"/>
                              <w:divBdr>
                                <w:top w:val="none" w:sz="0" w:space="0" w:color="auto"/>
                                <w:left w:val="none" w:sz="0" w:space="0" w:color="auto"/>
                                <w:bottom w:val="none" w:sz="0" w:space="0" w:color="auto"/>
                                <w:right w:val="none" w:sz="0" w:space="0" w:color="auto"/>
                              </w:divBdr>
                              <w:divsChild>
                                <w:div w:id="579564595">
                                  <w:marLeft w:val="0"/>
                                  <w:marRight w:val="0"/>
                                  <w:marTop w:val="0"/>
                                  <w:marBottom w:val="0"/>
                                  <w:divBdr>
                                    <w:top w:val="none" w:sz="0" w:space="0" w:color="auto"/>
                                    <w:left w:val="none" w:sz="0" w:space="0" w:color="auto"/>
                                    <w:bottom w:val="none" w:sz="0" w:space="0" w:color="auto"/>
                                    <w:right w:val="none" w:sz="0" w:space="0" w:color="auto"/>
                                  </w:divBdr>
                                  <w:divsChild>
                                    <w:div w:id="663245897">
                                      <w:marLeft w:val="0"/>
                                      <w:marRight w:val="0"/>
                                      <w:marTop w:val="0"/>
                                      <w:marBottom w:val="0"/>
                                      <w:divBdr>
                                        <w:top w:val="none" w:sz="0" w:space="0" w:color="auto"/>
                                        <w:left w:val="none" w:sz="0" w:space="0" w:color="auto"/>
                                        <w:bottom w:val="none" w:sz="0" w:space="0" w:color="auto"/>
                                        <w:right w:val="none" w:sz="0" w:space="0" w:color="auto"/>
                                      </w:divBdr>
                                      <w:divsChild>
                                        <w:div w:id="764955678">
                                          <w:marLeft w:val="0"/>
                                          <w:marRight w:val="0"/>
                                          <w:marTop w:val="0"/>
                                          <w:marBottom w:val="0"/>
                                          <w:divBdr>
                                            <w:top w:val="none" w:sz="0" w:space="0" w:color="auto"/>
                                            <w:left w:val="none" w:sz="0" w:space="0" w:color="auto"/>
                                            <w:bottom w:val="none" w:sz="0" w:space="0" w:color="auto"/>
                                            <w:right w:val="none" w:sz="0" w:space="0" w:color="auto"/>
                                          </w:divBdr>
                                          <w:divsChild>
                                            <w:div w:id="718018352">
                                              <w:marLeft w:val="0"/>
                                              <w:marRight w:val="0"/>
                                              <w:marTop w:val="0"/>
                                              <w:marBottom w:val="0"/>
                                              <w:divBdr>
                                                <w:top w:val="none" w:sz="0" w:space="0" w:color="auto"/>
                                                <w:left w:val="none" w:sz="0" w:space="0" w:color="auto"/>
                                                <w:bottom w:val="none" w:sz="0" w:space="0" w:color="auto"/>
                                                <w:right w:val="none" w:sz="0" w:space="0" w:color="auto"/>
                                              </w:divBdr>
                                              <w:divsChild>
                                                <w:div w:id="2021200174">
                                                  <w:marLeft w:val="0"/>
                                                  <w:marRight w:val="0"/>
                                                  <w:marTop w:val="0"/>
                                                  <w:marBottom w:val="0"/>
                                                  <w:divBdr>
                                                    <w:top w:val="none" w:sz="0" w:space="0" w:color="auto"/>
                                                    <w:left w:val="none" w:sz="0" w:space="0" w:color="auto"/>
                                                    <w:bottom w:val="none" w:sz="0" w:space="0" w:color="auto"/>
                                                    <w:right w:val="none" w:sz="0" w:space="0" w:color="auto"/>
                                                  </w:divBdr>
                                                  <w:divsChild>
                                                    <w:div w:id="2114207381">
                                                      <w:marLeft w:val="0"/>
                                                      <w:marRight w:val="0"/>
                                                      <w:marTop w:val="0"/>
                                                      <w:marBottom w:val="0"/>
                                                      <w:divBdr>
                                                        <w:top w:val="none" w:sz="0" w:space="0" w:color="auto"/>
                                                        <w:left w:val="none" w:sz="0" w:space="0" w:color="auto"/>
                                                        <w:bottom w:val="none" w:sz="0" w:space="0" w:color="auto"/>
                                                        <w:right w:val="none" w:sz="0" w:space="0" w:color="auto"/>
                                                      </w:divBdr>
                                                      <w:divsChild>
                                                        <w:div w:id="1749811421">
                                                          <w:marLeft w:val="0"/>
                                                          <w:marRight w:val="0"/>
                                                          <w:marTop w:val="0"/>
                                                          <w:marBottom w:val="0"/>
                                                          <w:divBdr>
                                                            <w:top w:val="none" w:sz="0" w:space="0" w:color="auto"/>
                                                            <w:left w:val="none" w:sz="0" w:space="0" w:color="auto"/>
                                                            <w:bottom w:val="none" w:sz="0" w:space="0" w:color="auto"/>
                                                            <w:right w:val="none" w:sz="0" w:space="0" w:color="auto"/>
                                                          </w:divBdr>
                                                          <w:divsChild>
                                                            <w:div w:id="2062557584">
                                                              <w:marLeft w:val="0"/>
                                                              <w:marRight w:val="0"/>
                                                              <w:marTop w:val="0"/>
                                                              <w:marBottom w:val="0"/>
                                                              <w:divBdr>
                                                                <w:top w:val="none" w:sz="0" w:space="0" w:color="auto"/>
                                                                <w:left w:val="none" w:sz="0" w:space="0" w:color="auto"/>
                                                                <w:bottom w:val="none" w:sz="0" w:space="0" w:color="auto"/>
                                                                <w:right w:val="none" w:sz="0" w:space="0" w:color="auto"/>
                                                              </w:divBdr>
                                                            </w:div>
                                                            <w:div w:id="840437957">
                                                              <w:marLeft w:val="0"/>
                                                              <w:marRight w:val="0"/>
                                                              <w:marTop w:val="0"/>
                                                              <w:marBottom w:val="0"/>
                                                              <w:divBdr>
                                                                <w:top w:val="none" w:sz="0" w:space="0" w:color="auto"/>
                                                                <w:left w:val="none" w:sz="0" w:space="0" w:color="auto"/>
                                                                <w:bottom w:val="none" w:sz="0" w:space="0" w:color="auto"/>
                                                                <w:right w:val="none" w:sz="0" w:space="0" w:color="auto"/>
                                                              </w:divBdr>
                                                            </w:div>
                                                          </w:divsChild>
                                                        </w:div>
                                                        <w:div w:id="713697988">
                                                          <w:marLeft w:val="0"/>
                                                          <w:marRight w:val="0"/>
                                                          <w:marTop w:val="0"/>
                                                          <w:marBottom w:val="0"/>
                                                          <w:divBdr>
                                                            <w:top w:val="none" w:sz="0" w:space="0" w:color="auto"/>
                                                            <w:left w:val="none" w:sz="0" w:space="0" w:color="auto"/>
                                                            <w:bottom w:val="none" w:sz="0" w:space="0" w:color="auto"/>
                                                            <w:right w:val="none" w:sz="0" w:space="0" w:color="auto"/>
                                                          </w:divBdr>
                                                        </w:div>
                                                        <w:div w:id="1179585582">
                                                          <w:marLeft w:val="0"/>
                                                          <w:marRight w:val="0"/>
                                                          <w:marTop w:val="0"/>
                                                          <w:marBottom w:val="0"/>
                                                          <w:divBdr>
                                                            <w:top w:val="none" w:sz="0" w:space="0" w:color="auto"/>
                                                            <w:left w:val="none" w:sz="0" w:space="0" w:color="auto"/>
                                                            <w:bottom w:val="none" w:sz="0" w:space="0" w:color="auto"/>
                                                            <w:right w:val="none" w:sz="0" w:space="0" w:color="auto"/>
                                                          </w:divBdr>
                                                        </w:div>
                                                        <w:div w:id="1516580531">
                                                          <w:marLeft w:val="0"/>
                                                          <w:marRight w:val="0"/>
                                                          <w:marTop w:val="0"/>
                                                          <w:marBottom w:val="0"/>
                                                          <w:divBdr>
                                                            <w:top w:val="none" w:sz="0" w:space="0" w:color="auto"/>
                                                            <w:left w:val="none" w:sz="0" w:space="0" w:color="auto"/>
                                                            <w:bottom w:val="none" w:sz="0" w:space="0" w:color="auto"/>
                                                            <w:right w:val="none" w:sz="0" w:space="0" w:color="auto"/>
                                                          </w:divBdr>
                                                        </w:div>
                                                        <w:div w:id="3663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4341">
                                                  <w:marLeft w:val="0"/>
                                                  <w:marRight w:val="0"/>
                                                  <w:marTop w:val="0"/>
                                                  <w:marBottom w:val="0"/>
                                                  <w:divBdr>
                                                    <w:top w:val="none" w:sz="0" w:space="0" w:color="auto"/>
                                                    <w:left w:val="none" w:sz="0" w:space="0" w:color="auto"/>
                                                    <w:bottom w:val="none" w:sz="0" w:space="0" w:color="auto"/>
                                                    <w:right w:val="none" w:sz="0" w:space="0" w:color="auto"/>
                                                  </w:divBdr>
                                                  <w:divsChild>
                                                    <w:div w:id="437482039">
                                                      <w:marLeft w:val="0"/>
                                                      <w:marRight w:val="0"/>
                                                      <w:marTop w:val="0"/>
                                                      <w:marBottom w:val="0"/>
                                                      <w:divBdr>
                                                        <w:top w:val="none" w:sz="0" w:space="0" w:color="auto"/>
                                                        <w:left w:val="none" w:sz="0" w:space="0" w:color="auto"/>
                                                        <w:bottom w:val="none" w:sz="0" w:space="0" w:color="auto"/>
                                                        <w:right w:val="none" w:sz="0" w:space="0" w:color="auto"/>
                                                      </w:divBdr>
                                                      <w:divsChild>
                                                        <w:div w:id="1218855366">
                                                          <w:marLeft w:val="0"/>
                                                          <w:marRight w:val="0"/>
                                                          <w:marTop w:val="0"/>
                                                          <w:marBottom w:val="0"/>
                                                          <w:divBdr>
                                                            <w:top w:val="none" w:sz="0" w:space="0" w:color="auto"/>
                                                            <w:left w:val="none" w:sz="0" w:space="0" w:color="auto"/>
                                                            <w:bottom w:val="none" w:sz="0" w:space="0" w:color="auto"/>
                                                            <w:right w:val="none" w:sz="0" w:space="0" w:color="auto"/>
                                                          </w:divBdr>
                                                          <w:divsChild>
                                                            <w:div w:id="198592532">
                                                              <w:marLeft w:val="0"/>
                                                              <w:marRight w:val="0"/>
                                                              <w:marTop w:val="0"/>
                                                              <w:marBottom w:val="0"/>
                                                              <w:divBdr>
                                                                <w:top w:val="none" w:sz="0" w:space="0" w:color="auto"/>
                                                                <w:left w:val="none" w:sz="0" w:space="0" w:color="auto"/>
                                                                <w:bottom w:val="none" w:sz="0" w:space="0" w:color="auto"/>
                                                                <w:right w:val="none" w:sz="0" w:space="0" w:color="auto"/>
                                                              </w:divBdr>
                                                            </w:div>
                                                            <w:div w:id="954825128">
                                                              <w:marLeft w:val="0"/>
                                                              <w:marRight w:val="0"/>
                                                              <w:marTop w:val="0"/>
                                                              <w:marBottom w:val="0"/>
                                                              <w:divBdr>
                                                                <w:top w:val="none" w:sz="0" w:space="0" w:color="auto"/>
                                                                <w:left w:val="none" w:sz="0" w:space="0" w:color="auto"/>
                                                                <w:bottom w:val="none" w:sz="0" w:space="0" w:color="auto"/>
                                                                <w:right w:val="none" w:sz="0" w:space="0" w:color="auto"/>
                                                              </w:divBdr>
                                                            </w:div>
                                                          </w:divsChild>
                                                        </w:div>
                                                        <w:div w:id="349843521">
                                                          <w:marLeft w:val="0"/>
                                                          <w:marRight w:val="0"/>
                                                          <w:marTop w:val="0"/>
                                                          <w:marBottom w:val="0"/>
                                                          <w:divBdr>
                                                            <w:top w:val="none" w:sz="0" w:space="0" w:color="auto"/>
                                                            <w:left w:val="none" w:sz="0" w:space="0" w:color="auto"/>
                                                            <w:bottom w:val="none" w:sz="0" w:space="0" w:color="auto"/>
                                                            <w:right w:val="none" w:sz="0" w:space="0" w:color="auto"/>
                                                          </w:divBdr>
                                                          <w:divsChild>
                                                            <w:div w:id="1724016669">
                                                              <w:marLeft w:val="0"/>
                                                              <w:marRight w:val="0"/>
                                                              <w:marTop w:val="0"/>
                                                              <w:marBottom w:val="0"/>
                                                              <w:divBdr>
                                                                <w:top w:val="none" w:sz="0" w:space="0" w:color="auto"/>
                                                                <w:left w:val="none" w:sz="0" w:space="0" w:color="auto"/>
                                                                <w:bottom w:val="none" w:sz="0" w:space="0" w:color="auto"/>
                                                                <w:right w:val="none" w:sz="0" w:space="0" w:color="auto"/>
                                                              </w:divBdr>
                                                            </w:div>
                                                            <w:div w:id="1031340914">
                                                              <w:marLeft w:val="0"/>
                                                              <w:marRight w:val="0"/>
                                                              <w:marTop w:val="0"/>
                                                              <w:marBottom w:val="0"/>
                                                              <w:divBdr>
                                                                <w:top w:val="none" w:sz="0" w:space="0" w:color="auto"/>
                                                                <w:left w:val="none" w:sz="0" w:space="0" w:color="auto"/>
                                                                <w:bottom w:val="none" w:sz="0" w:space="0" w:color="auto"/>
                                                                <w:right w:val="none" w:sz="0" w:space="0" w:color="auto"/>
                                                              </w:divBdr>
                                                            </w:div>
                                                            <w:div w:id="1169908584">
                                                              <w:marLeft w:val="0"/>
                                                              <w:marRight w:val="0"/>
                                                              <w:marTop w:val="0"/>
                                                              <w:marBottom w:val="0"/>
                                                              <w:divBdr>
                                                                <w:top w:val="none" w:sz="0" w:space="0" w:color="auto"/>
                                                                <w:left w:val="none" w:sz="0" w:space="0" w:color="auto"/>
                                                                <w:bottom w:val="none" w:sz="0" w:space="0" w:color="auto"/>
                                                                <w:right w:val="none" w:sz="0" w:space="0" w:color="auto"/>
                                                              </w:divBdr>
                                                            </w:div>
                                                            <w:div w:id="1908881926">
                                                              <w:marLeft w:val="0"/>
                                                              <w:marRight w:val="0"/>
                                                              <w:marTop w:val="0"/>
                                                              <w:marBottom w:val="0"/>
                                                              <w:divBdr>
                                                                <w:top w:val="none" w:sz="0" w:space="0" w:color="auto"/>
                                                                <w:left w:val="none" w:sz="0" w:space="0" w:color="auto"/>
                                                                <w:bottom w:val="none" w:sz="0" w:space="0" w:color="auto"/>
                                                                <w:right w:val="none" w:sz="0" w:space="0" w:color="auto"/>
                                                              </w:divBdr>
                                                            </w:div>
                                                          </w:divsChild>
                                                        </w:div>
                                                        <w:div w:id="918028312">
                                                          <w:marLeft w:val="0"/>
                                                          <w:marRight w:val="0"/>
                                                          <w:marTop w:val="0"/>
                                                          <w:marBottom w:val="0"/>
                                                          <w:divBdr>
                                                            <w:top w:val="none" w:sz="0" w:space="0" w:color="auto"/>
                                                            <w:left w:val="none" w:sz="0" w:space="0" w:color="auto"/>
                                                            <w:bottom w:val="none" w:sz="0" w:space="0" w:color="auto"/>
                                                            <w:right w:val="none" w:sz="0" w:space="0" w:color="auto"/>
                                                          </w:divBdr>
                                                        </w:div>
                                                        <w:div w:id="538320871">
                                                          <w:marLeft w:val="0"/>
                                                          <w:marRight w:val="0"/>
                                                          <w:marTop w:val="0"/>
                                                          <w:marBottom w:val="0"/>
                                                          <w:divBdr>
                                                            <w:top w:val="none" w:sz="0" w:space="0" w:color="auto"/>
                                                            <w:left w:val="none" w:sz="0" w:space="0" w:color="auto"/>
                                                            <w:bottom w:val="none" w:sz="0" w:space="0" w:color="auto"/>
                                                            <w:right w:val="none" w:sz="0" w:space="0" w:color="auto"/>
                                                          </w:divBdr>
                                                        </w:div>
                                                        <w:div w:id="17804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6431">
                                                  <w:marLeft w:val="0"/>
                                                  <w:marRight w:val="0"/>
                                                  <w:marTop w:val="0"/>
                                                  <w:marBottom w:val="0"/>
                                                  <w:divBdr>
                                                    <w:top w:val="none" w:sz="0" w:space="0" w:color="auto"/>
                                                    <w:left w:val="none" w:sz="0" w:space="0" w:color="auto"/>
                                                    <w:bottom w:val="none" w:sz="0" w:space="0" w:color="auto"/>
                                                    <w:right w:val="none" w:sz="0" w:space="0" w:color="auto"/>
                                                  </w:divBdr>
                                                  <w:divsChild>
                                                    <w:div w:id="708379942">
                                                      <w:marLeft w:val="0"/>
                                                      <w:marRight w:val="0"/>
                                                      <w:marTop w:val="0"/>
                                                      <w:marBottom w:val="0"/>
                                                      <w:divBdr>
                                                        <w:top w:val="none" w:sz="0" w:space="0" w:color="auto"/>
                                                        <w:left w:val="none" w:sz="0" w:space="0" w:color="auto"/>
                                                        <w:bottom w:val="none" w:sz="0" w:space="0" w:color="auto"/>
                                                        <w:right w:val="none" w:sz="0" w:space="0" w:color="auto"/>
                                                      </w:divBdr>
                                                      <w:divsChild>
                                                        <w:div w:id="330983680">
                                                          <w:marLeft w:val="0"/>
                                                          <w:marRight w:val="0"/>
                                                          <w:marTop w:val="0"/>
                                                          <w:marBottom w:val="0"/>
                                                          <w:divBdr>
                                                            <w:top w:val="none" w:sz="0" w:space="0" w:color="auto"/>
                                                            <w:left w:val="none" w:sz="0" w:space="0" w:color="auto"/>
                                                            <w:bottom w:val="none" w:sz="0" w:space="0" w:color="auto"/>
                                                            <w:right w:val="none" w:sz="0" w:space="0" w:color="auto"/>
                                                          </w:divBdr>
                                                          <w:divsChild>
                                                            <w:div w:id="112795428">
                                                              <w:marLeft w:val="0"/>
                                                              <w:marRight w:val="0"/>
                                                              <w:marTop w:val="0"/>
                                                              <w:marBottom w:val="0"/>
                                                              <w:divBdr>
                                                                <w:top w:val="none" w:sz="0" w:space="0" w:color="auto"/>
                                                                <w:left w:val="none" w:sz="0" w:space="0" w:color="auto"/>
                                                                <w:bottom w:val="none" w:sz="0" w:space="0" w:color="auto"/>
                                                                <w:right w:val="none" w:sz="0" w:space="0" w:color="auto"/>
                                                              </w:divBdr>
                                                            </w:div>
                                                            <w:div w:id="801382262">
                                                              <w:marLeft w:val="0"/>
                                                              <w:marRight w:val="0"/>
                                                              <w:marTop w:val="0"/>
                                                              <w:marBottom w:val="0"/>
                                                              <w:divBdr>
                                                                <w:top w:val="none" w:sz="0" w:space="0" w:color="auto"/>
                                                                <w:left w:val="none" w:sz="0" w:space="0" w:color="auto"/>
                                                                <w:bottom w:val="none" w:sz="0" w:space="0" w:color="auto"/>
                                                                <w:right w:val="none" w:sz="0" w:space="0" w:color="auto"/>
                                                              </w:divBdr>
                                                            </w:div>
                                                          </w:divsChild>
                                                        </w:div>
                                                        <w:div w:id="798718522">
                                                          <w:marLeft w:val="0"/>
                                                          <w:marRight w:val="0"/>
                                                          <w:marTop w:val="0"/>
                                                          <w:marBottom w:val="0"/>
                                                          <w:divBdr>
                                                            <w:top w:val="none" w:sz="0" w:space="0" w:color="auto"/>
                                                            <w:left w:val="none" w:sz="0" w:space="0" w:color="auto"/>
                                                            <w:bottom w:val="none" w:sz="0" w:space="0" w:color="auto"/>
                                                            <w:right w:val="none" w:sz="0" w:space="0" w:color="auto"/>
                                                          </w:divBdr>
                                                        </w:div>
                                                        <w:div w:id="933245499">
                                                          <w:marLeft w:val="0"/>
                                                          <w:marRight w:val="0"/>
                                                          <w:marTop w:val="0"/>
                                                          <w:marBottom w:val="0"/>
                                                          <w:divBdr>
                                                            <w:top w:val="none" w:sz="0" w:space="0" w:color="auto"/>
                                                            <w:left w:val="none" w:sz="0" w:space="0" w:color="auto"/>
                                                            <w:bottom w:val="none" w:sz="0" w:space="0" w:color="auto"/>
                                                            <w:right w:val="none" w:sz="0" w:space="0" w:color="auto"/>
                                                          </w:divBdr>
                                                        </w:div>
                                                        <w:div w:id="675808362">
                                                          <w:marLeft w:val="0"/>
                                                          <w:marRight w:val="0"/>
                                                          <w:marTop w:val="0"/>
                                                          <w:marBottom w:val="0"/>
                                                          <w:divBdr>
                                                            <w:top w:val="none" w:sz="0" w:space="0" w:color="auto"/>
                                                            <w:left w:val="none" w:sz="0" w:space="0" w:color="auto"/>
                                                            <w:bottom w:val="none" w:sz="0" w:space="0" w:color="auto"/>
                                                            <w:right w:val="none" w:sz="0" w:space="0" w:color="auto"/>
                                                          </w:divBdr>
                                                        </w:div>
                                                        <w:div w:id="15434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7664">
                                                  <w:marLeft w:val="0"/>
                                                  <w:marRight w:val="0"/>
                                                  <w:marTop w:val="0"/>
                                                  <w:marBottom w:val="0"/>
                                                  <w:divBdr>
                                                    <w:top w:val="none" w:sz="0" w:space="0" w:color="auto"/>
                                                    <w:left w:val="none" w:sz="0" w:space="0" w:color="auto"/>
                                                    <w:bottom w:val="none" w:sz="0" w:space="0" w:color="auto"/>
                                                    <w:right w:val="none" w:sz="0" w:space="0" w:color="auto"/>
                                                  </w:divBdr>
                                                  <w:divsChild>
                                                    <w:div w:id="789857955">
                                                      <w:marLeft w:val="0"/>
                                                      <w:marRight w:val="0"/>
                                                      <w:marTop w:val="0"/>
                                                      <w:marBottom w:val="0"/>
                                                      <w:divBdr>
                                                        <w:top w:val="none" w:sz="0" w:space="0" w:color="auto"/>
                                                        <w:left w:val="none" w:sz="0" w:space="0" w:color="auto"/>
                                                        <w:bottom w:val="none" w:sz="0" w:space="0" w:color="auto"/>
                                                        <w:right w:val="none" w:sz="0" w:space="0" w:color="auto"/>
                                                      </w:divBdr>
                                                      <w:divsChild>
                                                        <w:div w:id="1505702511">
                                                          <w:marLeft w:val="0"/>
                                                          <w:marRight w:val="0"/>
                                                          <w:marTop w:val="0"/>
                                                          <w:marBottom w:val="0"/>
                                                          <w:divBdr>
                                                            <w:top w:val="none" w:sz="0" w:space="0" w:color="auto"/>
                                                            <w:left w:val="none" w:sz="0" w:space="0" w:color="auto"/>
                                                            <w:bottom w:val="none" w:sz="0" w:space="0" w:color="auto"/>
                                                            <w:right w:val="none" w:sz="0" w:space="0" w:color="auto"/>
                                                          </w:divBdr>
                                                          <w:divsChild>
                                                            <w:div w:id="1043359884">
                                                              <w:marLeft w:val="0"/>
                                                              <w:marRight w:val="0"/>
                                                              <w:marTop w:val="0"/>
                                                              <w:marBottom w:val="0"/>
                                                              <w:divBdr>
                                                                <w:top w:val="none" w:sz="0" w:space="0" w:color="auto"/>
                                                                <w:left w:val="none" w:sz="0" w:space="0" w:color="auto"/>
                                                                <w:bottom w:val="none" w:sz="0" w:space="0" w:color="auto"/>
                                                                <w:right w:val="none" w:sz="0" w:space="0" w:color="auto"/>
                                                              </w:divBdr>
                                                            </w:div>
                                                            <w:div w:id="1987005895">
                                                              <w:marLeft w:val="0"/>
                                                              <w:marRight w:val="0"/>
                                                              <w:marTop w:val="0"/>
                                                              <w:marBottom w:val="0"/>
                                                              <w:divBdr>
                                                                <w:top w:val="none" w:sz="0" w:space="0" w:color="auto"/>
                                                                <w:left w:val="none" w:sz="0" w:space="0" w:color="auto"/>
                                                                <w:bottom w:val="none" w:sz="0" w:space="0" w:color="auto"/>
                                                                <w:right w:val="none" w:sz="0" w:space="0" w:color="auto"/>
                                                              </w:divBdr>
                                                            </w:div>
                                                          </w:divsChild>
                                                        </w:div>
                                                        <w:div w:id="1577789204">
                                                          <w:marLeft w:val="0"/>
                                                          <w:marRight w:val="0"/>
                                                          <w:marTop w:val="0"/>
                                                          <w:marBottom w:val="0"/>
                                                          <w:divBdr>
                                                            <w:top w:val="none" w:sz="0" w:space="0" w:color="auto"/>
                                                            <w:left w:val="none" w:sz="0" w:space="0" w:color="auto"/>
                                                            <w:bottom w:val="none" w:sz="0" w:space="0" w:color="auto"/>
                                                            <w:right w:val="none" w:sz="0" w:space="0" w:color="auto"/>
                                                          </w:divBdr>
                                                        </w:div>
                                                        <w:div w:id="762918021">
                                                          <w:marLeft w:val="0"/>
                                                          <w:marRight w:val="0"/>
                                                          <w:marTop w:val="0"/>
                                                          <w:marBottom w:val="0"/>
                                                          <w:divBdr>
                                                            <w:top w:val="none" w:sz="0" w:space="0" w:color="auto"/>
                                                            <w:left w:val="none" w:sz="0" w:space="0" w:color="auto"/>
                                                            <w:bottom w:val="none" w:sz="0" w:space="0" w:color="auto"/>
                                                            <w:right w:val="none" w:sz="0" w:space="0" w:color="auto"/>
                                                          </w:divBdr>
                                                        </w:div>
                                                        <w:div w:id="1490902494">
                                                          <w:marLeft w:val="0"/>
                                                          <w:marRight w:val="0"/>
                                                          <w:marTop w:val="0"/>
                                                          <w:marBottom w:val="0"/>
                                                          <w:divBdr>
                                                            <w:top w:val="none" w:sz="0" w:space="0" w:color="auto"/>
                                                            <w:left w:val="none" w:sz="0" w:space="0" w:color="auto"/>
                                                            <w:bottom w:val="none" w:sz="0" w:space="0" w:color="auto"/>
                                                            <w:right w:val="none" w:sz="0" w:space="0" w:color="auto"/>
                                                          </w:divBdr>
                                                        </w:div>
                                                        <w:div w:id="5919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6323">
                                                  <w:marLeft w:val="0"/>
                                                  <w:marRight w:val="0"/>
                                                  <w:marTop w:val="0"/>
                                                  <w:marBottom w:val="0"/>
                                                  <w:divBdr>
                                                    <w:top w:val="none" w:sz="0" w:space="0" w:color="auto"/>
                                                    <w:left w:val="none" w:sz="0" w:space="0" w:color="auto"/>
                                                    <w:bottom w:val="none" w:sz="0" w:space="0" w:color="auto"/>
                                                    <w:right w:val="none" w:sz="0" w:space="0" w:color="auto"/>
                                                  </w:divBdr>
                                                  <w:divsChild>
                                                    <w:div w:id="2040742989">
                                                      <w:marLeft w:val="0"/>
                                                      <w:marRight w:val="0"/>
                                                      <w:marTop w:val="0"/>
                                                      <w:marBottom w:val="0"/>
                                                      <w:divBdr>
                                                        <w:top w:val="none" w:sz="0" w:space="0" w:color="auto"/>
                                                        <w:left w:val="none" w:sz="0" w:space="0" w:color="auto"/>
                                                        <w:bottom w:val="none" w:sz="0" w:space="0" w:color="auto"/>
                                                        <w:right w:val="none" w:sz="0" w:space="0" w:color="auto"/>
                                                      </w:divBdr>
                                                      <w:divsChild>
                                                        <w:div w:id="1410231185">
                                                          <w:marLeft w:val="0"/>
                                                          <w:marRight w:val="0"/>
                                                          <w:marTop w:val="0"/>
                                                          <w:marBottom w:val="0"/>
                                                          <w:divBdr>
                                                            <w:top w:val="none" w:sz="0" w:space="0" w:color="auto"/>
                                                            <w:left w:val="none" w:sz="0" w:space="0" w:color="auto"/>
                                                            <w:bottom w:val="none" w:sz="0" w:space="0" w:color="auto"/>
                                                            <w:right w:val="none" w:sz="0" w:space="0" w:color="auto"/>
                                                          </w:divBdr>
                                                          <w:divsChild>
                                                            <w:div w:id="922493184">
                                                              <w:marLeft w:val="0"/>
                                                              <w:marRight w:val="0"/>
                                                              <w:marTop w:val="0"/>
                                                              <w:marBottom w:val="0"/>
                                                              <w:divBdr>
                                                                <w:top w:val="none" w:sz="0" w:space="0" w:color="auto"/>
                                                                <w:left w:val="none" w:sz="0" w:space="0" w:color="auto"/>
                                                                <w:bottom w:val="none" w:sz="0" w:space="0" w:color="auto"/>
                                                                <w:right w:val="none" w:sz="0" w:space="0" w:color="auto"/>
                                                              </w:divBdr>
                                                            </w:div>
                                                            <w:div w:id="2140799842">
                                                              <w:marLeft w:val="0"/>
                                                              <w:marRight w:val="0"/>
                                                              <w:marTop w:val="0"/>
                                                              <w:marBottom w:val="0"/>
                                                              <w:divBdr>
                                                                <w:top w:val="none" w:sz="0" w:space="0" w:color="auto"/>
                                                                <w:left w:val="none" w:sz="0" w:space="0" w:color="auto"/>
                                                                <w:bottom w:val="none" w:sz="0" w:space="0" w:color="auto"/>
                                                                <w:right w:val="none" w:sz="0" w:space="0" w:color="auto"/>
                                                              </w:divBdr>
                                                            </w:div>
                                                          </w:divsChild>
                                                        </w:div>
                                                        <w:div w:id="204413685">
                                                          <w:marLeft w:val="0"/>
                                                          <w:marRight w:val="0"/>
                                                          <w:marTop w:val="0"/>
                                                          <w:marBottom w:val="0"/>
                                                          <w:divBdr>
                                                            <w:top w:val="none" w:sz="0" w:space="0" w:color="auto"/>
                                                            <w:left w:val="none" w:sz="0" w:space="0" w:color="auto"/>
                                                            <w:bottom w:val="none" w:sz="0" w:space="0" w:color="auto"/>
                                                            <w:right w:val="none" w:sz="0" w:space="0" w:color="auto"/>
                                                          </w:divBdr>
                                                        </w:div>
                                                        <w:div w:id="999381876">
                                                          <w:marLeft w:val="0"/>
                                                          <w:marRight w:val="0"/>
                                                          <w:marTop w:val="0"/>
                                                          <w:marBottom w:val="0"/>
                                                          <w:divBdr>
                                                            <w:top w:val="none" w:sz="0" w:space="0" w:color="auto"/>
                                                            <w:left w:val="none" w:sz="0" w:space="0" w:color="auto"/>
                                                            <w:bottom w:val="none" w:sz="0" w:space="0" w:color="auto"/>
                                                            <w:right w:val="none" w:sz="0" w:space="0" w:color="auto"/>
                                                          </w:divBdr>
                                                        </w:div>
                                                        <w:div w:id="560554079">
                                                          <w:marLeft w:val="0"/>
                                                          <w:marRight w:val="0"/>
                                                          <w:marTop w:val="0"/>
                                                          <w:marBottom w:val="0"/>
                                                          <w:divBdr>
                                                            <w:top w:val="none" w:sz="0" w:space="0" w:color="auto"/>
                                                            <w:left w:val="none" w:sz="0" w:space="0" w:color="auto"/>
                                                            <w:bottom w:val="none" w:sz="0" w:space="0" w:color="auto"/>
                                                            <w:right w:val="none" w:sz="0" w:space="0" w:color="auto"/>
                                                          </w:divBdr>
                                                        </w:div>
                                                        <w:div w:id="13076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4367">
                                                  <w:marLeft w:val="0"/>
                                                  <w:marRight w:val="0"/>
                                                  <w:marTop w:val="0"/>
                                                  <w:marBottom w:val="0"/>
                                                  <w:divBdr>
                                                    <w:top w:val="none" w:sz="0" w:space="0" w:color="auto"/>
                                                    <w:left w:val="none" w:sz="0" w:space="0" w:color="auto"/>
                                                    <w:bottom w:val="none" w:sz="0" w:space="0" w:color="auto"/>
                                                    <w:right w:val="none" w:sz="0" w:space="0" w:color="auto"/>
                                                  </w:divBdr>
                                                  <w:divsChild>
                                                    <w:div w:id="272325714">
                                                      <w:marLeft w:val="0"/>
                                                      <w:marRight w:val="0"/>
                                                      <w:marTop w:val="0"/>
                                                      <w:marBottom w:val="0"/>
                                                      <w:divBdr>
                                                        <w:top w:val="none" w:sz="0" w:space="0" w:color="auto"/>
                                                        <w:left w:val="none" w:sz="0" w:space="0" w:color="auto"/>
                                                        <w:bottom w:val="none" w:sz="0" w:space="0" w:color="auto"/>
                                                        <w:right w:val="none" w:sz="0" w:space="0" w:color="auto"/>
                                                      </w:divBdr>
                                                      <w:divsChild>
                                                        <w:div w:id="1742677758">
                                                          <w:marLeft w:val="0"/>
                                                          <w:marRight w:val="0"/>
                                                          <w:marTop w:val="0"/>
                                                          <w:marBottom w:val="0"/>
                                                          <w:divBdr>
                                                            <w:top w:val="none" w:sz="0" w:space="0" w:color="auto"/>
                                                            <w:left w:val="none" w:sz="0" w:space="0" w:color="auto"/>
                                                            <w:bottom w:val="none" w:sz="0" w:space="0" w:color="auto"/>
                                                            <w:right w:val="none" w:sz="0" w:space="0" w:color="auto"/>
                                                          </w:divBdr>
                                                          <w:divsChild>
                                                            <w:div w:id="1624071935">
                                                              <w:marLeft w:val="0"/>
                                                              <w:marRight w:val="0"/>
                                                              <w:marTop w:val="0"/>
                                                              <w:marBottom w:val="0"/>
                                                              <w:divBdr>
                                                                <w:top w:val="none" w:sz="0" w:space="0" w:color="auto"/>
                                                                <w:left w:val="none" w:sz="0" w:space="0" w:color="auto"/>
                                                                <w:bottom w:val="none" w:sz="0" w:space="0" w:color="auto"/>
                                                                <w:right w:val="none" w:sz="0" w:space="0" w:color="auto"/>
                                                              </w:divBdr>
                                                            </w:div>
                                                            <w:div w:id="1883706375">
                                                              <w:marLeft w:val="0"/>
                                                              <w:marRight w:val="0"/>
                                                              <w:marTop w:val="0"/>
                                                              <w:marBottom w:val="0"/>
                                                              <w:divBdr>
                                                                <w:top w:val="none" w:sz="0" w:space="0" w:color="auto"/>
                                                                <w:left w:val="none" w:sz="0" w:space="0" w:color="auto"/>
                                                                <w:bottom w:val="none" w:sz="0" w:space="0" w:color="auto"/>
                                                                <w:right w:val="none" w:sz="0" w:space="0" w:color="auto"/>
                                                              </w:divBdr>
                                                            </w:div>
                                                          </w:divsChild>
                                                        </w:div>
                                                        <w:div w:id="781221795">
                                                          <w:marLeft w:val="0"/>
                                                          <w:marRight w:val="0"/>
                                                          <w:marTop w:val="0"/>
                                                          <w:marBottom w:val="0"/>
                                                          <w:divBdr>
                                                            <w:top w:val="none" w:sz="0" w:space="0" w:color="auto"/>
                                                            <w:left w:val="none" w:sz="0" w:space="0" w:color="auto"/>
                                                            <w:bottom w:val="none" w:sz="0" w:space="0" w:color="auto"/>
                                                            <w:right w:val="none" w:sz="0" w:space="0" w:color="auto"/>
                                                          </w:divBdr>
                                                        </w:div>
                                                        <w:div w:id="931091359">
                                                          <w:marLeft w:val="0"/>
                                                          <w:marRight w:val="0"/>
                                                          <w:marTop w:val="0"/>
                                                          <w:marBottom w:val="0"/>
                                                          <w:divBdr>
                                                            <w:top w:val="none" w:sz="0" w:space="0" w:color="auto"/>
                                                            <w:left w:val="none" w:sz="0" w:space="0" w:color="auto"/>
                                                            <w:bottom w:val="none" w:sz="0" w:space="0" w:color="auto"/>
                                                            <w:right w:val="none" w:sz="0" w:space="0" w:color="auto"/>
                                                          </w:divBdr>
                                                        </w:div>
                                                        <w:div w:id="763496570">
                                                          <w:marLeft w:val="0"/>
                                                          <w:marRight w:val="0"/>
                                                          <w:marTop w:val="0"/>
                                                          <w:marBottom w:val="0"/>
                                                          <w:divBdr>
                                                            <w:top w:val="none" w:sz="0" w:space="0" w:color="auto"/>
                                                            <w:left w:val="none" w:sz="0" w:space="0" w:color="auto"/>
                                                            <w:bottom w:val="none" w:sz="0" w:space="0" w:color="auto"/>
                                                            <w:right w:val="none" w:sz="0" w:space="0" w:color="auto"/>
                                                          </w:divBdr>
                                                        </w:div>
                                                        <w:div w:id="7603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80105">
                                                  <w:marLeft w:val="0"/>
                                                  <w:marRight w:val="0"/>
                                                  <w:marTop w:val="0"/>
                                                  <w:marBottom w:val="0"/>
                                                  <w:divBdr>
                                                    <w:top w:val="none" w:sz="0" w:space="0" w:color="auto"/>
                                                    <w:left w:val="none" w:sz="0" w:space="0" w:color="auto"/>
                                                    <w:bottom w:val="none" w:sz="0" w:space="0" w:color="auto"/>
                                                    <w:right w:val="none" w:sz="0" w:space="0" w:color="auto"/>
                                                  </w:divBdr>
                                                  <w:divsChild>
                                                    <w:div w:id="940916608">
                                                      <w:marLeft w:val="0"/>
                                                      <w:marRight w:val="0"/>
                                                      <w:marTop w:val="0"/>
                                                      <w:marBottom w:val="0"/>
                                                      <w:divBdr>
                                                        <w:top w:val="none" w:sz="0" w:space="0" w:color="auto"/>
                                                        <w:left w:val="none" w:sz="0" w:space="0" w:color="auto"/>
                                                        <w:bottom w:val="none" w:sz="0" w:space="0" w:color="auto"/>
                                                        <w:right w:val="none" w:sz="0" w:space="0" w:color="auto"/>
                                                      </w:divBdr>
                                                      <w:divsChild>
                                                        <w:div w:id="1542547945">
                                                          <w:marLeft w:val="0"/>
                                                          <w:marRight w:val="0"/>
                                                          <w:marTop w:val="0"/>
                                                          <w:marBottom w:val="0"/>
                                                          <w:divBdr>
                                                            <w:top w:val="none" w:sz="0" w:space="0" w:color="auto"/>
                                                            <w:left w:val="none" w:sz="0" w:space="0" w:color="auto"/>
                                                            <w:bottom w:val="none" w:sz="0" w:space="0" w:color="auto"/>
                                                            <w:right w:val="none" w:sz="0" w:space="0" w:color="auto"/>
                                                          </w:divBdr>
                                                          <w:divsChild>
                                                            <w:div w:id="715659289">
                                                              <w:marLeft w:val="0"/>
                                                              <w:marRight w:val="0"/>
                                                              <w:marTop w:val="0"/>
                                                              <w:marBottom w:val="0"/>
                                                              <w:divBdr>
                                                                <w:top w:val="none" w:sz="0" w:space="0" w:color="auto"/>
                                                                <w:left w:val="none" w:sz="0" w:space="0" w:color="auto"/>
                                                                <w:bottom w:val="none" w:sz="0" w:space="0" w:color="auto"/>
                                                                <w:right w:val="none" w:sz="0" w:space="0" w:color="auto"/>
                                                              </w:divBdr>
                                                            </w:div>
                                                            <w:div w:id="132841961">
                                                              <w:marLeft w:val="0"/>
                                                              <w:marRight w:val="0"/>
                                                              <w:marTop w:val="0"/>
                                                              <w:marBottom w:val="0"/>
                                                              <w:divBdr>
                                                                <w:top w:val="none" w:sz="0" w:space="0" w:color="auto"/>
                                                                <w:left w:val="none" w:sz="0" w:space="0" w:color="auto"/>
                                                                <w:bottom w:val="none" w:sz="0" w:space="0" w:color="auto"/>
                                                                <w:right w:val="none" w:sz="0" w:space="0" w:color="auto"/>
                                                              </w:divBdr>
                                                            </w:div>
                                                          </w:divsChild>
                                                        </w:div>
                                                        <w:div w:id="1431008054">
                                                          <w:marLeft w:val="0"/>
                                                          <w:marRight w:val="0"/>
                                                          <w:marTop w:val="0"/>
                                                          <w:marBottom w:val="0"/>
                                                          <w:divBdr>
                                                            <w:top w:val="none" w:sz="0" w:space="0" w:color="auto"/>
                                                            <w:left w:val="none" w:sz="0" w:space="0" w:color="auto"/>
                                                            <w:bottom w:val="none" w:sz="0" w:space="0" w:color="auto"/>
                                                            <w:right w:val="none" w:sz="0" w:space="0" w:color="auto"/>
                                                          </w:divBdr>
                                                        </w:div>
                                                        <w:div w:id="29571876">
                                                          <w:marLeft w:val="0"/>
                                                          <w:marRight w:val="0"/>
                                                          <w:marTop w:val="0"/>
                                                          <w:marBottom w:val="0"/>
                                                          <w:divBdr>
                                                            <w:top w:val="none" w:sz="0" w:space="0" w:color="auto"/>
                                                            <w:left w:val="none" w:sz="0" w:space="0" w:color="auto"/>
                                                            <w:bottom w:val="none" w:sz="0" w:space="0" w:color="auto"/>
                                                            <w:right w:val="none" w:sz="0" w:space="0" w:color="auto"/>
                                                          </w:divBdr>
                                                        </w:div>
                                                        <w:div w:id="1632518372">
                                                          <w:marLeft w:val="0"/>
                                                          <w:marRight w:val="0"/>
                                                          <w:marTop w:val="0"/>
                                                          <w:marBottom w:val="0"/>
                                                          <w:divBdr>
                                                            <w:top w:val="none" w:sz="0" w:space="0" w:color="auto"/>
                                                            <w:left w:val="none" w:sz="0" w:space="0" w:color="auto"/>
                                                            <w:bottom w:val="none" w:sz="0" w:space="0" w:color="auto"/>
                                                            <w:right w:val="none" w:sz="0" w:space="0" w:color="auto"/>
                                                          </w:divBdr>
                                                        </w:div>
                                                        <w:div w:id="3128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694">
                                                  <w:marLeft w:val="0"/>
                                                  <w:marRight w:val="0"/>
                                                  <w:marTop w:val="0"/>
                                                  <w:marBottom w:val="0"/>
                                                  <w:divBdr>
                                                    <w:top w:val="none" w:sz="0" w:space="0" w:color="auto"/>
                                                    <w:left w:val="none" w:sz="0" w:space="0" w:color="auto"/>
                                                    <w:bottom w:val="none" w:sz="0" w:space="0" w:color="auto"/>
                                                    <w:right w:val="none" w:sz="0" w:space="0" w:color="auto"/>
                                                  </w:divBdr>
                                                  <w:divsChild>
                                                    <w:div w:id="355892437">
                                                      <w:marLeft w:val="0"/>
                                                      <w:marRight w:val="0"/>
                                                      <w:marTop w:val="0"/>
                                                      <w:marBottom w:val="0"/>
                                                      <w:divBdr>
                                                        <w:top w:val="none" w:sz="0" w:space="0" w:color="auto"/>
                                                        <w:left w:val="none" w:sz="0" w:space="0" w:color="auto"/>
                                                        <w:bottom w:val="none" w:sz="0" w:space="0" w:color="auto"/>
                                                        <w:right w:val="none" w:sz="0" w:space="0" w:color="auto"/>
                                                      </w:divBdr>
                                                      <w:divsChild>
                                                        <w:div w:id="50082004">
                                                          <w:marLeft w:val="0"/>
                                                          <w:marRight w:val="0"/>
                                                          <w:marTop w:val="0"/>
                                                          <w:marBottom w:val="0"/>
                                                          <w:divBdr>
                                                            <w:top w:val="none" w:sz="0" w:space="0" w:color="auto"/>
                                                            <w:left w:val="none" w:sz="0" w:space="0" w:color="auto"/>
                                                            <w:bottom w:val="none" w:sz="0" w:space="0" w:color="auto"/>
                                                            <w:right w:val="none" w:sz="0" w:space="0" w:color="auto"/>
                                                          </w:divBdr>
                                                          <w:divsChild>
                                                            <w:div w:id="923416294">
                                                              <w:marLeft w:val="0"/>
                                                              <w:marRight w:val="0"/>
                                                              <w:marTop w:val="0"/>
                                                              <w:marBottom w:val="0"/>
                                                              <w:divBdr>
                                                                <w:top w:val="none" w:sz="0" w:space="0" w:color="auto"/>
                                                                <w:left w:val="none" w:sz="0" w:space="0" w:color="auto"/>
                                                                <w:bottom w:val="none" w:sz="0" w:space="0" w:color="auto"/>
                                                                <w:right w:val="none" w:sz="0" w:space="0" w:color="auto"/>
                                                              </w:divBdr>
                                                            </w:div>
                                                            <w:div w:id="985351910">
                                                              <w:marLeft w:val="0"/>
                                                              <w:marRight w:val="0"/>
                                                              <w:marTop w:val="0"/>
                                                              <w:marBottom w:val="0"/>
                                                              <w:divBdr>
                                                                <w:top w:val="none" w:sz="0" w:space="0" w:color="auto"/>
                                                                <w:left w:val="none" w:sz="0" w:space="0" w:color="auto"/>
                                                                <w:bottom w:val="none" w:sz="0" w:space="0" w:color="auto"/>
                                                                <w:right w:val="none" w:sz="0" w:space="0" w:color="auto"/>
                                                              </w:divBdr>
                                                            </w:div>
                                                          </w:divsChild>
                                                        </w:div>
                                                        <w:div w:id="881405378">
                                                          <w:marLeft w:val="0"/>
                                                          <w:marRight w:val="0"/>
                                                          <w:marTop w:val="0"/>
                                                          <w:marBottom w:val="0"/>
                                                          <w:divBdr>
                                                            <w:top w:val="none" w:sz="0" w:space="0" w:color="auto"/>
                                                            <w:left w:val="none" w:sz="0" w:space="0" w:color="auto"/>
                                                            <w:bottom w:val="none" w:sz="0" w:space="0" w:color="auto"/>
                                                            <w:right w:val="none" w:sz="0" w:space="0" w:color="auto"/>
                                                          </w:divBdr>
                                                        </w:div>
                                                        <w:div w:id="256327718">
                                                          <w:marLeft w:val="0"/>
                                                          <w:marRight w:val="0"/>
                                                          <w:marTop w:val="0"/>
                                                          <w:marBottom w:val="0"/>
                                                          <w:divBdr>
                                                            <w:top w:val="none" w:sz="0" w:space="0" w:color="auto"/>
                                                            <w:left w:val="none" w:sz="0" w:space="0" w:color="auto"/>
                                                            <w:bottom w:val="none" w:sz="0" w:space="0" w:color="auto"/>
                                                            <w:right w:val="none" w:sz="0" w:space="0" w:color="auto"/>
                                                          </w:divBdr>
                                                        </w:div>
                                                        <w:div w:id="48261621">
                                                          <w:marLeft w:val="0"/>
                                                          <w:marRight w:val="0"/>
                                                          <w:marTop w:val="0"/>
                                                          <w:marBottom w:val="0"/>
                                                          <w:divBdr>
                                                            <w:top w:val="none" w:sz="0" w:space="0" w:color="auto"/>
                                                            <w:left w:val="none" w:sz="0" w:space="0" w:color="auto"/>
                                                            <w:bottom w:val="none" w:sz="0" w:space="0" w:color="auto"/>
                                                            <w:right w:val="none" w:sz="0" w:space="0" w:color="auto"/>
                                                          </w:divBdr>
                                                        </w:div>
                                                        <w:div w:id="20758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7677">
                                                  <w:marLeft w:val="0"/>
                                                  <w:marRight w:val="0"/>
                                                  <w:marTop w:val="0"/>
                                                  <w:marBottom w:val="0"/>
                                                  <w:divBdr>
                                                    <w:top w:val="none" w:sz="0" w:space="0" w:color="auto"/>
                                                    <w:left w:val="none" w:sz="0" w:space="0" w:color="auto"/>
                                                    <w:bottom w:val="none" w:sz="0" w:space="0" w:color="auto"/>
                                                    <w:right w:val="none" w:sz="0" w:space="0" w:color="auto"/>
                                                  </w:divBdr>
                                                  <w:divsChild>
                                                    <w:div w:id="1283152621">
                                                      <w:marLeft w:val="0"/>
                                                      <w:marRight w:val="0"/>
                                                      <w:marTop w:val="0"/>
                                                      <w:marBottom w:val="0"/>
                                                      <w:divBdr>
                                                        <w:top w:val="none" w:sz="0" w:space="0" w:color="auto"/>
                                                        <w:left w:val="none" w:sz="0" w:space="0" w:color="auto"/>
                                                        <w:bottom w:val="none" w:sz="0" w:space="0" w:color="auto"/>
                                                        <w:right w:val="none" w:sz="0" w:space="0" w:color="auto"/>
                                                      </w:divBdr>
                                                      <w:divsChild>
                                                        <w:div w:id="1159925558">
                                                          <w:marLeft w:val="0"/>
                                                          <w:marRight w:val="0"/>
                                                          <w:marTop w:val="0"/>
                                                          <w:marBottom w:val="0"/>
                                                          <w:divBdr>
                                                            <w:top w:val="none" w:sz="0" w:space="0" w:color="auto"/>
                                                            <w:left w:val="none" w:sz="0" w:space="0" w:color="auto"/>
                                                            <w:bottom w:val="none" w:sz="0" w:space="0" w:color="auto"/>
                                                            <w:right w:val="none" w:sz="0" w:space="0" w:color="auto"/>
                                                          </w:divBdr>
                                                          <w:divsChild>
                                                            <w:div w:id="641231815">
                                                              <w:marLeft w:val="0"/>
                                                              <w:marRight w:val="0"/>
                                                              <w:marTop w:val="0"/>
                                                              <w:marBottom w:val="0"/>
                                                              <w:divBdr>
                                                                <w:top w:val="none" w:sz="0" w:space="0" w:color="auto"/>
                                                                <w:left w:val="none" w:sz="0" w:space="0" w:color="auto"/>
                                                                <w:bottom w:val="none" w:sz="0" w:space="0" w:color="auto"/>
                                                                <w:right w:val="none" w:sz="0" w:space="0" w:color="auto"/>
                                                              </w:divBdr>
                                                            </w:div>
                                                            <w:div w:id="1722972080">
                                                              <w:marLeft w:val="0"/>
                                                              <w:marRight w:val="0"/>
                                                              <w:marTop w:val="0"/>
                                                              <w:marBottom w:val="0"/>
                                                              <w:divBdr>
                                                                <w:top w:val="none" w:sz="0" w:space="0" w:color="auto"/>
                                                                <w:left w:val="none" w:sz="0" w:space="0" w:color="auto"/>
                                                                <w:bottom w:val="none" w:sz="0" w:space="0" w:color="auto"/>
                                                                <w:right w:val="none" w:sz="0" w:space="0" w:color="auto"/>
                                                              </w:divBdr>
                                                            </w:div>
                                                          </w:divsChild>
                                                        </w:div>
                                                        <w:div w:id="671876856">
                                                          <w:marLeft w:val="0"/>
                                                          <w:marRight w:val="0"/>
                                                          <w:marTop w:val="0"/>
                                                          <w:marBottom w:val="0"/>
                                                          <w:divBdr>
                                                            <w:top w:val="none" w:sz="0" w:space="0" w:color="auto"/>
                                                            <w:left w:val="none" w:sz="0" w:space="0" w:color="auto"/>
                                                            <w:bottom w:val="none" w:sz="0" w:space="0" w:color="auto"/>
                                                            <w:right w:val="none" w:sz="0" w:space="0" w:color="auto"/>
                                                          </w:divBdr>
                                                        </w:div>
                                                        <w:div w:id="1919318766">
                                                          <w:marLeft w:val="0"/>
                                                          <w:marRight w:val="0"/>
                                                          <w:marTop w:val="0"/>
                                                          <w:marBottom w:val="0"/>
                                                          <w:divBdr>
                                                            <w:top w:val="none" w:sz="0" w:space="0" w:color="auto"/>
                                                            <w:left w:val="none" w:sz="0" w:space="0" w:color="auto"/>
                                                            <w:bottom w:val="none" w:sz="0" w:space="0" w:color="auto"/>
                                                            <w:right w:val="none" w:sz="0" w:space="0" w:color="auto"/>
                                                          </w:divBdr>
                                                        </w:div>
                                                        <w:div w:id="964775094">
                                                          <w:marLeft w:val="0"/>
                                                          <w:marRight w:val="0"/>
                                                          <w:marTop w:val="0"/>
                                                          <w:marBottom w:val="0"/>
                                                          <w:divBdr>
                                                            <w:top w:val="none" w:sz="0" w:space="0" w:color="auto"/>
                                                            <w:left w:val="none" w:sz="0" w:space="0" w:color="auto"/>
                                                            <w:bottom w:val="none" w:sz="0" w:space="0" w:color="auto"/>
                                                            <w:right w:val="none" w:sz="0" w:space="0" w:color="auto"/>
                                                          </w:divBdr>
                                                        </w:div>
                                                        <w:div w:id="2494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8787">
                                                  <w:marLeft w:val="0"/>
                                                  <w:marRight w:val="0"/>
                                                  <w:marTop w:val="0"/>
                                                  <w:marBottom w:val="0"/>
                                                  <w:divBdr>
                                                    <w:top w:val="none" w:sz="0" w:space="0" w:color="auto"/>
                                                    <w:left w:val="none" w:sz="0" w:space="0" w:color="auto"/>
                                                    <w:bottom w:val="none" w:sz="0" w:space="0" w:color="auto"/>
                                                    <w:right w:val="none" w:sz="0" w:space="0" w:color="auto"/>
                                                  </w:divBdr>
                                                  <w:divsChild>
                                                    <w:div w:id="2132429828">
                                                      <w:marLeft w:val="0"/>
                                                      <w:marRight w:val="0"/>
                                                      <w:marTop w:val="0"/>
                                                      <w:marBottom w:val="0"/>
                                                      <w:divBdr>
                                                        <w:top w:val="none" w:sz="0" w:space="0" w:color="auto"/>
                                                        <w:left w:val="none" w:sz="0" w:space="0" w:color="auto"/>
                                                        <w:bottom w:val="none" w:sz="0" w:space="0" w:color="auto"/>
                                                        <w:right w:val="none" w:sz="0" w:space="0" w:color="auto"/>
                                                      </w:divBdr>
                                                      <w:divsChild>
                                                        <w:div w:id="608315947">
                                                          <w:marLeft w:val="0"/>
                                                          <w:marRight w:val="0"/>
                                                          <w:marTop w:val="0"/>
                                                          <w:marBottom w:val="0"/>
                                                          <w:divBdr>
                                                            <w:top w:val="none" w:sz="0" w:space="0" w:color="auto"/>
                                                            <w:left w:val="none" w:sz="0" w:space="0" w:color="auto"/>
                                                            <w:bottom w:val="none" w:sz="0" w:space="0" w:color="auto"/>
                                                            <w:right w:val="none" w:sz="0" w:space="0" w:color="auto"/>
                                                          </w:divBdr>
                                                          <w:divsChild>
                                                            <w:div w:id="1995644224">
                                                              <w:marLeft w:val="0"/>
                                                              <w:marRight w:val="0"/>
                                                              <w:marTop w:val="0"/>
                                                              <w:marBottom w:val="0"/>
                                                              <w:divBdr>
                                                                <w:top w:val="none" w:sz="0" w:space="0" w:color="auto"/>
                                                                <w:left w:val="none" w:sz="0" w:space="0" w:color="auto"/>
                                                                <w:bottom w:val="none" w:sz="0" w:space="0" w:color="auto"/>
                                                                <w:right w:val="none" w:sz="0" w:space="0" w:color="auto"/>
                                                              </w:divBdr>
                                                            </w:div>
                                                            <w:div w:id="1009679433">
                                                              <w:marLeft w:val="0"/>
                                                              <w:marRight w:val="0"/>
                                                              <w:marTop w:val="0"/>
                                                              <w:marBottom w:val="0"/>
                                                              <w:divBdr>
                                                                <w:top w:val="none" w:sz="0" w:space="0" w:color="auto"/>
                                                                <w:left w:val="none" w:sz="0" w:space="0" w:color="auto"/>
                                                                <w:bottom w:val="none" w:sz="0" w:space="0" w:color="auto"/>
                                                                <w:right w:val="none" w:sz="0" w:space="0" w:color="auto"/>
                                                              </w:divBdr>
                                                            </w:div>
                                                          </w:divsChild>
                                                        </w:div>
                                                        <w:div w:id="19974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6292908">
      <w:bodyDiv w:val="1"/>
      <w:marLeft w:val="0"/>
      <w:marRight w:val="0"/>
      <w:marTop w:val="0"/>
      <w:marBottom w:val="0"/>
      <w:divBdr>
        <w:top w:val="none" w:sz="0" w:space="0" w:color="auto"/>
        <w:left w:val="none" w:sz="0" w:space="0" w:color="auto"/>
        <w:bottom w:val="none" w:sz="0" w:space="0" w:color="auto"/>
        <w:right w:val="none" w:sz="0" w:space="0" w:color="auto"/>
      </w:divBdr>
      <w:divsChild>
        <w:div w:id="106199459">
          <w:marLeft w:val="0"/>
          <w:marRight w:val="0"/>
          <w:marTop w:val="0"/>
          <w:marBottom w:val="0"/>
          <w:divBdr>
            <w:top w:val="none" w:sz="0" w:space="0" w:color="auto"/>
            <w:left w:val="none" w:sz="0" w:space="0" w:color="auto"/>
            <w:bottom w:val="none" w:sz="0" w:space="0" w:color="auto"/>
            <w:right w:val="none" w:sz="0" w:space="0" w:color="auto"/>
          </w:divBdr>
          <w:divsChild>
            <w:div w:id="1145010868">
              <w:marLeft w:val="0"/>
              <w:marRight w:val="0"/>
              <w:marTop w:val="0"/>
              <w:marBottom w:val="0"/>
              <w:divBdr>
                <w:top w:val="none" w:sz="0" w:space="0" w:color="auto"/>
                <w:left w:val="none" w:sz="0" w:space="0" w:color="auto"/>
                <w:bottom w:val="none" w:sz="0" w:space="0" w:color="auto"/>
                <w:right w:val="none" w:sz="0" w:space="0" w:color="auto"/>
              </w:divBdr>
              <w:divsChild>
                <w:div w:id="950278284">
                  <w:marLeft w:val="0"/>
                  <w:marRight w:val="0"/>
                  <w:marTop w:val="0"/>
                  <w:marBottom w:val="0"/>
                  <w:divBdr>
                    <w:top w:val="none" w:sz="0" w:space="0" w:color="auto"/>
                    <w:left w:val="none" w:sz="0" w:space="0" w:color="auto"/>
                    <w:bottom w:val="none" w:sz="0" w:space="0" w:color="auto"/>
                    <w:right w:val="none" w:sz="0" w:space="0" w:color="auto"/>
                  </w:divBdr>
                  <w:divsChild>
                    <w:div w:id="1191991987">
                      <w:marLeft w:val="0"/>
                      <w:marRight w:val="0"/>
                      <w:marTop w:val="0"/>
                      <w:marBottom w:val="0"/>
                      <w:divBdr>
                        <w:top w:val="none" w:sz="0" w:space="0" w:color="auto"/>
                        <w:left w:val="none" w:sz="0" w:space="0" w:color="auto"/>
                        <w:bottom w:val="none" w:sz="0" w:space="0" w:color="auto"/>
                        <w:right w:val="none" w:sz="0" w:space="0" w:color="auto"/>
                      </w:divBdr>
                      <w:divsChild>
                        <w:div w:id="2127582426">
                          <w:marLeft w:val="0"/>
                          <w:marRight w:val="0"/>
                          <w:marTop w:val="0"/>
                          <w:marBottom w:val="0"/>
                          <w:divBdr>
                            <w:top w:val="none" w:sz="0" w:space="0" w:color="auto"/>
                            <w:left w:val="none" w:sz="0" w:space="0" w:color="auto"/>
                            <w:bottom w:val="none" w:sz="0" w:space="0" w:color="auto"/>
                            <w:right w:val="none" w:sz="0" w:space="0" w:color="auto"/>
                          </w:divBdr>
                          <w:divsChild>
                            <w:div w:id="226382844">
                              <w:marLeft w:val="0"/>
                              <w:marRight w:val="0"/>
                              <w:marTop w:val="0"/>
                              <w:marBottom w:val="0"/>
                              <w:divBdr>
                                <w:top w:val="none" w:sz="0" w:space="0" w:color="auto"/>
                                <w:left w:val="none" w:sz="0" w:space="0" w:color="auto"/>
                                <w:bottom w:val="none" w:sz="0" w:space="0" w:color="auto"/>
                                <w:right w:val="none" w:sz="0" w:space="0" w:color="auto"/>
                              </w:divBdr>
                              <w:divsChild>
                                <w:div w:id="506411910">
                                  <w:marLeft w:val="0"/>
                                  <w:marRight w:val="0"/>
                                  <w:marTop w:val="0"/>
                                  <w:marBottom w:val="0"/>
                                  <w:divBdr>
                                    <w:top w:val="none" w:sz="0" w:space="0" w:color="auto"/>
                                    <w:left w:val="none" w:sz="0" w:space="0" w:color="auto"/>
                                    <w:bottom w:val="none" w:sz="0" w:space="0" w:color="auto"/>
                                    <w:right w:val="none" w:sz="0" w:space="0" w:color="auto"/>
                                  </w:divBdr>
                                  <w:divsChild>
                                    <w:div w:id="73356908">
                                      <w:marLeft w:val="0"/>
                                      <w:marRight w:val="0"/>
                                      <w:marTop w:val="0"/>
                                      <w:marBottom w:val="0"/>
                                      <w:divBdr>
                                        <w:top w:val="none" w:sz="0" w:space="0" w:color="auto"/>
                                        <w:left w:val="none" w:sz="0" w:space="0" w:color="auto"/>
                                        <w:bottom w:val="none" w:sz="0" w:space="0" w:color="auto"/>
                                        <w:right w:val="none" w:sz="0" w:space="0" w:color="auto"/>
                                      </w:divBdr>
                                      <w:divsChild>
                                        <w:div w:id="2049180919">
                                          <w:marLeft w:val="0"/>
                                          <w:marRight w:val="0"/>
                                          <w:marTop w:val="0"/>
                                          <w:marBottom w:val="0"/>
                                          <w:divBdr>
                                            <w:top w:val="none" w:sz="0" w:space="0" w:color="auto"/>
                                            <w:left w:val="none" w:sz="0" w:space="0" w:color="auto"/>
                                            <w:bottom w:val="none" w:sz="0" w:space="0" w:color="auto"/>
                                            <w:right w:val="none" w:sz="0" w:space="0" w:color="auto"/>
                                          </w:divBdr>
                                          <w:divsChild>
                                            <w:div w:id="180046489">
                                              <w:marLeft w:val="0"/>
                                              <w:marRight w:val="0"/>
                                              <w:marTop w:val="0"/>
                                              <w:marBottom w:val="0"/>
                                              <w:divBdr>
                                                <w:top w:val="none" w:sz="0" w:space="0" w:color="auto"/>
                                                <w:left w:val="none" w:sz="0" w:space="0" w:color="auto"/>
                                                <w:bottom w:val="none" w:sz="0" w:space="0" w:color="auto"/>
                                                <w:right w:val="none" w:sz="0" w:space="0" w:color="auto"/>
                                              </w:divBdr>
                                              <w:divsChild>
                                                <w:div w:id="1276904441">
                                                  <w:marLeft w:val="0"/>
                                                  <w:marRight w:val="0"/>
                                                  <w:marTop w:val="0"/>
                                                  <w:marBottom w:val="0"/>
                                                  <w:divBdr>
                                                    <w:top w:val="none" w:sz="0" w:space="0" w:color="auto"/>
                                                    <w:left w:val="none" w:sz="0" w:space="0" w:color="auto"/>
                                                    <w:bottom w:val="none" w:sz="0" w:space="0" w:color="auto"/>
                                                    <w:right w:val="none" w:sz="0" w:space="0" w:color="auto"/>
                                                  </w:divBdr>
                                                  <w:divsChild>
                                                    <w:div w:id="1430465167">
                                                      <w:marLeft w:val="0"/>
                                                      <w:marRight w:val="0"/>
                                                      <w:marTop w:val="0"/>
                                                      <w:marBottom w:val="0"/>
                                                      <w:divBdr>
                                                        <w:top w:val="none" w:sz="0" w:space="0" w:color="auto"/>
                                                        <w:left w:val="none" w:sz="0" w:space="0" w:color="auto"/>
                                                        <w:bottom w:val="none" w:sz="0" w:space="0" w:color="auto"/>
                                                        <w:right w:val="none" w:sz="0" w:space="0" w:color="auto"/>
                                                      </w:divBdr>
                                                      <w:divsChild>
                                                        <w:div w:id="456411566">
                                                          <w:marLeft w:val="0"/>
                                                          <w:marRight w:val="0"/>
                                                          <w:marTop w:val="0"/>
                                                          <w:marBottom w:val="0"/>
                                                          <w:divBdr>
                                                            <w:top w:val="none" w:sz="0" w:space="0" w:color="auto"/>
                                                            <w:left w:val="none" w:sz="0" w:space="0" w:color="auto"/>
                                                            <w:bottom w:val="none" w:sz="0" w:space="0" w:color="auto"/>
                                                            <w:right w:val="none" w:sz="0" w:space="0" w:color="auto"/>
                                                          </w:divBdr>
                                                          <w:divsChild>
                                                            <w:div w:id="1670406176">
                                                              <w:marLeft w:val="0"/>
                                                              <w:marRight w:val="0"/>
                                                              <w:marTop w:val="0"/>
                                                              <w:marBottom w:val="0"/>
                                                              <w:divBdr>
                                                                <w:top w:val="none" w:sz="0" w:space="0" w:color="auto"/>
                                                                <w:left w:val="none" w:sz="0" w:space="0" w:color="auto"/>
                                                                <w:bottom w:val="none" w:sz="0" w:space="0" w:color="auto"/>
                                                                <w:right w:val="none" w:sz="0" w:space="0" w:color="auto"/>
                                                              </w:divBdr>
                                                            </w:div>
                                                            <w:div w:id="1554998593">
                                                              <w:marLeft w:val="0"/>
                                                              <w:marRight w:val="0"/>
                                                              <w:marTop w:val="0"/>
                                                              <w:marBottom w:val="0"/>
                                                              <w:divBdr>
                                                                <w:top w:val="none" w:sz="0" w:space="0" w:color="auto"/>
                                                                <w:left w:val="none" w:sz="0" w:space="0" w:color="auto"/>
                                                                <w:bottom w:val="none" w:sz="0" w:space="0" w:color="auto"/>
                                                                <w:right w:val="none" w:sz="0" w:space="0" w:color="auto"/>
                                                              </w:divBdr>
                                                            </w:div>
                                                          </w:divsChild>
                                                        </w:div>
                                                        <w:div w:id="1494831890">
                                                          <w:marLeft w:val="0"/>
                                                          <w:marRight w:val="0"/>
                                                          <w:marTop w:val="0"/>
                                                          <w:marBottom w:val="0"/>
                                                          <w:divBdr>
                                                            <w:top w:val="none" w:sz="0" w:space="0" w:color="auto"/>
                                                            <w:left w:val="none" w:sz="0" w:space="0" w:color="auto"/>
                                                            <w:bottom w:val="none" w:sz="0" w:space="0" w:color="auto"/>
                                                            <w:right w:val="none" w:sz="0" w:space="0" w:color="auto"/>
                                                          </w:divBdr>
                                                          <w:divsChild>
                                                            <w:div w:id="1150559971">
                                                              <w:marLeft w:val="0"/>
                                                              <w:marRight w:val="0"/>
                                                              <w:marTop w:val="0"/>
                                                              <w:marBottom w:val="0"/>
                                                              <w:divBdr>
                                                                <w:top w:val="none" w:sz="0" w:space="0" w:color="auto"/>
                                                                <w:left w:val="none" w:sz="0" w:space="0" w:color="auto"/>
                                                                <w:bottom w:val="none" w:sz="0" w:space="0" w:color="auto"/>
                                                                <w:right w:val="none" w:sz="0" w:space="0" w:color="auto"/>
                                                              </w:divBdr>
                                                            </w:div>
                                                          </w:divsChild>
                                                        </w:div>
                                                        <w:div w:id="2132043739">
                                                          <w:marLeft w:val="0"/>
                                                          <w:marRight w:val="0"/>
                                                          <w:marTop w:val="0"/>
                                                          <w:marBottom w:val="0"/>
                                                          <w:divBdr>
                                                            <w:top w:val="none" w:sz="0" w:space="0" w:color="auto"/>
                                                            <w:left w:val="none" w:sz="0" w:space="0" w:color="auto"/>
                                                            <w:bottom w:val="none" w:sz="0" w:space="0" w:color="auto"/>
                                                            <w:right w:val="none" w:sz="0" w:space="0" w:color="auto"/>
                                                          </w:divBdr>
                                                        </w:div>
                                                        <w:div w:id="1889102214">
                                                          <w:marLeft w:val="0"/>
                                                          <w:marRight w:val="0"/>
                                                          <w:marTop w:val="0"/>
                                                          <w:marBottom w:val="0"/>
                                                          <w:divBdr>
                                                            <w:top w:val="none" w:sz="0" w:space="0" w:color="auto"/>
                                                            <w:left w:val="none" w:sz="0" w:space="0" w:color="auto"/>
                                                            <w:bottom w:val="none" w:sz="0" w:space="0" w:color="auto"/>
                                                            <w:right w:val="none" w:sz="0" w:space="0" w:color="auto"/>
                                                          </w:divBdr>
                                                        </w:div>
                                                        <w:div w:id="156383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6181">
                                                  <w:marLeft w:val="0"/>
                                                  <w:marRight w:val="0"/>
                                                  <w:marTop w:val="0"/>
                                                  <w:marBottom w:val="0"/>
                                                  <w:divBdr>
                                                    <w:top w:val="none" w:sz="0" w:space="0" w:color="auto"/>
                                                    <w:left w:val="none" w:sz="0" w:space="0" w:color="auto"/>
                                                    <w:bottom w:val="none" w:sz="0" w:space="0" w:color="auto"/>
                                                    <w:right w:val="none" w:sz="0" w:space="0" w:color="auto"/>
                                                  </w:divBdr>
                                                  <w:divsChild>
                                                    <w:div w:id="302932032">
                                                      <w:marLeft w:val="0"/>
                                                      <w:marRight w:val="0"/>
                                                      <w:marTop w:val="0"/>
                                                      <w:marBottom w:val="0"/>
                                                      <w:divBdr>
                                                        <w:top w:val="none" w:sz="0" w:space="0" w:color="auto"/>
                                                        <w:left w:val="none" w:sz="0" w:space="0" w:color="auto"/>
                                                        <w:bottom w:val="none" w:sz="0" w:space="0" w:color="auto"/>
                                                        <w:right w:val="none" w:sz="0" w:space="0" w:color="auto"/>
                                                      </w:divBdr>
                                                      <w:divsChild>
                                                        <w:div w:id="397674839">
                                                          <w:marLeft w:val="0"/>
                                                          <w:marRight w:val="0"/>
                                                          <w:marTop w:val="0"/>
                                                          <w:marBottom w:val="0"/>
                                                          <w:divBdr>
                                                            <w:top w:val="none" w:sz="0" w:space="0" w:color="auto"/>
                                                            <w:left w:val="none" w:sz="0" w:space="0" w:color="auto"/>
                                                            <w:bottom w:val="none" w:sz="0" w:space="0" w:color="auto"/>
                                                            <w:right w:val="none" w:sz="0" w:space="0" w:color="auto"/>
                                                          </w:divBdr>
                                                          <w:divsChild>
                                                            <w:div w:id="1852723483">
                                                              <w:marLeft w:val="0"/>
                                                              <w:marRight w:val="0"/>
                                                              <w:marTop w:val="0"/>
                                                              <w:marBottom w:val="0"/>
                                                              <w:divBdr>
                                                                <w:top w:val="none" w:sz="0" w:space="0" w:color="auto"/>
                                                                <w:left w:val="none" w:sz="0" w:space="0" w:color="auto"/>
                                                                <w:bottom w:val="none" w:sz="0" w:space="0" w:color="auto"/>
                                                                <w:right w:val="none" w:sz="0" w:space="0" w:color="auto"/>
                                                              </w:divBdr>
                                                            </w:div>
                                                            <w:div w:id="439491239">
                                                              <w:marLeft w:val="0"/>
                                                              <w:marRight w:val="0"/>
                                                              <w:marTop w:val="0"/>
                                                              <w:marBottom w:val="0"/>
                                                              <w:divBdr>
                                                                <w:top w:val="none" w:sz="0" w:space="0" w:color="auto"/>
                                                                <w:left w:val="none" w:sz="0" w:space="0" w:color="auto"/>
                                                                <w:bottom w:val="none" w:sz="0" w:space="0" w:color="auto"/>
                                                                <w:right w:val="none" w:sz="0" w:space="0" w:color="auto"/>
                                                              </w:divBdr>
                                                            </w:div>
                                                          </w:divsChild>
                                                        </w:div>
                                                        <w:div w:id="1159074160">
                                                          <w:marLeft w:val="0"/>
                                                          <w:marRight w:val="0"/>
                                                          <w:marTop w:val="0"/>
                                                          <w:marBottom w:val="0"/>
                                                          <w:divBdr>
                                                            <w:top w:val="none" w:sz="0" w:space="0" w:color="auto"/>
                                                            <w:left w:val="none" w:sz="0" w:space="0" w:color="auto"/>
                                                            <w:bottom w:val="none" w:sz="0" w:space="0" w:color="auto"/>
                                                            <w:right w:val="none" w:sz="0" w:space="0" w:color="auto"/>
                                                          </w:divBdr>
                                                          <w:divsChild>
                                                            <w:div w:id="1407341733">
                                                              <w:marLeft w:val="0"/>
                                                              <w:marRight w:val="0"/>
                                                              <w:marTop w:val="0"/>
                                                              <w:marBottom w:val="0"/>
                                                              <w:divBdr>
                                                                <w:top w:val="none" w:sz="0" w:space="0" w:color="auto"/>
                                                                <w:left w:val="none" w:sz="0" w:space="0" w:color="auto"/>
                                                                <w:bottom w:val="none" w:sz="0" w:space="0" w:color="auto"/>
                                                                <w:right w:val="none" w:sz="0" w:space="0" w:color="auto"/>
                                                              </w:divBdr>
                                                            </w:div>
                                                            <w:div w:id="36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4255202">
      <w:bodyDiv w:val="1"/>
      <w:marLeft w:val="0"/>
      <w:marRight w:val="0"/>
      <w:marTop w:val="0"/>
      <w:marBottom w:val="0"/>
      <w:divBdr>
        <w:top w:val="none" w:sz="0" w:space="0" w:color="auto"/>
        <w:left w:val="none" w:sz="0" w:space="0" w:color="auto"/>
        <w:bottom w:val="none" w:sz="0" w:space="0" w:color="auto"/>
        <w:right w:val="none" w:sz="0" w:space="0" w:color="auto"/>
      </w:divBdr>
      <w:divsChild>
        <w:div w:id="1843353446">
          <w:marLeft w:val="0"/>
          <w:marRight w:val="0"/>
          <w:marTop w:val="0"/>
          <w:marBottom w:val="0"/>
          <w:divBdr>
            <w:top w:val="none" w:sz="0" w:space="0" w:color="auto"/>
            <w:left w:val="none" w:sz="0" w:space="0" w:color="auto"/>
            <w:bottom w:val="none" w:sz="0" w:space="0" w:color="auto"/>
            <w:right w:val="none" w:sz="0" w:space="0" w:color="auto"/>
          </w:divBdr>
          <w:divsChild>
            <w:div w:id="269095370">
              <w:marLeft w:val="0"/>
              <w:marRight w:val="0"/>
              <w:marTop w:val="0"/>
              <w:marBottom w:val="0"/>
              <w:divBdr>
                <w:top w:val="none" w:sz="0" w:space="0" w:color="auto"/>
                <w:left w:val="none" w:sz="0" w:space="0" w:color="auto"/>
                <w:bottom w:val="none" w:sz="0" w:space="0" w:color="auto"/>
                <w:right w:val="none" w:sz="0" w:space="0" w:color="auto"/>
              </w:divBdr>
              <w:divsChild>
                <w:div w:id="2057966253">
                  <w:marLeft w:val="0"/>
                  <w:marRight w:val="0"/>
                  <w:marTop w:val="0"/>
                  <w:marBottom w:val="0"/>
                  <w:divBdr>
                    <w:top w:val="none" w:sz="0" w:space="0" w:color="auto"/>
                    <w:left w:val="none" w:sz="0" w:space="0" w:color="auto"/>
                    <w:bottom w:val="none" w:sz="0" w:space="0" w:color="auto"/>
                    <w:right w:val="none" w:sz="0" w:space="0" w:color="auto"/>
                  </w:divBdr>
                  <w:divsChild>
                    <w:div w:id="1640265446">
                      <w:marLeft w:val="0"/>
                      <w:marRight w:val="0"/>
                      <w:marTop w:val="0"/>
                      <w:marBottom w:val="0"/>
                      <w:divBdr>
                        <w:top w:val="none" w:sz="0" w:space="0" w:color="auto"/>
                        <w:left w:val="none" w:sz="0" w:space="0" w:color="auto"/>
                        <w:bottom w:val="none" w:sz="0" w:space="0" w:color="auto"/>
                        <w:right w:val="none" w:sz="0" w:space="0" w:color="auto"/>
                      </w:divBdr>
                      <w:divsChild>
                        <w:div w:id="1909075400">
                          <w:marLeft w:val="0"/>
                          <w:marRight w:val="0"/>
                          <w:marTop w:val="0"/>
                          <w:marBottom w:val="0"/>
                          <w:divBdr>
                            <w:top w:val="none" w:sz="0" w:space="0" w:color="auto"/>
                            <w:left w:val="none" w:sz="0" w:space="0" w:color="auto"/>
                            <w:bottom w:val="none" w:sz="0" w:space="0" w:color="auto"/>
                            <w:right w:val="none" w:sz="0" w:space="0" w:color="auto"/>
                          </w:divBdr>
                          <w:divsChild>
                            <w:div w:id="944458813">
                              <w:marLeft w:val="0"/>
                              <w:marRight w:val="0"/>
                              <w:marTop w:val="0"/>
                              <w:marBottom w:val="0"/>
                              <w:divBdr>
                                <w:top w:val="none" w:sz="0" w:space="0" w:color="auto"/>
                                <w:left w:val="none" w:sz="0" w:space="0" w:color="auto"/>
                                <w:bottom w:val="none" w:sz="0" w:space="0" w:color="auto"/>
                                <w:right w:val="none" w:sz="0" w:space="0" w:color="auto"/>
                              </w:divBdr>
                              <w:divsChild>
                                <w:div w:id="326372054">
                                  <w:marLeft w:val="0"/>
                                  <w:marRight w:val="0"/>
                                  <w:marTop w:val="0"/>
                                  <w:marBottom w:val="0"/>
                                  <w:divBdr>
                                    <w:top w:val="none" w:sz="0" w:space="0" w:color="auto"/>
                                    <w:left w:val="none" w:sz="0" w:space="0" w:color="auto"/>
                                    <w:bottom w:val="none" w:sz="0" w:space="0" w:color="auto"/>
                                    <w:right w:val="none" w:sz="0" w:space="0" w:color="auto"/>
                                  </w:divBdr>
                                  <w:divsChild>
                                    <w:div w:id="1096829631">
                                      <w:marLeft w:val="0"/>
                                      <w:marRight w:val="0"/>
                                      <w:marTop w:val="0"/>
                                      <w:marBottom w:val="0"/>
                                      <w:divBdr>
                                        <w:top w:val="none" w:sz="0" w:space="0" w:color="auto"/>
                                        <w:left w:val="none" w:sz="0" w:space="0" w:color="auto"/>
                                        <w:bottom w:val="none" w:sz="0" w:space="0" w:color="auto"/>
                                        <w:right w:val="none" w:sz="0" w:space="0" w:color="auto"/>
                                      </w:divBdr>
                                      <w:divsChild>
                                        <w:div w:id="1968778962">
                                          <w:marLeft w:val="0"/>
                                          <w:marRight w:val="0"/>
                                          <w:marTop w:val="0"/>
                                          <w:marBottom w:val="0"/>
                                          <w:divBdr>
                                            <w:top w:val="none" w:sz="0" w:space="0" w:color="auto"/>
                                            <w:left w:val="none" w:sz="0" w:space="0" w:color="auto"/>
                                            <w:bottom w:val="none" w:sz="0" w:space="0" w:color="auto"/>
                                            <w:right w:val="none" w:sz="0" w:space="0" w:color="auto"/>
                                          </w:divBdr>
                                          <w:divsChild>
                                            <w:div w:id="855729209">
                                              <w:marLeft w:val="0"/>
                                              <w:marRight w:val="0"/>
                                              <w:marTop w:val="0"/>
                                              <w:marBottom w:val="0"/>
                                              <w:divBdr>
                                                <w:top w:val="none" w:sz="0" w:space="0" w:color="auto"/>
                                                <w:left w:val="none" w:sz="0" w:space="0" w:color="auto"/>
                                                <w:bottom w:val="none" w:sz="0" w:space="0" w:color="auto"/>
                                                <w:right w:val="none" w:sz="0" w:space="0" w:color="auto"/>
                                              </w:divBdr>
                                              <w:divsChild>
                                                <w:div w:id="857080532">
                                                  <w:marLeft w:val="0"/>
                                                  <w:marRight w:val="0"/>
                                                  <w:marTop w:val="0"/>
                                                  <w:marBottom w:val="0"/>
                                                  <w:divBdr>
                                                    <w:top w:val="none" w:sz="0" w:space="0" w:color="auto"/>
                                                    <w:left w:val="none" w:sz="0" w:space="0" w:color="auto"/>
                                                    <w:bottom w:val="none" w:sz="0" w:space="0" w:color="auto"/>
                                                    <w:right w:val="none" w:sz="0" w:space="0" w:color="auto"/>
                                                  </w:divBdr>
                                                  <w:divsChild>
                                                    <w:div w:id="1387295273">
                                                      <w:marLeft w:val="0"/>
                                                      <w:marRight w:val="0"/>
                                                      <w:marTop w:val="0"/>
                                                      <w:marBottom w:val="0"/>
                                                      <w:divBdr>
                                                        <w:top w:val="none" w:sz="0" w:space="0" w:color="auto"/>
                                                        <w:left w:val="none" w:sz="0" w:space="0" w:color="auto"/>
                                                        <w:bottom w:val="none" w:sz="0" w:space="0" w:color="auto"/>
                                                        <w:right w:val="none" w:sz="0" w:space="0" w:color="auto"/>
                                                      </w:divBdr>
                                                      <w:divsChild>
                                                        <w:div w:id="916134157">
                                                          <w:marLeft w:val="0"/>
                                                          <w:marRight w:val="0"/>
                                                          <w:marTop w:val="0"/>
                                                          <w:marBottom w:val="0"/>
                                                          <w:divBdr>
                                                            <w:top w:val="none" w:sz="0" w:space="0" w:color="auto"/>
                                                            <w:left w:val="none" w:sz="0" w:space="0" w:color="auto"/>
                                                            <w:bottom w:val="none" w:sz="0" w:space="0" w:color="auto"/>
                                                            <w:right w:val="none" w:sz="0" w:space="0" w:color="auto"/>
                                                          </w:divBdr>
                                                          <w:divsChild>
                                                            <w:div w:id="1067800862">
                                                              <w:marLeft w:val="0"/>
                                                              <w:marRight w:val="0"/>
                                                              <w:marTop w:val="0"/>
                                                              <w:marBottom w:val="0"/>
                                                              <w:divBdr>
                                                                <w:top w:val="none" w:sz="0" w:space="0" w:color="auto"/>
                                                                <w:left w:val="none" w:sz="0" w:space="0" w:color="auto"/>
                                                                <w:bottom w:val="none" w:sz="0" w:space="0" w:color="auto"/>
                                                                <w:right w:val="none" w:sz="0" w:space="0" w:color="auto"/>
                                                              </w:divBdr>
                                                            </w:div>
                                                            <w:div w:id="1785540870">
                                                              <w:marLeft w:val="0"/>
                                                              <w:marRight w:val="0"/>
                                                              <w:marTop w:val="0"/>
                                                              <w:marBottom w:val="0"/>
                                                              <w:divBdr>
                                                                <w:top w:val="none" w:sz="0" w:space="0" w:color="auto"/>
                                                                <w:left w:val="none" w:sz="0" w:space="0" w:color="auto"/>
                                                                <w:bottom w:val="none" w:sz="0" w:space="0" w:color="auto"/>
                                                                <w:right w:val="none" w:sz="0" w:space="0" w:color="auto"/>
                                                              </w:divBdr>
                                                            </w:div>
                                                          </w:divsChild>
                                                        </w:div>
                                                        <w:div w:id="857887263">
                                                          <w:marLeft w:val="0"/>
                                                          <w:marRight w:val="0"/>
                                                          <w:marTop w:val="0"/>
                                                          <w:marBottom w:val="0"/>
                                                          <w:divBdr>
                                                            <w:top w:val="none" w:sz="0" w:space="0" w:color="auto"/>
                                                            <w:left w:val="none" w:sz="0" w:space="0" w:color="auto"/>
                                                            <w:bottom w:val="none" w:sz="0" w:space="0" w:color="auto"/>
                                                            <w:right w:val="none" w:sz="0" w:space="0" w:color="auto"/>
                                                          </w:divBdr>
                                                        </w:div>
                                                        <w:div w:id="159154150">
                                                          <w:marLeft w:val="0"/>
                                                          <w:marRight w:val="0"/>
                                                          <w:marTop w:val="0"/>
                                                          <w:marBottom w:val="0"/>
                                                          <w:divBdr>
                                                            <w:top w:val="none" w:sz="0" w:space="0" w:color="auto"/>
                                                            <w:left w:val="none" w:sz="0" w:space="0" w:color="auto"/>
                                                            <w:bottom w:val="none" w:sz="0" w:space="0" w:color="auto"/>
                                                            <w:right w:val="none" w:sz="0" w:space="0" w:color="auto"/>
                                                          </w:divBdr>
                                                        </w:div>
                                                        <w:div w:id="923759619">
                                                          <w:marLeft w:val="0"/>
                                                          <w:marRight w:val="0"/>
                                                          <w:marTop w:val="0"/>
                                                          <w:marBottom w:val="0"/>
                                                          <w:divBdr>
                                                            <w:top w:val="none" w:sz="0" w:space="0" w:color="auto"/>
                                                            <w:left w:val="none" w:sz="0" w:space="0" w:color="auto"/>
                                                            <w:bottom w:val="none" w:sz="0" w:space="0" w:color="auto"/>
                                                            <w:right w:val="none" w:sz="0" w:space="0" w:color="auto"/>
                                                          </w:divBdr>
                                                        </w:div>
                                                        <w:div w:id="7897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153">
                                                  <w:marLeft w:val="0"/>
                                                  <w:marRight w:val="0"/>
                                                  <w:marTop w:val="0"/>
                                                  <w:marBottom w:val="0"/>
                                                  <w:divBdr>
                                                    <w:top w:val="none" w:sz="0" w:space="0" w:color="auto"/>
                                                    <w:left w:val="none" w:sz="0" w:space="0" w:color="auto"/>
                                                    <w:bottom w:val="none" w:sz="0" w:space="0" w:color="auto"/>
                                                    <w:right w:val="none" w:sz="0" w:space="0" w:color="auto"/>
                                                  </w:divBdr>
                                                  <w:divsChild>
                                                    <w:div w:id="1492331528">
                                                      <w:marLeft w:val="0"/>
                                                      <w:marRight w:val="0"/>
                                                      <w:marTop w:val="0"/>
                                                      <w:marBottom w:val="0"/>
                                                      <w:divBdr>
                                                        <w:top w:val="none" w:sz="0" w:space="0" w:color="auto"/>
                                                        <w:left w:val="none" w:sz="0" w:space="0" w:color="auto"/>
                                                        <w:bottom w:val="none" w:sz="0" w:space="0" w:color="auto"/>
                                                        <w:right w:val="none" w:sz="0" w:space="0" w:color="auto"/>
                                                      </w:divBdr>
                                                      <w:divsChild>
                                                        <w:div w:id="1096825511">
                                                          <w:marLeft w:val="0"/>
                                                          <w:marRight w:val="0"/>
                                                          <w:marTop w:val="0"/>
                                                          <w:marBottom w:val="0"/>
                                                          <w:divBdr>
                                                            <w:top w:val="none" w:sz="0" w:space="0" w:color="auto"/>
                                                            <w:left w:val="none" w:sz="0" w:space="0" w:color="auto"/>
                                                            <w:bottom w:val="none" w:sz="0" w:space="0" w:color="auto"/>
                                                            <w:right w:val="none" w:sz="0" w:space="0" w:color="auto"/>
                                                          </w:divBdr>
                                                          <w:divsChild>
                                                            <w:div w:id="2085179004">
                                                              <w:marLeft w:val="0"/>
                                                              <w:marRight w:val="0"/>
                                                              <w:marTop w:val="0"/>
                                                              <w:marBottom w:val="0"/>
                                                              <w:divBdr>
                                                                <w:top w:val="none" w:sz="0" w:space="0" w:color="auto"/>
                                                                <w:left w:val="none" w:sz="0" w:space="0" w:color="auto"/>
                                                                <w:bottom w:val="none" w:sz="0" w:space="0" w:color="auto"/>
                                                                <w:right w:val="none" w:sz="0" w:space="0" w:color="auto"/>
                                                              </w:divBdr>
                                                            </w:div>
                                                            <w:div w:id="266737567">
                                                              <w:marLeft w:val="0"/>
                                                              <w:marRight w:val="0"/>
                                                              <w:marTop w:val="0"/>
                                                              <w:marBottom w:val="0"/>
                                                              <w:divBdr>
                                                                <w:top w:val="none" w:sz="0" w:space="0" w:color="auto"/>
                                                                <w:left w:val="none" w:sz="0" w:space="0" w:color="auto"/>
                                                                <w:bottom w:val="none" w:sz="0" w:space="0" w:color="auto"/>
                                                                <w:right w:val="none" w:sz="0" w:space="0" w:color="auto"/>
                                                              </w:divBdr>
                                                            </w:div>
                                                          </w:divsChild>
                                                        </w:div>
                                                        <w:div w:id="890650316">
                                                          <w:marLeft w:val="0"/>
                                                          <w:marRight w:val="0"/>
                                                          <w:marTop w:val="0"/>
                                                          <w:marBottom w:val="0"/>
                                                          <w:divBdr>
                                                            <w:top w:val="none" w:sz="0" w:space="0" w:color="auto"/>
                                                            <w:left w:val="none" w:sz="0" w:space="0" w:color="auto"/>
                                                            <w:bottom w:val="none" w:sz="0" w:space="0" w:color="auto"/>
                                                            <w:right w:val="none" w:sz="0" w:space="0" w:color="auto"/>
                                                          </w:divBdr>
                                                          <w:divsChild>
                                                            <w:div w:id="1438521077">
                                                              <w:marLeft w:val="0"/>
                                                              <w:marRight w:val="0"/>
                                                              <w:marTop w:val="0"/>
                                                              <w:marBottom w:val="0"/>
                                                              <w:divBdr>
                                                                <w:top w:val="none" w:sz="0" w:space="0" w:color="auto"/>
                                                                <w:left w:val="none" w:sz="0" w:space="0" w:color="auto"/>
                                                                <w:bottom w:val="none" w:sz="0" w:space="0" w:color="auto"/>
                                                                <w:right w:val="none" w:sz="0" w:space="0" w:color="auto"/>
                                                              </w:divBdr>
                                                              <w:divsChild>
                                                                <w:div w:id="600840012">
                                                                  <w:marLeft w:val="0"/>
                                                                  <w:marRight w:val="0"/>
                                                                  <w:marTop w:val="0"/>
                                                                  <w:marBottom w:val="0"/>
                                                                  <w:divBdr>
                                                                    <w:top w:val="none" w:sz="0" w:space="0" w:color="auto"/>
                                                                    <w:left w:val="none" w:sz="0" w:space="0" w:color="auto"/>
                                                                    <w:bottom w:val="none" w:sz="0" w:space="0" w:color="auto"/>
                                                                    <w:right w:val="none" w:sz="0" w:space="0" w:color="auto"/>
                                                                  </w:divBdr>
                                                                </w:div>
                                                                <w:div w:id="1317763106">
                                                                  <w:marLeft w:val="0"/>
                                                                  <w:marRight w:val="0"/>
                                                                  <w:marTop w:val="0"/>
                                                                  <w:marBottom w:val="0"/>
                                                                  <w:divBdr>
                                                                    <w:top w:val="none" w:sz="0" w:space="0" w:color="auto"/>
                                                                    <w:left w:val="none" w:sz="0" w:space="0" w:color="auto"/>
                                                                    <w:bottom w:val="none" w:sz="0" w:space="0" w:color="auto"/>
                                                                    <w:right w:val="none" w:sz="0" w:space="0" w:color="auto"/>
                                                                  </w:divBdr>
                                                                </w:div>
                                                              </w:divsChild>
                                                            </w:div>
                                                            <w:div w:id="1009016463">
                                                              <w:marLeft w:val="0"/>
                                                              <w:marRight w:val="0"/>
                                                              <w:marTop w:val="0"/>
                                                              <w:marBottom w:val="0"/>
                                                              <w:divBdr>
                                                                <w:top w:val="none" w:sz="0" w:space="0" w:color="auto"/>
                                                                <w:left w:val="none" w:sz="0" w:space="0" w:color="auto"/>
                                                                <w:bottom w:val="none" w:sz="0" w:space="0" w:color="auto"/>
                                                                <w:right w:val="none" w:sz="0" w:space="0" w:color="auto"/>
                                                              </w:divBdr>
                                                            </w:div>
                                                          </w:divsChild>
                                                        </w:div>
                                                        <w:div w:id="609551162">
                                                          <w:marLeft w:val="0"/>
                                                          <w:marRight w:val="0"/>
                                                          <w:marTop w:val="0"/>
                                                          <w:marBottom w:val="0"/>
                                                          <w:divBdr>
                                                            <w:top w:val="none" w:sz="0" w:space="0" w:color="auto"/>
                                                            <w:left w:val="none" w:sz="0" w:space="0" w:color="auto"/>
                                                            <w:bottom w:val="none" w:sz="0" w:space="0" w:color="auto"/>
                                                            <w:right w:val="none" w:sz="0" w:space="0" w:color="auto"/>
                                                          </w:divBdr>
                                                        </w:div>
                                                        <w:div w:id="1224023718">
                                                          <w:marLeft w:val="0"/>
                                                          <w:marRight w:val="0"/>
                                                          <w:marTop w:val="0"/>
                                                          <w:marBottom w:val="0"/>
                                                          <w:divBdr>
                                                            <w:top w:val="none" w:sz="0" w:space="0" w:color="auto"/>
                                                            <w:left w:val="none" w:sz="0" w:space="0" w:color="auto"/>
                                                            <w:bottom w:val="none" w:sz="0" w:space="0" w:color="auto"/>
                                                            <w:right w:val="none" w:sz="0" w:space="0" w:color="auto"/>
                                                          </w:divBdr>
                                                        </w:div>
                                                        <w:div w:id="11880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2557">
                                                  <w:marLeft w:val="0"/>
                                                  <w:marRight w:val="0"/>
                                                  <w:marTop w:val="0"/>
                                                  <w:marBottom w:val="0"/>
                                                  <w:divBdr>
                                                    <w:top w:val="none" w:sz="0" w:space="0" w:color="auto"/>
                                                    <w:left w:val="none" w:sz="0" w:space="0" w:color="auto"/>
                                                    <w:bottom w:val="none" w:sz="0" w:space="0" w:color="auto"/>
                                                    <w:right w:val="none" w:sz="0" w:space="0" w:color="auto"/>
                                                  </w:divBdr>
                                                  <w:divsChild>
                                                    <w:div w:id="702557877">
                                                      <w:marLeft w:val="0"/>
                                                      <w:marRight w:val="0"/>
                                                      <w:marTop w:val="0"/>
                                                      <w:marBottom w:val="0"/>
                                                      <w:divBdr>
                                                        <w:top w:val="none" w:sz="0" w:space="0" w:color="auto"/>
                                                        <w:left w:val="none" w:sz="0" w:space="0" w:color="auto"/>
                                                        <w:bottom w:val="none" w:sz="0" w:space="0" w:color="auto"/>
                                                        <w:right w:val="none" w:sz="0" w:space="0" w:color="auto"/>
                                                      </w:divBdr>
                                                      <w:divsChild>
                                                        <w:div w:id="1416827133">
                                                          <w:marLeft w:val="0"/>
                                                          <w:marRight w:val="0"/>
                                                          <w:marTop w:val="0"/>
                                                          <w:marBottom w:val="0"/>
                                                          <w:divBdr>
                                                            <w:top w:val="none" w:sz="0" w:space="0" w:color="auto"/>
                                                            <w:left w:val="none" w:sz="0" w:space="0" w:color="auto"/>
                                                            <w:bottom w:val="none" w:sz="0" w:space="0" w:color="auto"/>
                                                            <w:right w:val="none" w:sz="0" w:space="0" w:color="auto"/>
                                                          </w:divBdr>
                                                          <w:divsChild>
                                                            <w:div w:id="227422356">
                                                              <w:marLeft w:val="0"/>
                                                              <w:marRight w:val="0"/>
                                                              <w:marTop w:val="0"/>
                                                              <w:marBottom w:val="0"/>
                                                              <w:divBdr>
                                                                <w:top w:val="none" w:sz="0" w:space="0" w:color="auto"/>
                                                                <w:left w:val="none" w:sz="0" w:space="0" w:color="auto"/>
                                                                <w:bottom w:val="none" w:sz="0" w:space="0" w:color="auto"/>
                                                                <w:right w:val="none" w:sz="0" w:space="0" w:color="auto"/>
                                                              </w:divBdr>
                                                            </w:div>
                                                            <w:div w:id="789321435">
                                                              <w:marLeft w:val="0"/>
                                                              <w:marRight w:val="0"/>
                                                              <w:marTop w:val="0"/>
                                                              <w:marBottom w:val="0"/>
                                                              <w:divBdr>
                                                                <w:top w:val="none" w:sz="0" w:space="0" w:color="auto"/>
                                                                <w:left w:val="none" w:sz="0" w:space="0" w:color="auto"/>
                                                                <w:bottom w:val="none" w:sz="0" w:space="0" w:color="auto"/>
                                                                <w:right w:val="none" w:sz="0" w:space="0" w:color="auto"/>
                                                              </w:divBdr>
                                                            </w:div>
                                                          </w:divsChild>
                                                        </w:div>
                                                        <w:div w:id="2083723046">
                                                          <w:marLeft w:val="0"/>
                                                          <w:marRight w:val="0"/>
                                                          <w:marTop w:val="0"/>
                                                          <w:marBottom w:val="0"/>
                                                          <w:divBdr>
                                                            <w:top w:val="none" w:sz="0" w:space="0" w:color="auto"/>
                                                            <w:left w:val="none" w:sz="0" w:space="0" w:color="auto"/>
                                                            <w:bottom w:val="none" w:sz="0" w:space="0" w:color="auto"/>
                                                            <w:right w:val="none" w:sz="0" w:space="0" w:color="auto"/>
                                                          </w:divBdr>
                                                          <w:divsChild>
                                                            <w:div w:id="907037375">
                                                              <w:marLeft w:val="0"/>
                                                              <w:marRight w:val="0"/>
                                                              <w:marTop w:val="0"/>
                                                              <w:marBottom w:val="0"/>
                                                              <w:divBdr>
                                                                <w:top w:val="none" w:sz="0" w:space="0" w:color="auto"/>
                                                                <w:left w:val="none" w:sz="0" w:space="0" w:color="auto"/>
                                                                <w:bottom w:val="none" w:sz="0" w:space="0" w:color="auto"/>
                                                                <w:right w:val="none" w:sz="0" w:space="0" w:color="auto"/>
                                                              </w:divBdr>
                                                              <w:divsChild>
                                                                <w:div w:id="1343359489">
                                                                  <w:marLeft w:val="0"/>
                                                                  <w:marRight w:val="0"/>
                                                                  <w:marTop w:val="0"/>
                                                                  <w:marBottom w:val="0"/>
                                                                  <w:divBdr>
                                                                    <w:top w:val="none" w:sz="0" w:space="0" w:color="auto"/>
                                                                    <w:left w:val="none" w:sz="0" w:space="0" w:color="auto"/>
                                                                    <w:bottom w:val="none" w:sz="0" w:space="0" w:color="auto"/>
                                                                    <w:right w:val="none" w:sz="0" w:space="0" w:color="auto"/>
                                                                  </w:divBdr>
                                                                </w:div>
                                                                <w:div w:id="1304772797">
                                                                  <w:marLeft w:val="0"/>
                                                                  <w:marRight w:val="0"/>
                                                                  <w:marTop w:val="0"/>
                                                                  <w:marBottom w:val="0"/>
                                                                  <w:divBdr>
                                                                    <w:top w:val="none" w:sz="0" w:space="0" w:color="auto"/>
                                                                    <w:left w:val="none" w:sz="0" w:space="0" w:color="auto"/>
                                                                    <w:bottom w:val="none" w:sz="0" w:space="0" w:color="auto"/>
                                                                    <w:right w:val="none" w:sz="0" w:space="0" w:color="auto"/>
                                                                  </w:divBdr>
                                                                </w:div>
                                                              </w:divsChild>
                                                            </w:div>
                                                            <w:div w:id="571235197">
                                                              <w:marLeft w:val="0"/>
                                                              <w:marRight w:val="0"/>
                                                              <w:marTop w:val="0"/>
                                                              <w:marBottom w:val="0"/>
                                                              <w:divBdr>
                                                                <w:top w:val="none" w:sz="0" w:space="0" w:color="auto"/>
                                                                <w:left w:val="none" w:sz="0" w:space="0" w:color="auto"/>
                                                                <w:bottom w:val="none" w:sz="0" w:space="0" w:color="auto"/>
                                                                <w:right w:val="none" w:sz="0" w:space="0" w:color="auto"/>
                                                              </w:divBdr>
                                                            </w:div>
                                                          </w:divsChild>
                                                        </w:div>
                                                        <w:div w:id="310983150">
                                                          <w:marLeft w:val="0"/>
                                                          <w:marRight w:val="0"/>
                                                          <w:marTop w:val="0"/>
                                                          <w:marBottom w:val="0"/>
                                                          <w:divBdr>
                                                            <w:top w:val="none" w:sz="0" w:space="0" w:color="auto"/>
                                                            <w:left w:val="none" w:sz="0" w:space="0" w:color="auto"/>
                                                            <w:bottom w:val="none" w:sz="0" w:space="0" w:color="auto"/>
                                                            <w:right w:val="none" w:sz="0" w:space="0" w:color="auto"/>
                                                          </w:divBdr>
                                                        </w:div>
                                                        <w:div w:id="1737126788">
                                                          <w:marLeft w:val="0"/>
                                                          <w:marRight w:val="0"/>
                                                          <w:marTop w:val="0"/>
                                                          <w:marBottom w:val="0"/>
                                                          <w:divBdr>
                                                            <w:top w:val="none" w:sz="0" w:space="0" w:color="auto"/>
                                                            <w:left w:val="none" w:sz="0" w:space="0" w:color="auto"/>
                                                            <w:bottom w:val="none" w:sz="0" w:space="0" w:color="auto"/>
                                                            <w:right w:val="none" w:sz="0" w:space="0" w:color="auto"/>
                                                          </w:divBdr>
                                                        </w:div>
                                                        <w:div w:id="11375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39726">
                                                  <w:marLeft w:val="0"/>
                                                  <w:marRight w:val="0"/>
                                                  <w:marTop w:val="0"/>
                                                  <w:marBottom w:val="0"/>
                                                  <w:divBdr>
                                                    <w:top w:val="none" w:sz="0" w:space="0" w:color="auto"/>
                                                    <w:left w:val="none" w:sz="0" w:space="0" w:color="auto"/>
                                                    <w:bottom w:val="none" w:sz="0" w:space="0" w:color="auto"/>
                                                    <w:right w:val="none" w:sz="0" w:space="0" w:color="auto"/>
                                                  </w:divBdr>
                                                  <w:divsChild>
                                                    <w:div w:id="9766891">
                                                      <w:marLeft w:val="0"/>
                                                      <w:marRight w:val="0"/>
                                                      <w:marTop w:val="0"/>
                                                      <w:marBottom w:val="0"/>
                                                      <w:divBdr>
                                                        <w:top w:val="none" w:sz="0" w:space="0" w:color="auto"/>
                                                        <w:left w:val="none" w:sz="0" w:space="0" w:color="auto"/>
                                                        <w:bottom w:val="none" w:sz="0" w:space="0" w:color="auto"/>
                                                        <w:right w:val="none" w:sz="0" w:space="0" w:color="auto"/>
                                                      </w:divBdr>
                                                      <w:divsChild>
                                                        <w:div w:id="2081097671">
                                                          <w:marLeft w:val="0"/>
                                                          <w:marRight w:val="0"/>
                                                          <w:marTop w:val="0"/>
                                                          <w:marBottom w:val="0"/>
                                                          <w:divBdr>
                                                            <w:top w:val="none" w:sz="0" w:space="0" w:color="auto"/>
                                                            <w:left w:val="none" w:sz="0" w:space="0" w:color="auto"/>
                                                            <w:bottom w:val="none" w:sz="0" w:space="0" w:color="auto"/>
                                                            <w:right w:val="none" w:sz="0" w:space="0" w:color="auto"/>
                                                          </w:divBdr>
                                                          <w:divsChild>
                                                            <w:div w:id="73012101">
                                                              <w:marLeft w:val="0"/>
                                                              <w:marRight w:val="0"/>
                                                              <w:marTop w:val="0"/>
                                                              <w:marBottom w:val="0"/>
                                                              <w:divBdr>
                                                                <w:top w:val="none" w:sz="0" w:space="0" w:color="auto"/>
                                                                <w:left w:val="none" w:sz="0" w:space="0" w:color="auto"/>
                                                                <w:bottom w:val="none" w:sz="0" w:space="0" w:color="auto"/>
                                                                <w:right w:val="none" w:sz="0" w:space="0" w:color="auto"/>
                                                              </w:divBdr>
                                                            </w:div>
                                                            <w:div w:id="1948199635">
                                                              <w:marLeft w:val="0"/>
                                                              <w:marRight w:val="0"/>
                                                              <w:marTop w:val="0"/>
                                                              <w:marBottom w:val="0"/>
                                                              <w:divBdr>
                                                                <w:top w:val="none" w:sz="0" w:space="0" w:color="auto"/>
                                                                <w:left w:val="none" w:sz="0" w:space="0" w:color="auto"/>
                                                                <w:bottom w:val="none" w:sz="0" w:space="0" w:color="auto"/>
                                                                <w:right w:val="none" w:sz="0" w:space="0" w:color="auto"/>
                                                              </w:divBdr>
                                                            </w:div>
                                                          </w:divsChild>
                                                        </w:div>
                                                        <w:div w:id="1574271026">
                                                          <w:marLeft w:val="0"/>
                                                          <w:marRight w:val="0"/>
                                                          <w:marTop w:val="0"/>
                                                          <w:marBottom w:val="0"/>
                                                          <w:divBdr>
                                                            <w:top w:val="none" w:sz="0" w:space="0" w:color="auto"/>
                                                            <w:left w:val="none" w:sz="0" w:space="0" w:color="auto"/>
                                                            <w:bottom w:val="none" w:sz="0" w:space="0" w:color="auto"/>
                                                            <w:right w:val="none" w:sz="0" w:space="0" w:color="auto"/>
                                                          </w:divBdr>
                                                          <w:divsChild>
                                                            <w:div w:id="688990934">
                                                              <w:marLeft w:val="0"/>
                                                              <w:marRight w:val="0"/>
                                                              <w:marTop w:val="0"/>
                                                              <w:marBottom w:val="0"/>
                                                              <w:divBdr>
                                                                <w:top w:val="none" w:sz="0" w:space="0" w:color="auto"/>
                                                                <w:left w:val="none" w:sz="0" w:space="0" w:color="auto"/>
                                                                <w:bottom w:val="none" w:sz="0" w:space="0" w:color="auto"/>
                                                                <w:right w:val="none" w:sz="0" w:space="0" w:color="auto"/>
                                                              </w:divBdr>
                                                              <w:divsChild>
                                                                <w:div w:id="1896041024">
                                                                  <w:marLeft w:val="0"/>
                                                                  <w:marRight w:val="0"/>
                                                                  <w:marTop w:val="0"/>
                                                                  <w:marBottom w:val="0"/>
                                                                  <w:divBdr>
                                                                    <w:top w:val="none" w:sz="0" w:space="0" w:color="auto"/>
                                                                    <w:left w:val="none" w:sz="0" w:space="0" w:color="auto"/>
                                                                    <w:bottom w:val="none" w:sz="0" w:space="0" w:color="auto"/>
                                                                    <w:right w:val="none" w:sz="0" w:space="0" w:color="auto"/>
                                                                  </w:divBdr>
                                                                </w:div>
                                                                <w:div w:id="299770747">
                                                                  <w:marLeft w:val="0"/>
                                                                  <w:marRight w:val="0"/>
                                                                  <w:marTop w:val="0"/>
                                                                  <w:marBottom w:val="0"/>
                                                                  <w:divBdr>
                                                                    <w:top w:val="none" w:sz="0" w:space="0" w:color="auto"/>
                                                                    <w:left w:val="none" w:sz="0" w:space="0" w:color="auto"/>
                                                                    <w:bottom w:val="none" w:sz="0" w:space="0" w:color="auto"/>
                                                                    <w:right w:val="none" w:sz="0" w:space="0" w:color="auto"/>
                                                                  </w:divBdr>
                                                                </w:div>
                                                              </w:divsChild>
                                                            </w:div>
                                                            <w:div w:id="583343122">
                                                              <w:marLeft w:val="0"/>
                                                              <w:marRight w:val="0"/>
                                                              <w:marTop w:val="0"/>
                                                              <w:marBottom w:val="0"/>
                                                              <w:divBdr>
                                                                <w:top w:val="none" w:sz="0" w:space="0" w:color="auto"/>
                                                                <w:left w:val="none" w:sz="0" w:space="0" w:color="auto"/>
                                                                <w:bottom w:val="none" w:sz="0" w:space="0" w:color="auto"/>
                                                                <w:right w:val="none" w:sz="0" w:space="0" w:color="auto"/>
                                                              </w:divBdr>
                                                            </w:div>
                                                          </w:divsChild>
                                                        </w:div>
                                                        <w:div w:id="1116213796">
                                                          <w:marLeft w:val="0"/>
                                                          <w:marRight w:val="0"/>
                                                          <w:marTop w:val="0"/>
                                                          <w:marBottom w:val="0"/>
                                                          <w:divBdr>
                                                            <w:top w:val="none" w:sz="0" w:space="0" w:color="auto"/>
                                                            <w:left w:val="none" w:sz="0" w:space="0" w:color="auto"/>
                                                            <w:bottom w:val="none" w:sz="0" w:space="0" w:color="auto"/>
                                                            <w:right w:val="none" w:sz="0" w:space="0" w:color="auto"/>
                                                          </w:divBdr>
                                                        </w:div>
                                                        <w:div w:id="2015182142">
                                                          <w:marLeft w:val="0"/>
                                                          <w:marRight w:val="0"/>
                                                          <w:marTop w:val="0"/>
                                                          <w:marBottom w:val="0"/>
                                                          <w:divBdr>
                                                            <w:top w:val="none" w:sz="0" w:space="0" w:color="auto"/>
                                                            <w:left w:val="none" w:sz="0" w:space="0" w:color="auto"/>
                                                            <w:bottom w:val="none" w:sz="0" w:space="0" w:color="auto"/>
                                                            <w:right w:val="none" w:sz="0" w:space="0" w:color="auto"/>
                                                          </w:divBdr>
                                                        </w:div>
                                                        <w:div w:id="4337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3939">
                                                  <w:marLeft w:val="0"/>
                                                  <w:marRight w:val="0"/>
                                                  <w:marTop w:val="0"/>
                                                  <w:marBottom w:val="0"/>
                                                  <w:divBdr>
                                                    <w:top w:val="none" w:sz="0" w:space="0" w:color="auto"/>
                                                    <w:left w:val="none" w:sz="0" w:space="0" w:color="auto"/>
                                                    <w:bottom w:val="none" w:sz="0" w:space="0" w:color="auto"/>
                                                    <w:right w:val="none" w:sz="0" w:space="0" w:color="auto"/>
                                                  </w:divBdr>
                                                  <w:divsChild>
                                                    <w:div w:id="2026403103">
                                                      <w:marLeft w:val="0"/>
                                                      <w:marRight w:val="0"/>
                                                      <w:marTop w:val="0"/>
                                                      <w:marBottom w:val="0"/>
                                                      <w:divBdr>
                                                        <w:top w:val="none" w:sz="0" w:space="0" w:color="auto"/>
                                                        <w:left w:val="none" w:sz="0" w:space="0" w:color="auto"/>
                                                        <w:bottom w:val="none" w:sz="0" w:space="0" w:color="auto"/>
                                                        <w:right w:val="none" w:sz="0" w:space="0" w:color="auto"/>
                                                      </w:divBdr>
                                                      <w:divsChild>
                                                        <w:div w:id="1089157692">
                                                          <w:marLeft w:val="0"/>
                                                          <w:marRight w:val="0"/>
                                                          <w:marTop w:val="0"/>
                                                          <w:marBottom w:val="0"/>
                                                          <w:divBdr>
                                                            <w:top w:val="none" w:sz="0" w:space="0" w:color="auto"/>
                                                            <w:left w:val="none" w:sz="0" w:space="0" w:color="auto"/>
                                                            <w:bottom w:val="none" w:sz="0" w:space="0" w:color="auto"/>
                                                            <w:right w:val="none" w:sz="0" w:space="0" w:color="auto"/>
                                                          </w:divBdr>
                                                          <w:divsChild>
                                                            <w:div w:id="1711031862">
                                                              <w:marLeft w:val="0"/>
                                                              <w:marRight w:val="0"/>
                                                              <w:marTop w:val="0"/>
                                                              <w:marBottom w:val="0"/>
                                                              <w:divBdr>
                                                                <w:top w:val="none" w:sz="0" w:space="0" w:color="auto"/>
                                                                <w:left w:val="none" w:sz="0" w:space="0" w:color="auto"/>
                                                                <w:bottom w:val="none" w:sz="0" w:space="0" w:color="auto"/>
                                                                <w:right w:val="none" w:sz="0" w:space="0" w:color="auto"/>
                                                              </w:divBdr>
                                                            </w:div>
                                                            <w:div w:id="357434300">
                                                              <w:marLeft w:val="0"/>
                                                              <w:marRight w:val="0"/>
                                                              <w:marTop w:val="0"/>
                                                              <w:marBottom w:val="0"/>
                                                              <w:divBdr>
                                                                <w:top w:val="none" w:sz="0" w:space="0" w:color="auto"/>
                                                                <w:left w:val="none" w:sz="0" w:space="0" w:color="auto"/>
                                                                <w:bottom w:val="none" w:sz="0" w:space="0" w:color="auto"/>
                                                                <w:right w:val="none" w:sz="0" w:space="0" w:color="auto"/>
                                                              </w:divBdr>
                                                            </w:div>
                                                          </w:divsChild>
                                                        </w:div>
                                                        <w:div w:id="279265629">
                                                          <w:marLeft w:val="0"/>
                                                          <w:marRight w:val="0"/>
                                                          <w:marTop w:val="0"/>
                                                          <w:marBottom w:val="0"/>
                                                          <w:divBdr>
                                                            <w:top w:val="none" w:sz="0" w:space="0" w:color="auto"/>
                                                            <w:left w:val="none" w:sz="0" w:space="0" w:color="auto"/>
                                                            <w:bottom w:val="none" w:sz="0" w:space="0" w:color="auto"/>
                                                            <w:right w:val="none" w:sz="0" w:space="0" w:color="auto"/>
                                                          </w:divBdr>
                                                        </w:div>
                                                        <w:div w:id="516381851">
                                                          <w:marLeft w:val="0"/>
                                                          <w:marRight w:val="0"/>
                                                          <w:marTop w:val="0"/>
                                                          <w:marBottom w:val="0"/>
                                                          <w:divBdr>
                                                            <w:top w:val="none" w:sz="0" w:space="0" w:color="auto"/>
                                                            <w:left w:val="none" w:sz="0" w:space="0" w:color="auto"/>
                                                            <w:bottom w:val="none" w:sz="0" w:space="0" w:color="auto"/>
                                                            <w:right w:val="none" w:sz="0" w:space="0" w:color="auto"/>
                                                          </w:divBdr>
                                                        </w:div>
                                                        <w:div w:id="1115368966">
                                                          <w:marLeft w:val="0"/>
                                                          <w:marRight w:val="0"/>
                                                          <w:marTop w:val="0"/>
                                                          <w:marBottom w:val="0"/>
                                                          <w:divBdr>
                                                            <w:top w:val="none" w:sz="0" w:space="0" w:color="auto"/>
                                                            <w:left w:val="none" w:sz="0" w:space="0" w:color="auto"/>
                                                            <w:bottom w:val="none" w:sz="0" w:space="0" w:color="auto"/>
                                                            <w:right w:val="none" w:sz="0" w:space="0" w:color="auto"/>
                                                          </w:divBdr>
                                                        </w:div>
                                                        <w:div w:id="11515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585">
                                                  <w:marLeft w:val="0"/>
                                                  <w:marRight w:val="0"/>
                                                  <w:marTop w:val="0"/>
                                                  <w:marBottom w:val="0"/>
                                                  <w:divBdr>
                                                    <w:top w:val="none" w:sz="0" w:space="0" w:color="auto"/>
                                                    <w:left w:val="none" w:sz="0" w:space="0" w:color="auto"/>
                                                    <w:bottom w:val="none" w:sz="0" w:space="0" w:color="auto"/>
                                                    <w:right w:val="none" w:sz="0" w:space="0" w:color="auto"/>
                                                  </w:divBdr>
                                                  <w:divsChild>
                                                    <w:div w:id="559486871">
                                                      <w:marLeft w:val="0"/>
                                                      <w:marRight w:val="0"/>
                                                      <w:marTop w:val="0"/>
                                                      <w:marBottom w:val="0"/>
                                                      <w:divBdr>
                                                        <w:top w:val="none" w:sz="0" w:space="0" w:color="auto"/>
                                                        <w:left w:val="none" w:sz="0" w:space="0" w:color="auto"/>
                                                        <w:bottom w:val="none" w:sz="0" w:space="0" w:color="auto"/>
                                                        <w:right w:val="none" w:sz="0" w:space="0" w:color="auto"/>
                                                      </w:divBdr>
                                                      <w:divsChild>
                                                        <w:div w:id="137691440">
                                                          <w:marLeft w:val="0"/>
                                                          <w:marRight w:val="0"/>
                                                          <w:marTop w:val="0"/>
                                                          <w:marBottom w:val="0"/>
                                                          <w:divBdr>
                                                            <w:top w:val="none" w:sz="0" w:space="0" w:color="auto"/>
                                                            <w:left w:val="none" w:sz="0" w:space="0" w:color="auto"/>
                                                            <w:bottom w:val="none" w:sz="0" w:space="0" w:color="auto"/>
                                                            <w:right w:val="none" w:sz="0" w:space="0" w:color="auto"/>
                                                          </w:divBdr>
                                                          <w:divsChild>
                                                            <w:div w:id="293947562">
                                                              <w:marLeft w:val="0"/>
                                                              <w:marRight w:val="0"/>
                                                              <w:marTop w:val="0"/>
                                                              <w:marBottom w:val="0"/>
                                                              <w:divBdr>
                                                                <w:top w:val="none" w:sz="0" w:space="0" w:color="auto"/>
                                                                <w:left w:val="none" w:sz="0" w:space="0" w:color="auto"/>
                                                                <w:bottom w:val="none" w:sz="0" w:space="0" w:color="auto"/>
                                                                <w:right w:val="none" w:sz="0" w:space="0" w:color="auto"/>
                                                              </w:divBdr>
                                                            </w:div>
                                                            <w:div w:id="1059792662">
                                                              <w:marLeft w:val="0"/>
                                                              <w:marRight w:val="0"/>
                                                              <w:marTop w:val="0"/>
                                                              <w:marBottom w:val="0"/>
                                                              <w:divBdr>
                                                                <w:top w:val="none" w:sz="0" w:space="0" w:color="auto"/>
                                                                <w:left w:val="none" w:sz="0" w:space="0" w:color="auto"/>
                                                                <w:bottom w:val="none" w:sz="0" w:space="0" w:color="auto"/>
                                                                <w:right w:val="none" w:sz="0" w:space="0" w:color="auto"/>
                                                              </w:divBdr>
                                                            </w:div>
                                                          </w:divsChild>
                                                        </w:div>
                                                        <w:div w:id="1799378888">
                                                          <w:marLeft w:val="0"/>
                                                          <w:marRight w:val="0"/>
                                                          <w:marTop w:val="0"/>
                                                          <w:marBottom w:val="0"/>
                                                          <w:divBdr>
                                                            <w:top w:val="none" w:sz="0" w:space="0" w:color="auto"/>
                                                            <w:left w:val="none" w:sz="0" w:space="0" w:color="auto"/>
                                                            <w:bottom w:val="none" w:sz="0" w:space="0" w:color="auto"/>
                                                            <w:right w:val="none" w:sz="0" w:space="0" w:color="auto"/>
                                                          </w:divBdr>
                                                        </w:div>
                                                        <w:div w:id="992954041">
                                                          <w:marLeft w:val="0"/>
                                                          <w:marRight w:val="0"/>
                                                          <w:marTop w:val="0"/>
                                                          <w:marBottom w:val="0"/>
                                                          <w:divBdr>
                                                            <w:top w:val="none" w:sz="0" w:space="0" w:color="auto"/>
                                                            <w:left w:val="none" w:sz="0" w:space="0" w:color="auto"/>
                                                            <w:bottom w:val="none" w:sz="0" w:space="0" w:color="auto"/>
                                                            <w:right w:val="none" w:sz="0" w:space="0" w:color="auto"/>
                                                          </w:divBdr>
                                                        </w:div>
                                                        <w:div w:id="1145313800">
                                                          <w:marLeft w:val="0"/>
                                                          <w:marRight w:val="0"/>
                                                          <w:marTop w:val="0"/>
                                                          <w:marBottom w:val="0"/>
                                                          <w:divBdr>
                                                            <w:top w:val="none" w:sz="0" w:space="0" w:color="auto"/>
                                                            <w:left w:val="none" w:sz="0" w:space="0" w:color="auto"/>
                                                            <w:bottom w:val="none" w:sz="0" w:space="0" w:color="auto"/>
                                                            <w:right w:val="none" w:sz="0" w:space="0" w:color="auto"/>
                                                          </w:divBdr>
                                                        </w:div>
                                                        <w:div w:id="7634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430">
                                                  <w:marLeft w:val="0"/>
                                                  <w:marRight w:val="0"/>
                                                  <w:marTop w:val="0"/>
                                                  <w:marBottom w:val="0"/>
                                                  <w:divBdr>
                                                    <w:top w:val="none" w:sz="0" w:space="0" w:color="auto"/>
                                                    <w:left w:val="none" w:sz="0" w:space="0" w:color="auto"/>
                                                    <w:bottom w:val="none" w:sz="0" w:space="0" w:color="auto"/>
                                                    <w:right w:val="none" w:sz="0" w:space="0" w:color="auto"/>
                                                  </w:divBdr>
                                                  <w:divsChild>
                                                    <w:div w:id="1287736341">
                                                      <w:marLeft w:val="0"/>
                                                      <w:marRight w:val="0"/>
                                                      <w:marTop w:val="0"/>
                                                      <w:marBottom w:val="0"/>
                                                      <w:divBdr>
                                                        <w:top w:val="none" w:sz="0" w:space="0" w:color="auto"/>
                                                        <w:left w:val="none" w:sz="0" w:space="0" w:color="auto"/>
                                                        <w:bottom w:val="none" w:sz="0" w:space="0" w:color="auto"/>
                                                        <w:right w:val="none" w:sz="0" w:space="0" w:color="auto"/>
                                                      </w:divBdr>
                                                      <w:divsChild>
                                                        <w:div w:id="646713346">
                                                          <w:marLeft w:val="0"/>
                                                          <w:marRight w:val="0"/>
                                                          <w:marTop w:val="0"/>
                                                          <w:marBottom w:val="0"/>
                                                          <w:divBdr>
                                                            <w:top w:val="none" w:sz="0" w:space="0" w:color="auto"/>
                                                            <w:left w:val="none" w:sz="0" w:space="0" w:color="auto"/>
                                                            <w:bottom w:val="none" w:sz="0" w:space="0" w:color="auto"/>
                                                            <w:right w:val="none" w:sz="0" w:space="0" w:color="auto"/>
                                                          </w:divBdr>
                                                          <w:divsChild>
                                                            <w:div w:id="1542091351">
                                                              <w:marLeft w:val="0"/>
                                                              <w:marRight w:val="0"/>
                                                              <w:marTop w:val="0"/>
                                                              <w:marBottom w:val="0"/>
                                                              <w:divBdr>
                                                                <w:top w:val="none" w:sz="0" w:space="0" w:color="auto"/>
                                                                <w:left w:val="none" w:sz="0" w:space="0" w:color="auto"/>
                                                                <w:bottom w:val="none" w:sz="0" w:space="0" w:color="auto"/>
                                                                <w:right w:val="none" w:sz="0" w:space="0" w:color="auto"/>
                                                              </w:divBdr>
                                                            </w:div>
                                                            <w:div w:id="691301581">
                                                              <w:marLeft w:val="0"/>
                                                              <w:marRight w:val="0"/>
                                                              <w:marTop w:val="0"/>
                                                              <w:marBottom w:val="0"/>
                                                              <w:divBdr>
                                                                <w:top w:val="none" w:sz="0" w:space="0" w:color="auto"/>
                                                                <w:left w:val="none" w:sz="0" w:space="0" w:color="auto"/>
                                                                <w:bottom w:val="none" w:sz="0" w:space="0" w:color="auto"/>
                                                                <w:right w:val="none" w:sz="0" w:space="0" w:color="auto"/>
                                                              </w:divBdr>
                                                            </w:div>
                                                          </w:divsChild>
                                                        </w:div>
                                                        <w:div w:id="1570916470">
                                                          <w:marLeft w:val="0"/>
                                                          <w:marRight w:val="0"/>
                                                          <w:marTop w:val="0"/>
                                                          <w:marBottom w:val="0"/>
                                                          <w:divBdr>
                                                            <w:top w:val="none" w:sz="0" w:space="0" w:color="auto"/>
                                                            <w:left w:val="none" w:sz="0" w:space="0" w:color="auto"/>
                                                            <w:bottom w:val="none" w:sz="0" w:space="0" w:color="auto"/>
                                                            <w:right w:val="none" w:sz="0" w:space="0" w:color="auto"/>
                                                          </w:divBdr>
                                                        </w:div>
                                                        <w:div w:id="1787190144">
                                                          <w:marLeft w:val="0"/>
                                                          <w:marRight w:val="0"/>
                                                          <w:marTop w:val="0"/>
                                                          <w:marBottom w:val="0"/>
                                                          <w:divBdr>
                                                            <w:top w:val="none" w:sz="0" w:space="0" w:color="auto"/>
                                                            <w:left w:val="none" w:sz="0" w:space="0" w:color="auto"/>
                                                            <w:bottom w:val="none" w:sz="0" w:space="0" w:color="auto"/>
                                                            <w:right w:val="none" w:sz="0" w:space="0" w:color="auto"/>
                                                          </w:divBdr>
                                                        </w:div>
                                                        <w:div w:id="1754429154">
                                                          <w:marLeft w:val="0"/>
                                                          <w:marRight w:val="0"/>
                                                          <w:marTop w:val="0"/>
                                                          <w:marBottom w:val="0"/>
                                                          <w:divBdr>
                                                            <w:top w:val="none" w:sz="0" w:space="0" w:color="auto"/>
                                                            <w:left w:val="none" w:sz="0" w:space="0" w:color="auto"/>
                                                            <w:bottom w:val="none" w:sz="0" w:space="0" w:color="auto"/>
                                                            <w:right w:val="none" w:sz="0" w:space="0" w:color="auto"/>
                                                          </w:divBdr>
                                                        </w:div>
                                                        <w:div w:id="15559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209">
                                                  <w:marLeft w:val="0"/>
                                                  <w:marRight w:val="0"/>
                                                  <w:marTop w:val="0"/>
                                                  <w:marBottom w:val="0"/>
                                                  <w:divBdr>
                                                    <w:top w:val="none" w:sz="0" w:space="0" w:color="auto"/>
                                                    <w:left w:val="none" w:sz="0" w:space="0" w:color="auto"/>
                                                    <w:bottom w:val="none" w:sz="0" w:space="0" w:color="auto"/>
                                                    <w:right w:val="none" w:sz="0" w:space="0" w:color="auto"/>
                                                  </w:divBdr>
                                                  <w:divsChild>
                                                    <w:div w:id="2104260948">
                                                      <w:marLeft w:val="0"/>
                                                      <w:marRight w:val="0"/>
                                                      <w:marTop w:val="0"/>
                                                      <w:marBottom w:val="0"/>
                                                      <w:divBdr>
                                                        <w:top w:val="none" w:sz="0" w:space="0" w:color="auto"/>
                                                        <w:left w:val="none" w:sz="0" w:space="0" w:color="auto"/>
                                                        <w:bottom w:val="none" w:sz="0" w:space="0" w:color="auto"/>
                                                        <w:right w:val="none" w:sz="0" w:space="0" w:color="auto"/>
                                                      </w:divBdr>
                                                      <w:divsChild>
                                                        <w:div w:id="226183663">
                                                          <w:marLeft w:val="0"/>
                                                          <w:marRight w:val="0"/>
                                                          <w:marTop w:val="0"/>
                                                          <w:marBottom w:val="0"/>
                                                          <w:divBdr>
                                                            <w:top w:val="none" w:sz="0" w:space="0" w:color="auto"/>
                                                            <w:left w:val="none" w:sz="0" w:space="0" w:color="auto"/>
                                                            <w:bottom w:val="none" w:sz="0" w:space="0" w:color="auto"/>
                                                            <w:right w:val="none" w:sz="0" w:space="0" w:color="auto"/>
                                                          </w:divBdr>
                                                          <w:divsChild>
                                                            <w:div w:id="517044491">
                                                              <w:marLeft w:val="0"/>
                                                              <w:marRight w:val="0"/>
                                                              <w:marTop w:val="0"/>
                                                              <w:marBottom w:val="0"/>
                                                              <w:divBdr>
                                                                <w:top w:val="none" w:sz="0" w:space="0" w:color="auto"/>
                                                                <w:left w:val="none" w:sz="0" w:space="0" w:color="auto"/>
                                                                <w:bottom w:val="none" w:sz="0" w:space="0" w:color="auto"/>
                                                                <w:right w:val="none" w:sz="0" w:space="0" w:color="auto"/>
                                                              </w:divBdr>
                                                            </w:div>
                                                            <w:div w:id="1054113471">
                                                              <w:marLeft w:val="0"/>
                                                              <w:marRight w:val="0"/>
                                                              <w:marTop w:val="0"/>
                                                              <w:marBottom w:val="0"/>
                                                              <w:divBdr>
                                                                <w:top w:val="none" w:sz="0" w:space="0" w:color="auto"/>
                                                                <w:left w:val="none" w:sz="0" w:space="0" w:color="auto"/>
                                                                <w:bottom w:val="none" w:sz="0" w:space="0" w:color="auto"/>
                                                                <w:right w:val="none" w:sz="0" w:space="0" w:color="auto"/>
                                                              </w:divBdr>
                                                            </w:div>
                                                          </w:divsChild>
                                                        </w:div>
                                                        <w:div w:id="1774981707">
                                                          <w:marLeft w:val="0"/>
                                                          <w:marRight w:val="0"/>
                                                          <w:marTop w:val="0"/>
                                                          <w:marBottom w:val="0"/>
                                                          <w:divBdr>
                                                            <w:top w:val="none" w:sz="0" w:space="0" w:color="auto"/>
                                                            <w:left w:val="none" w:sz="0" w:space="0" w:color="auto"/>
                                                            <w:bottom w:val="none" w:sz="0" w:space="0" w:color="auto"/>
                                                            <w:right w:val="none" w:sz="0" w:space="0" w:color="auto"/>
                                                          </w:divBdr>
                                                        </w:div>
                                                        <w:div w:id="1395547273">
                                                          <w:marLeft w:val="0"/>
                                                          <w:marRight w:val="0"/>
                                                          <w:marTop w:val="0"/>
                                                          <w:marBottom w:val="0"/>
                                                          <w:divBdr>
                                                            <w:top w:val="none" w:sz="0" w:space="0" w:color="auto"/>
                                                            <w:left w:val="none" w:sz="0" w:space="0" w:color="auto"/>
                                                            <w:bottom w:val="none" w:sz="0" w:space="0" w:color="auto"/>
                                                            <w:right w:val="none" w:sz="0" w:space="0" w:color="auto"/>
                                                          </w:divBdr>
                                                        </w:div>
                                                        <w:div w:id="197402022">
                                                          <w:marLeft w:val="0"/>
                                                          <w:marRight w:val="0"/>
                                                          <w:marTop w:val="0"/>
                                                          <w:marBottom w:val="0"/>
                                                          <w:divBdr>
                                                            <w:top w:val="none" w:sz="0" w:space="0" w:color="auto"/>
                                                            <w:left w:val="none" w:sz="0" w:space="0" w:color="auto"/>
                                                            <w:bottom w:val="none" w:sz="0" w:space="0" w:color="auto"/>
                                                            <w:right w:val="none" w:sz="0" w:space="0" w:color="auto"/>
                                                          </w:divBdr>
                                                        </w:div>
                                                        <w:div w:id="19494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1306">
                                                  <w:marLeft w:val="0"/>
                                                  <w:marRight w:val="0"/>
                                                  <w:marTop w:val="0"/>
                                                  <w:marBottom w:val="0"/>
                                                  <w:divBdr>
                                                    <w:top w:val="none" w:sz="0" w:space="0" w:color="auto"/>
                                                    <w:left w:val="none" w:sz="0" w:space="0" w:color="auto"/>
                                                    <w:bottom w:val="none" w:sz="0" w:space="0" w:color="auto"/>
                                                    <w:right w:val="none" w:sz="0" w:space="0" w:color="auto"/>
                                                  </w:divBdr>
                                                  <w:divsChild>
                                                    <w:div w:id="1881740511">
                                                      <w:marLeft w:val="0"/>
                                                      <w:marRight w:val="0"/>
                                                      <w:marTop w:val="0"/>
                                                      <w:marBottom w:val="0"/>
                                                      <w:divBdr>
                                                        <w:top w:val="none" w:sz="0" w:space="0" w:color="auto"/>
                                                        <w:left w:val="none" w:sz="0" w:space="0" w:color="auto"/>
                                                        <w:bottom w:val="none" w:sz="0" w:space="0" w:color="auto"/>
                                                        <w:right w:val="none" w:sz="0" w:space="0" w:color="auto"/>
                                                      </w:divBdr>
                                                      <w:divsChild>
                                                        <w:div w:id="388194200">
                                                          <w:marLeft w:val="0"/>
                                                          <w:marRight w:val="0"/>
                                                          <w:marTop w:val="0"/>
                                                          <w:marBottom w:val="0"/>
                                                          <w:divBdr>
                                                            <w:top w:val="none" w:sz="0" w:space="0" w:color="auto"/>
                                                            <w:left w:val="none" w:sz="0" w:space="0" w:color="auto"/>
                                                            <w:bottom w:val="none" w:sz="0" w:space="0" w:color="auto"/>
                                                            <w:right w:val="none" w:sz="0" w:space="0" w:color="auto"/>
                                                          </w:divBdr>
                                                          <w:divsChild>
                                                            <w:div w:id="836456061">
                                                              <w:marLeft w:val="0"/>
                                                              <w:marRight w:val="0"/>
                                                              <w:marTop w:val="0"/>
                                                              <w:marBottom w:val="0"/>
                                                              <w:divBdr>
                                                                <w:top w:val="none" w:sz="0" w:space="0" w:color="auto"/>
                                                                <w:left w:val="none" w:sz="0" w:space="0" w:color="auto"/>
                                                                <w:bottom w:val="none" w:sz="0" w:space="0" w:color="auto"/>
                                                                <w:right w:val="none" w:sz="0" w:space="0" w:color="auto"/>
                                                              </w:divBdr>
                                                            </w:div>
                                                            <w:div w:id="909734627">
                                                              <w:marLeft w:val="0"/>
                                                              <w:marRight w:val="0"/>
                                                              <w:marTop w:val="0"/>
                                                              <w:marBottom w:val="0"/>
                                                              <w:divBdr>
                                                                <w:top w:val="none" w:sz="0" w:space="0" w:color="auto"/>
                                                                <w:left w:val="none" w:sz="0" w:space="0" w:color="auto"/>
                                                                <w:bottom w:val="none" w:sz="0" w:space="0" w:color="auto"/>
                                                                <w:right w:val="none" w:sz="0" w:space="0" w:color="auto"/>
                                                              </w:divBdr>
                                                            </w:div>
                                                          </w:divsChild>
                                                        </w:div>
                                                        <w:div w:id="1708800843">
                                                          <w:marLeft w:val="0"/>
                                                          <w:marRight w:val="0"/>
                                                          <w:marTop w:val="0"/>
                                                          <w:marBottom w:val="0"/>
                                                          <w:divBdr>
                                                            <w:top w:val="none" w:sz="0" w:space="0" w:color="auto"/>
                                                            <w:left w:val="none" w:sz="0" w:space="0" w:color="auto"/>
                                                            <w:bottom w:val="none" w:sz="0" w:space="0" w:color="auto"/>
                                                            <w:right w:val="none" w:sz="0" w:space="0" w:color="auto"/>
                                                          </w:divBdr>
                                                        </w:div>
                                                        <w:div w:id="1198087289">
                                                          <w:marLeft w:val="0"/>
                                                          <w:marRight w:val="0"/>
                                                          <w:marTop w:val="0"/>
                                                          <w:marBottom w:val="0"/>
                                                          <w:divBdr>
                                                            <w:top w:val="none" w:sz="0" w:space="0" w:color="auto"/>
                                                            <w:left w:val="none" w:sz="0" w:space="0" w:color="auto"/>
                                                            <w:bottom w:val="none" w:sz="0" w:space="0" w:color="auto"/>
                                                            <w:right w:val="none" w:sz="0" w:space="0" w:color="auto"/>
                                                          </w:divBdr>
                                                        </w:div>
                                                        <w:div w:id="888801061">
                                                          <w:marLeft w:val="0"/>
                                                          <w:marRight w:val="0"/>
                                                          <w:marTop w:val="0"/>
                                                          <w:marBottom w:val="0"/>
                                                          <w:divBdr>
                                                            <w:top w:val="none" w:sz="0" w:space="0" w:color="auto"/>
                                                            <w:left w:val="none" w:sz="0" w:space="0" w:color="auto"/>
                                                            <w:bottom w:val="none" w:sz="0" w:space="0" w:color="auto"/>
                                                            <w:right w:val="none" w:sz="0" w:space="0" w:color="auto"/>
                                                          </w:divBdr>
                                                        </w:div>
                                                        <w:div w:id="5157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7926">
                                                  <w:marLeft w:val="0"/>
                                                  <w:marRight w:val="0"/>
                                                  <w:marTop w:val="0"/>
                                                  <w:marBottom w:val="0"/>
                                                  <w:divBdr>
                                                    <w:top w:val="none" w:sz="0" w:space="0" w:color="auto"/>
                                                    <w:left w:val="none" w:sz="0" w:space="0" w:color="auto"/>
                                                    <w:bottom w:val="none" w:sz="0" w:space="0" w:color="auto"/>
                                                    <w:right w:val="none" w:sz="0" w:space="0" w:color="auto"/>
                                                  </w:divBdr>
                                                  <w:divsChild>
                                                    <w:div w:id="1973554127">
                                                      <w:marLeft w:val="0"/>
                                                      <w:marRight w:val="0"/>
                                                      <w:marTop w:val="0"/>
                                                      <w:marBottom w:val="0"/>
                                                      <w:divBdr>
                                                        <w:top w:val="none" w:sz="0" w:space="0" w:color="auto"/>
                                                        <w:left w:val="none" w:sz="0" w:space="0" w:color="auto"/>
                                                        <w:bottom w:val="none" w:sz="0" w:space="0" w:color="auto"/>
                                                        <w:right w:val="none" w:sz="0" w:space="0" w:color="auto"/>
                                                      </w:divBdr>
                                                      <w:divsChild>
                                                        <w:div w:id="557203819">
                                                          <w:marLeft w:val="0"/>
                                                          <w:marRight w:val="0"/>
                                                          <w:marTop w:val="0"/>
                                                          <w:marBottom w:val="0"/>
                                                          <w:divBdr>
                                                            <w:top w:val="none" w:sz="0" w:space="0" w:color="auto"/>
                                                            <w:left w:val="none" w:sz="0" w:space="0" w:color="auto"/>
                                                            <w:bottom w:val="none" w:sz="0" w:space="0" w:color="auto"/>
                                                            <w:right w:val="none" w:sz="0" w:space="0" w:color="auto"/>
                                                          </w:divBdr>
                                                          <w:divsChild>
                                                            <w:div w:id="1696154009">
                                                              <w:marLeft w:val="0"/>
                                                              <w:marRight w:val="0"/>
                                                              <w:marTop w:val="0"/>
                                                              <w:marBottom w:val="0"/>
                                                              <w:divBdr>
                                                                <w:top w:val="none" w:sz="0" w:space="0" w:color="auto"/>
                                                                <w:left w:val="none" w:sz="0" w:space="0" w:color="auto"/>
                                                                <w:bottom w:val="none" w:sz="0" w:space="0" w:color="auto"/>
                                                                <w:right w:val="none" w:sz="0" w:space="0" w:color="auto"/>
                                                              </w:divBdr>
                                                            </w:div>
                                                            <w:div w:id="383255800">
                                                              <w:marLeft w:val="0"/>
                                                              <w:marRight w:val="0"/>
                                                              <w:marTop w:val="0"/>
                                                              <w:marBottom w:val="0"/>
                                                              <w:divBdr>
                                                                <w:top w:val="none" w:sz="0" w:space="0" w:color="auto"/>
                                                                <w:left w:val="none" w:sz="0" w:space="0" w:color="auto"/>
                                                                <w:bottom w:val="none" w:sz="0" w:space="0" w:color="auto"/>
                                                                <w:right w:val="none" w:sz="0" w:space="0" w:color="auto"/>
                                                              </w:divBdr>
                                                            </w:div>
                                                          </w:divsChild>
                                                        </w:div>
                                                        <w:div w:id="14029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2697737">
      <w:bodyDiv w:val="1"/>
      <w:marLeft w:val="0"/>
      <w:marRight w:val="0"/>
      <w:marTop w:val="0"/>
      <w:marBottom w:val="0"/>
      <w:divBdr>
        <w:top w:val="none" w:sz="0" w:space="0" w:color="auto"/>
        <w:left w:val="none" w:sz="0" w:space="0" w:color="auto"/>
        <w:bottom w:val="none" w:sz="0" w:space="0" w:color="auto"/>
        <w:right w:val="none" w:sz="0" w:space="0" w:color="auto"/>
      </w:divBdr>
      <w:divsChild>
        <w:div w:id="310837496">
          <w:marLeft w:val="0"/>
          <w:marRight w:val="0"/>
          <w:marTop w:val="0"/>
          <w:marBottom w:val="0"/>
          <w:divBdr>
            <w:top w:val="none" w:sz="0" w:space="0" w:color="auto"/>
            <w:left w:val="none" w:sz="0" w:space="0" w:color="auto"/>
            <w:bottom w:val="none" w:sz="0" w:space="0" w:color="auto"/>
            <w:right w:val="none" w:sz="0" w:space="0" w:color="auto"/>
          </w:divBdr>
          <w:divsChild>
            <w:div w:id="337006201">
              <w:marLeft w:val="0"/>
              <w:marRight w:val="0"/>
              <w:marTop w:val="0"/>
              <w:marBottom w:val="0"/>
              <w:divBdr>
                <w:top w:val="none" w:sz="0" w:space="0" w:color="auto"/>
                <w:left w:val="none" w:sz="0" w:space="0" w:color="auto"/>
                <w:bottom w:val="none" w:sz="0" w:space="0" w:color="auto"/>
                <w:right w:val="none" w:sz="0" w:space="0" w:color="auto"/>
              </w:divBdr>
              <w:divsChild>
                <w:div w:id="1262835555">
                  <w:marLeft w:val="0"/>
                  <w:marRight w:val="0"/>
                  <w:marTop w:val="0"/>
                  <w:marBottom w:val="0"/>
                  <w:divBdr>
                    <w:top w:val="none" w:sz="0" w:space="0" w:color="auto"/>
                    <w:left w:val="none" w:sz="0" w:space="0" w:color="auto"/>
                    <w:bottom w:val="none" w:sz="0" w:space="0" w:color="auto"/>
                    <w:right w:val="none" w:sz="0" w:space="0" w:color="auto"/>
                  </w:divBdr>
                  <w:divsChild>
                    <w:div w:id="212423621">
                      <w:marLeft w:val="0"/>
                      <w:marRight w:val="0"/>
                      <w:marTop w:val="0"/>
                      <w:marBottom w:val="0"/>
                      <w:divBdr>
                        <w:top w:val="none" w:sz="0" w:space="0" w:color="auto"/>
                        <w:left w:val="none" w:sz="0" w:space="0" w:color="auto"/>
                        <w:bottom w:val="none" w:sz="0" w:space="0" w:color="auto"/>
                        <w:right w:val="none" w:sz="0" w:space="0" w:color="auto"/>
                      </w:divBdr>
                      <w:divsChild>
                        <w:div w:id="49421131">
                          <w:marLeft w:val="0"/>
                          <w:marRight w:val="0"/>
                          <w:marTop w:val="0"/>
                          <w:marBottom w:val="0"/>
                          <w:divBdr>
                            <w:top w:val="none" w:sz="0" w:space="0" w:color="auto"/>
                            <w:left w:val="none" w:sz="0" w:space="0" w:color="auto"/>
                            <w:bottom w:val="none" w:sz="0" w:space="0" w:color="auto"/>
                            <w:right w:val="none" w:sz="0" w:space="0" w:color="auto"/>
                          </w:divBdr>
                          <w:divsChild>
                            <w:div w:id="2070570308">
                              <w:marLeft w:val="0"/>
                              <w:marRight w:val="0"/>
                              <w:marTop w:val="0"/>
                              <w:marBottom w:val="0"/>
                              <w:divBdr>
                                <w:top w:val="none" w:sz="0" w:space="0" w:color="auto"/>
                                <w:left w:val="none" w:sz="0" w:space="0" w:color="auto"/>
                                <w:bottom w:val="none" w:sz="0" w:space="0" w:color="auto"/>
                                <w:right w:val="none" w:sz="0" w:space="0" w:color="auto"/>
                              </w:divBdr>
                              <w:divsChild>
                                <w:div w:id="1161199118">
                                  <w:marLeft w:val="0"/>
                                  <w:marRight w:val="0"/>
                                  <w:marTop w:val="0"/>
                                  <w:marBottom w:val="0"/>
                                  <w:divBdr>
                                    <w:top w:val="none" w:sz="0" w:space="0" w:color="auto"/>
                                    <w:left w:val="none" w:sz="0" w:space="0" w:color="auto"/>
                                    <w:bottom w:val="none" w:sz="0" w:space="0" w:color="auto"/>
                                    <w:right w:val="none" w:sz="0" w:space="0" w:color="auto"/>
                                  </w:divBdr>
                                  <w:divsChild>
                                    <w:div w:id="1817330064">
                                      <w:marLeft w:val="0"/>
                                      <w:marRight w:val="0"/>
                                      <w:marTop w:val="0"/>
                                      <w:marBottom w:val="0"/>
                                      <w:divBdr>
                                        <w:top w:val="none" w:sz="0" w:space="0" w:color="auto"/>
                                        <w:left w:val="none" w:sz="0" w:space="0" w:color="auto"/>
                                        <w:bottom w:val="none" w:sz="0" w:space="0" w:color="auto"/>
                                        <w:right w:val="none" w:sz="0" w:space="0" w:color="auto"/>
                                      </w:divBdr>
                                      <w:divsChild>
                                        <w:div w:id="1314140770">
                                          <w:marLeft w:val="0"/>
                                          <w:marRight w:val="0"/>
                                          <w:marTop w:val="0"/>
                                          <w:marBottom w:val="0"/>
                                          <w:divBdr>
                                            <w:top w:val="none" w:sz="0" w:space="0" w:color="auto"/>
                                            <w:left w:val="none" w:sz="0" w:space="0" w:color="auto"/>
                                            <w:bottom w:val="none" w:sz="0" w:space="0" w:color="auto"/>
                                            <w:right w:val="none" w:sz="0" w:space="0" w:color="auto"/>
                                          </w:divBdr>
                                          <w:divsChild>
                                            <w:div w:id="960262464">
                                              <w:marLeft w:val="0"/>
                                              <w:marRight w:val="0"/>
                                              <w:marTop w:val="0"/>
                                              <w:marBottom w:val="0"/>
                                              <w:divBdr>
                                                <w:top w:val="none" w:sz="0" w:space="0" w:color="auto"/>
                                                <w:left w:val="none" w:sz="0" w:space="0" w:color="auto"/>
                                                <w:bottom w:val="none" w:sz="0" w:space="0" w:color="auto"/>
                                                <w:right w:val="none" w:sz="0" w:space="0" w:color="auto"/>
                                              </w:divBdr>
                                              <w:divsChild>
                                                <w:div w:id="210776481">
                                                  <w:marLeft w:val="0"/>
                                                  <w:marRight w:val="0"/>
                                                  <w:marTop w:val="0"/>
                                                  <w:marBottom w:val="0"/>
                                                  <w:divBdr>
                                                    <w:top w:val="none" w:sz="0" w:space="0" w:color="auto"/>
                                                    <w:left w:val="none" w:sz="0" w:space="0" w:color="auto"/>
                                                    <w:bottom w:val="none" w:sz="0" w:space="0" w:color="auto"/>
                                                    <w:right w:val="none" w:sz="0" w:space="0" w:color="auto"/>
                                                  </w:divBdr>
                                                  <w:divsChild>
                                                    <w:div w:id="909654617">
                                                      <w:marLeft w:val="0"/>
                                                      <w:marRight w:val="0"/>
                                                      <w:marTop w:val="0"/>
                                                      <w:marBottom w:val="0"/>
                                                      <w:divBdr>
                                                        <w:top w:val="none" w:sz="0" w:space="0" w:color="auto"/>
                                                        <w:left w:val="none" w:sz="0" w:space="0" w:color="auto"/>
                                                        <w:bottom w:val="none" w:sz="0" w:space="0" w:color="auto"/>
                                                        <w:right w:val="none" w:sz="0" w:space="0" w:color="auto"/>
                                                      </w:divBdr>
                                                      <w:divsChild>
                                                        <w:div w:id="1100565143">
                                                          <w:marLeft w:val="0"/>
                                                          <w:marRight w:val="0"/>
                                                          <w:marTop w:val="0"/>
                                                          <w:marBottom w:val="0"/>
                                                          <w:divBdr>
                                                            <w:top w:val="none" w:sz="0" w:space="0" w:color="auto"/>
                                                            <w:left w:val="none" w:sz="0" w:space="0" w:color="auto"/>
                                                            <w:bottom w:val="none" w:sz="0" w:space="0" w:color="auto"/>
                                                            <w:right w:val="none" w:sz="0" w:space="0" w:color="auto"/>
                                                          </w:divBdr>
                                                          <w:divsChild>
                                                            <w:div w:id="1973826830">
                                                              <w:marLeft w:val="0"/>
                                                              <w:marRight w:val="0"/>
                                                              <w:marTop w:val="0"/>
                                                              <w:marBottom w:val="0"/>
                                                              <w:divBdr>
                                                                <w:top w:val="none" w:sz="0" w:space="0" w:color="auto"/>
                                                                <w:left w:val="none" w:sz="0" w:space="0" w:color="auto"/>
                                                                <w:bottom w:val="none" w:sz="0" w:space="0" w:color="auto"/>
                                                                <w:right w:val="none" w:sz="0" w:space="0" w:color="auto"/>
                                                              </w:divBdr>
                                                            </w:div>
                                                            <w:div w:id="1619218479">
                                                              <w:marLeft w:val="0"/>
                                                              <w:marRight w:val="0"/>
                                                              <w:marTop w:val="0"/>
                                                              <w:marBottom w:val="0"/>
                                                              <w:divBdr>
                                                                <w:top w:val="none" w:sz="0" w:space="0" w:color="auto"/>
                                                                <w:left w:val="none" w:sz="0" w:space="0" w:color="auto"/>
                                                                <w:bottom w:val="none" w:sz="0" w:space="0" w:color="auto"/>
                                                                <w:right w:val="none" w:sz="0" w:space="0" w:color="auto"/>
                                                              </w:divBdr>
                                                            </w:div>
                                                          </w:divsChild>
                                                        </w:div>
                                                        <w:div w:id="631638283">
                                                          <w:marLeft w:val="0"/>
                                                          <w:marRight w:val="0"/>
                                                          <w:marTop w:val="0"/>
                                                          <w:marBottom w:val="0"/>
                                                          <w:divBdr>
                                                            <w:top w:val="none" w:sz="0" w:space="0" w:color="auto"/>
                                                            <w:left w:val="none" w:sz="0" w:space="0" w:color="auto"/>
                                                            <w:bottom w:val="none" w:sz="0" w:space="0" w:color="auto"/>
                                                            <w:right w:val="none" w:sz="0" w:space="0" w:color="auto"/>
                                                          </w:divBdr>
                                                        </w:div>
                                                        <w:div w:id="2023314866">
                                                          <w:marLeft w:val="0"/>
                                                          <w:marRight w:val="0"/>
                                                          <w:marTop w:val="0"/>
                                                          <w:marBottom w:val="0"/>
                                                          <w:divBdr>
                                                            <w:top w:val="none" w:sz="0" w:space="0" w:color="auto"/>
                                                            <w:left w:val="none" w:sz="0" w:space="0" w:color="auto"/>
                                                            <w:bottom w:val="none" w:sz="0" w:space="0" w:color="auto"/>
                                                            <w:right w:val="none" w:sz="0" w:space="0" w:color="auto"/>
                                                          </w:divBdr>
                                                        </w:div>
                                                        <w:div w:id="572007776">
                                                          <w:marLeft w:val="0"/>
                                                          <w:marRight w:val="0"/>
                                                          <w:marTop w:val="0"/>
                                                          <w:marBottom w:val="0"/>
                                                          <w:divBdr>
                                                            <w:top w:val="none" w:sz="0" w:space="0" w:color="auto"/>
                                                            <w:left w:val="none" w:sz="0" w:space="0" w:color="auto"/>
                                                            <w:bottom w:val="none" w:sz="0" w:space="0" w:color="auto"/>
                                                            <w:right w:val="none" w:sz="0" w:space="0" w:color="auto"/>
                                                          </w:divBdr>
                                                        </w:div>
                                                        <w:div w:id="1772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955">
                                                  <w:marLeft w:val="0"/>
                                                  <w:marRight w:val="0"/>
                                                  <w:marTop w:val="0"/>
                                                  <w:marBottom w:val="0"/>
                                                  <w:divBdr>
                                                    <w:top w:val="none" w:sz="0" w:space="0" w:color="auto"/>
                                                    <w:left w:val="none" w:sz="0" w:space="0" w:color="auto"/>
                                                    <w:bottom w:val="none" w:sz="0" w:space="0" w:color="auto"/>
                                                    <w:right w:val="none" w:sz="0" w:space="0" w:color="auto"/>
                                                  </w:divBdr>
                                                  <w:divsChild>
                                                    <w:div w:id="360864620">
                                                      <w:marLeft w:val="0"/>
                                                      <w:marRight w:val="0"/>
                                                      <w:marTop w:val="0"/>
                                                      <w:marBottom w:val="0"/>
                                                      <w:divBdr>
                                                        <w:top w:val="none" w:sz="0" w:space="0" w:color="auto"/>
                                                        <w:left w:val="none" w:sz="0" w:space="0" w:color="auto"/>
                                                        <w:bottom w:val="none" w:sz="0" w:space="0" w:color="auto"/>
                                                        <w:right w:val="none" w:sz="0" w:space="0" w:color="auto"/>
                                                      </w:divBdr>
                                                      <w:divsChild>
                                                        <w:div w:id="1496340687">
                                                          <w:marLeft w:val="0"/>
                                                          <w:marRight w:val="0"/>
                                                          <w:marTop w:val="0"/>
                                                          <w:marBottom w:val="0"/>
                                                          <w:divBdr>
                                                            <w:top w:val="none" w:sz="0" w:space="0" w:color="auto"/>
                                                            <w:left w:val="none" w:sz="0" w:space="0" w:color="auto"/>
                                                            <w:bottom w:val="none" w:sz="0" w:space="0" w:color="auto"/>
                                                            <w:right w:val="none" w:sz="0" w:space="0" w:color="auto"/>
                                                          </w:divBdr>
                                                          <w:divsChild>
                                                            <w:div w:id="16009128">
                                                              <w:marLeft w:val="0"/>
                                                              <w:marRight w:val="0"/>
                                                              <w:marTop w:val="0"/>
                                                              <w:marBottom w:val="0"/>
                                                              <w:divBdr>
                                                                <w:top w:val="none" w:sz="0" w:space="0" w:color="auto"/>
                                                                <w:left w:val="none" w:sz="0" w:space="0" w:color="auto"/>
                                                                <w:bottom w:val="none" w:sz="0" w:space="0" w:color="auto"/>
                                                                <w:right w:val="none" w:sz="0" w:space="0" w:color="auto"/>
                                                              </w:divBdr>
                                                            </w:div>
                                                            <w:div w:id="312178358">
                                                              <w:marLeft w:val="0"/>
                                                              <w:marRight w:val="0"/>
                                                              <w:marTop w:val="0"/>
                                                              <w:marBottom w:val="0"/>
                                                              <w:divBdr>
                                                                <w:top w:val="none" w:sz="0" w:space="0" w:color="auto"/>
                                                                <w:left w:val="none" w:sz="0" w:space="0" w:color="auto"/>
                                                                <w:bottom w:val="none" w:sz="0" w:space="0" w:color="auto"/>
                                                                <w:right w:val="none" w:sz="0" w:space="0" w:color="auto"/>
                                                              </w:divBdr>
                                                            </w:div>
                                                          </w:divsChild>
                                                        </w:div>
                                                        <w:div w:id="338704088">
                                                          <w:marLeft w:val="0"/>
                                                          <w:marRight w:val="0"/>
                                                          <w:marTop w:val="0"/>
                                                          <w:marBottom w:val="0"/>
                                                          <w:divBdr>
                                                            <w:top w:val="none" w:sz="0" w:space="0" w:color="auto"/>
                                                            <w:left w:val="none" w:sz="0" w:space="0" w:color="auto"/>
                                                            <w:bottom w:val="none" w:sz="0" w:space="0" w:color="auto"/>
                                                            <w:right w:val="none" w:sz="0" w:space="0" w:color="auto"/>
                                                          </w:divBdr>
                                                        </w:div>
                                                        <w:div w:id="585923361">
                                                          <w:marLeft w:val="0"/>
                                                          <w:marRight w:val="0"/>
                                                          <w:marTop w:val="0"/>
                                                          <w:marBottom w:val="0"/>
                                                          <w:divBdr>
                                                            <w:top w:val="none" w:sz="0" w:space="0" w:color="auto"/>
                                                            <w:left w:val="none" w:sz="0" w:space="0" w:color="auto"/>
                                                            <w:bottom w:val="none" w:sz="0" w:space="0" w:color="auto"/>
                                                            <w:right w:val="none" w:sz="0" w:space="0" w:color="auto"/>
                                                          </w:divBdr>
                                                        </w:div>
                                                        <w:div w:id="1485008451">
                                                          <w:marLeft w:val="0"/>
                                                          <w:marRight w:val="0"/>
                                                          <w:marTop w:val="0"/>
                                                          <w:marBottom w:val="0"/>
                                                          <w:divBdr>
                                                            <w:top w:val="none" w:sz="0" w:space="0" w:color="auto"/>
                                                            <w:left w:val="none" w:sz="0" w:space="0" w:color="auto"/>
                                                            <w:bottom w:val="none" w:sz="0" w:space="0" w:color="auto"/>
                                                            <w:right w:val="none" w:sz="0" w:space="0" w:color="auto"/>
                                                          </w:divBdr>
                                                        </w:div>
                                                        <w:div w:id="5339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8909">
                                                  <w:marLeft w:val="0"/>
                                                  <w:marRight w:val="0"/>
                                                  <w:marTop w:val="0"/>
                                                  <w:marBottom w:val="0"/>
                                                  <w:divBdr>
                                                    <w:top w:val="none" w:sz="0" w:space="0" w:color="auto"/>
                                                    <w:left w:val="none" w:sz="0" w:space="0" w:color="auto"/>
                                                    <w:bottom w:val="none" w:sz="0" w:space="0" w:color="auto"/>
                                                    <w:right w:val="none" w:sz="0" w:space="0" w:color="auto"/>
                                                  </w:divBdr>
                                                  <w:divsChild>
                                                    <w:div w:id="69229862">
                                                      <w:marLeft w:val="0"/>
                                                      <w:marRight w:val="0"/>
                                                      <w:marTop w:val="0"/>
                                                      <w:marBottom w:val="0"/>
                                                      <w:divBdr>
                                                        <w:top w:val="none" w:sz="0" w:space="0" w:color="auto"/>
                                                        <w:left w:val="none" w:sz="0" w:space="0" w:color="auto"/>
                                                        <w:bottom w:val="none" w:sz="0" w:space="0" w:color="auto"/>
                                                        <w:right w:val="none" w:sz="0" w:space="0" w:color="auto"/>
                                                      </w:divBdr>
                                                      <w:divsChild>
                                                        <w:div w:id="1340425789">
                                                          <w:marLeft w:val="0"/>
                                                          <w:marRight w:val="0"/>
                                                          <w:marTop w:val="0"/>
                                                          <w:marBottom w:val="0"/>
                                                          <w:divBdr>
                                                            <w:top w:val="none" w:sz="0" w:space="0" w:color="auto"/>
                                                            <w:left w:val="none" w:sz="0" w:space="0" w:color="auto"/>
                                                            <w:bottom w:val="none" w:sz="0" w:space="0" w:color="auto"/>
                                                            <w:right w:val="none" w:sz="0" w:space="0" w:color="auto"/>
                                                          </w:divBdr>
                                                          <w:divsChild>
                                                            <w:div w:id="435251978">
                                                              <w:marLeft w:val="0"/>
                                                              <w:marRight w:val="0"/>
                                                              <w:marTop w:val="0"/>
                                                              <w:marBottom w:val="0"/>
                                                              <w:divBdr>
                                                                <w:top w:val="none" w:sz="0" w:space="0" w:color="auto"/>
                                                                <w:left w:val="none" w:sz="0" w:space="0" w:color="auto"/>
                                                                <w:bottom w:val="none" w:sz="0" w:space="0" w:color="auto"/>
                                                                <w:right w:val="none" w:sz="0" w:space="0" w:color="auto"/>
                                                              </w:divBdr>
                                                            </w:div>
                                                            <w:div w:id="1981836504">
                                                              <w:marLeft w:val="0"/>
                                                              <w:marRight w:val="0"/>
                                                              <w:marTop w:val="0"/>
                                                              <w:marBottom w:val="0"/>
                                                              <w:divBdr>
                                                                <w:top w:val="none" w:sz="0" w:space="0" w:color="auto"/>
                                                                <w:left w:val="none" w:sz="0" w:space="0" w:color="auto"/>
                                                                <w:bottom w:val="none" w:sz="0" w:space="0" w:color="auto"/>
                                                                <w:right w:val="none" w:sz="0" w:space="0" w:color="auto"/>
                                                              </w:divBdr>
                                                            </w:div>
                                                          </w:divsChild>
                                                        </w:div>
                                                        <w:div w:id="2133983805">
                                                          <w:marLeft w:val="0"/>
                                                          <w:marRight w:val="0"/>
                                                          <w:marTop w:val="0"/>
                                                          <w:marBottom w:val="0"/>
                                                          <w:divBdr>
                                                            <w:top w:val="none" w:sz="0" w:space="0" w:color="auto"/>
                                                            <w:left w:val="none" w:sz="0" w:space="0" w:color="auto"/>
                                                            <w:bottom w:val="none" w:sz="0" w:space="0" w:color="auto"/>
                                                            <w:right w:val="none" w:sz="0" w:space="0" w:color="auto"/>
                                                          </w:divBdr>
                                                        </w:div>
                                                        <w:div w:id="1844128725">
                                                          <w:marLeft w:val="0"/>
                                                          <w:marRight w:val="0"/>
                                                          <w:marTop w:val="0"/>
                                                          <w:marBottom w:val="0"/>
                                                          <w:divBdr>
                                                            <w:top w:val="none" w:sz="0" w:space="0" w:color="auto"/>
                                                            <w:left w:val="none" w:sz="0" w:space="0" w:color="auto"/>
                                                            <w:bottom w:val="none" w:sz="0" w:space="0" w:color="auto"/>
                                                            <w:right w:val="none" w:sz="0" w:space="0" w:color="auto"/>
                                                          </w:divBdr>
                                                        </w:div>
                                                        <w:div w:id="510491471">
                                                          <w:marLeft w:val="0"/>
                                                          <w:marRight w:val="0"/>
                                                          <w:marTop w:val="0"/>
                                                          <w:marBottom w:val="0"/>
                                                          <w:divBdr>
                                                            <w:top w:val="none" w:sz="0" w:space="0" w:color="auto"/>
                                                            <w:left w:val="none" w:sz="0" w:space="0" w:color="auto"/>
                                                            <w:bottom w:val="none" w:sz="0" w:space="0" w:color="auto"/>
                                                            <w:right w:val="none" w:sz="0" w:space="0" w:color="auto"/>
                                                          </w:divBdr>
                                                        </w:div>
                                                        <w:div w:id="8216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9421">
                                                  <w:marLeft w:val="0"/>
                                                  <w:marRight w:val="0"/>
                                                  <w:marTop w:val="0"/>
                                                  <w:marBottom w:val="0"/>
                                                  <w:divBdr>
                                                    <w:top w:val="none" w:sz="0" w:space="0" w:color="auto"/>
                                                    <w:left w:val="none" w:sz="0" w:space="0" w:color="auto"/>
                                                    <w:bottom w:val="none" w:sz="0" w:space="0" w:color="auto"/>
                                                    <w:right w:val="none" w:sz="0" w:space="0" w:color="auto"/>
                                                  </w:divBdr>
                                                  <w:divsChild>
                                                    <w:div w:id="16778379">
                                                      <w:marLeft w:val="0"/>
                                                      <w:marRight w:val="0"/>
                                                      <w:marTop w:val="0"/>
                                                      <w:marBottom w:val="0"/>
                                                      <w:divBdr>
                                                        <w:top w:val="none" w:sz="0" w:space="0" w:color="auto"/>
                                                        <w:left w:val="none" w:sz="0" w:space="0" w:color="auto"/>
                                                        <w:bottom w:val="none" w:sz="0" w:space="0" w:color="auto"/>
                                                        <w:right w:val="none" w:sz="0" w:space="0" w:color="auto"/>
                                                      </w:divBdr>
                                                      <w:divsChild>
                                                        <w:div w:id="657926264">
                                                          <w:marLeft w:val="0"/>
                                                          <w:marRight w:val="0"/>
                                                          <w:marTop w:val="0"/>
                                                          <w:marBottom w:val="0"/>
                                                          <w:divBdr>
                                                            <w:top w:val="none" w:sz="0" w:space="0" w:color="auto"/>
                                                            <w:left w:val="none" w:sz="0" w:space="0" w:color="auto"/>
                                                            <w:bottom w:val="none" w:sz="0" w:space="0" w:color="auto"/>
                                                            <w:right w:val="none" w:sz="0" w:space="0" w:color="auto"/>
                                                          </w:divBdr>
                                                          <w:divsChild>
                                                            <w:div w:id="670572524">
                                                              <w:marLeft w:val="0"/>
                                                              <w:marRight w:val="0"/>
                                                              <w:marTop w:val="0"/>
                                                              <w:marBottom w:val="0"/>
                                                              <w:divBdr>
                                                                <w:top w:val="none" w:sz="0" w:space="0" w:color="auto"/>
                                                                <w:left w:val="none" w:sz="0" w:space="0" w:color="auto"/>
                                                                <w:bottom w:val="none" w:sz="0" w:space="0" w:color="auto"/>
                                                                <w:right w:val="none" w:sz="0" w:space="0" w:color="auto"/>
                                                              </w:divBdr>
                                                            </w:div>
                                                            <w:div w:id="745613516">
                                                              <w:marLeft w:val="0"/>
                                                              <w:marRight w:val="0"/>
                                                              <w:marTop w:val="0"/>
                                                              <w:marBottom w:val="0"/>
                                                              <w:divBdr>
                                                                <w:top w:val="none" w:sz="0" w:space="0" w:color="auto"/>
                                                                <w:left w:val="none" w:sz="0" w:space="0" w:color="auto"/>
                                                                <w:bottom w:val="none" w:sz="0" w:space="0" w:color="auto"/>
                                                                <w:right w:val="none" w:sz="0" w:space="0" w:color="auto"/>
                                                              </w:divBdr>
                                                            </w:div>
                                                          </w:divsChild>
                                                        </w:div>
                                                        <w:div w:id="1860240710">
                                                          <w:marLeft w:val="0"/>
                                                          <w:marRight w:val="0"/>
                                                          <w:marTop w:val="0"/>
                                                          <w:marBottom w:val="0"/>
                                                          <w:divBdr>
                                                            <w:top w:val="none" w:sz="0" w:space="0" w:color="auto"/>
                                                            <w:left w:val="none" w:sz="0" w:space="0" w:color="auto"/>
                                                            <w:bottom w:val="none" w:sz="0" w:space="0" w:color="auto"/>
                                                            <w:right w:val="none" w:sz="0" w:space="0" w:color="auto"/>
                                                          </w:divBdr>
                                                        </w:div>
                                                        <w:div w:id="1348943396">
                                                          <w:marLeft w:val="0"/>
                                                          <w:marRight w:val="0"/>
                                                          <w:marTop w:val="0"/>
                                                          <w:marBottom w:val="0"/>
                                                          <w:divBdr>
                                                            <w:top w:val="none" w:sz="0" w:space="0" w:color="auto"/>
                                                            <w:left w:val="none" w:sz="0" w:space="0" w:color="auto"/>
                                                            <w:bottom w:val="none" w:sz="0" w:space="0" w:color="auto"/>
                                                            <w:right w:val="none" w:sz="0" w:space="0" w:color="auto"/>
                                                          </w:divBdr>
                                                        </w:div>
                                                        <w:div w:id="37094564">
                                                          <w:marLeft w:val="0"/>
                                                          <w:marRight w:val="0"/>
                                                          <w:marTop w:val="0"/>
                                                          <w:marBottom w:val="0"/>
                                                          <w:divBdr>
                                                            <w:top w:val="none" w:sz="0" w:space="0" w:color="auto"/>
                                                            <w:left w:val="none" w:sz="0" w:space="0" w:color="auto"/>
                                                            <w:bottom w:val="none" w:sz="0" w:space="0" w:color="auto"/>
                                                            <w:right w:val="none" w:sz="0" w:space="0" w:color="auto"/>
                                                          </w:divBdr>
                                                        </w:div>
                                                        <w:div w:id="2319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5753">
                                                  <w:marLeft w:val="0"/>
                                                  <w:marRight w:val="0"/>
                                                  <w:marTop w:val="0"/>
                                                  <w:marBottom w:val="0"/>
                                                  <w:divBdr>
                                                    <w:top w:val="none" w:sz="0" w:space="0" w:color="auto"/>
                                                    <w:left w:val="none" w:sz="0" w:space="0" w:color="auto"/>
                                                    <w:bottom w:val="none" w:sz="0" w:space="0" w:color="auto"/>
                                                    <w:right w:val="none" w:sz="0" w:space="0" w:color="auto"/>
                                                  </w:divBdr>
                                                  <w:divsChild>
                                                    <w:div w:id="182017634">
                                                      <w:marLeft w:val="0"/>
                                                      <w:marRight w:val="0"/>
                                                      <w:marTop w:val="0"/>
                                                      <w:marBottom w:val="0"/>
                                                      <w:divBdr>
                                                        <w:top w:val="none" w:sz="0" w:space="0" w:color="auto"/>
                                                        <w:left w:val="none" w:sz="0" w:space="0" w:color="auto"/>
                                                        <w:bottom w:val="none" w:sz="0" w:space="0" w:color="auto"/>
                                                        <w:right w:val="none" w:sz="0" w:space="0" w:color="auto"/>
                                                      </w:divBdr>
                                                      <w:divsChild>
                                                        <w:div w:id="1631403223">
                                                          <w:marLeft w:val="0"/>
                                                          <w:marRight w:val="0"/>
                                                          <w:marTop w:val="0"/>
                                                          <w:marBottom w:val="0"/>
                                                          <w:divBdr>
                                                            <w:top w:val="none" w:sz="0" w:space="0" w:color="auto"/>
                                                            <w:left w:val="none" w:sz="0" w:space="0" w:color="auto"/>
                                                            <w:bottom w:val="none" w:sz="0" w:space="0" w:color="auto"/>
                                                            <w:right w:val="none" w:sz="0" w:space="0" w:color="auto"/>
                                                          </w:divBdr>
                                                          <w:divsChild>
                                                            <w:div w:id="1353921797">
                                                              <w:marLeft w:val="0"/>
                                                              <w:marRight w:val="0"/>
                                                              <w:marTop w:val="0"/>
                                                              <w:marBottom w:val="0"/>
                                                              <w:divBdr>
                                                                <w:top w:val="none" w:sz="0" w:space="0" w:color="auto"/>
                                                                <w:left w:val="none" w:sz="0" w:space="0" w:color="auto"/>
                                                                <w:bottom w:val="none" w:sz="0" w:space="0" w:color="auto"/>
                                                                <w:right w:val="none" w:sz="0" w:space="0" w:color="auto"/>
                                                              </w:divBdr>
                                                            </w:div>
                                                            <w:div w:id="430005647">
                                                              <w:marLeft w:val="0"/>
                                                              <w:marRight w:val="0"/>
                                                              <w:marTop w:val="0"/>
                                                              <w:marBottom w:val="0"/>
                                                              <w:divBdr>
                                                                <w:top w:val="none" w:sz="0" w:space="0" w:color="auto"/>
                                                                <w:left w:val="none" w:sz="0" w:space="0" w:color="auto"/>
                                                                <w:bottom w:val="none" w:sz="0" w:space="0" w:color="auto"/>
                                                                <w:right w:val="none" w:sz="0" w:space="0" w:color="auto"/>
                                                              </w:divBdr>
                                                            </w:div>
                                                          </w:divsChild>
                                                        </w:div>
                                                        <w:div w:id="4459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178367">
      <w:bodyDiv w:val="1"/>
      <w:marLeft w:val="0"/>
      <w:marRight w:val="0"/>
      <w:marTop w:val="0"/>
      <w:marBottom w:val="0"/>
      <w:divBdr>
        <w:top w:val="none" w:sz="0" w:space="0" w:color="auto"/>
        <w:left w:val="none" w:sz="0" w:space="0" w:color="auto"/>
        <w:bottom w:val="none" w:sz="0" w:space="0" w:color="auto"/>
        <w:right w:val="none" w:sz="0" w:space="0" w:color="auto"/>
      </w:divBdr>
      <w:divsChild>
        <w:div w:id="113181777">
          <w:marLeft w:val="0"/>
          <w:marRight w:val="0"/>
          <w:marTop w:val="0"/>
          <w:marBottom w:val="0"/>
          <w:divBdr>
            <w:top w:val="none" w:sz="0" w:space="0" w:color="auto"/>
            <w:left w:val="none" w:sz="0" w:space="0" w:color="auto"/>
            <w:bottom w:val="none" w:sz="0" w:space="0" w:color="auto"/>
            <w:right w:val="none" w:sz="0" w:space="0" w:color="auto"/>
          </w:divBdr>
          <w:divsChild>
            <w:div w:id="340468418">
              <w:marLeft w:val="0"/>
              <w:marRight w:val="0"/>
              <w:marTop w:val="0"/>
              <w:marBottom w:val="0"/>
              <w:divBdr>
                <w:top w:val="none" w:sz="0" w:space="0" w:color="auto"/>
                <w:left w:val="none" w:sz="0" w:space="0" w:color="auto"/>
                <w:bottom w:val="none" w:sz="0" w:space="0" w:color="auto"/>
                <w:right w:val="none" w:sz="0" w:space="0" w:color="auto"/>
              </w:divBdr>
              <w:divsChild>
                <w:div w:id="1349870536">
                  <w:marLeft w:val="0"/>
                  <w:marRight w:val="0"/>
                  <w:marTop w:val="0"/>
                  <w:marBottom w:val="0"/>
                  <w:divBdr>
                    <w:top w:val="none" w:sz="0" w:space="0" w:color="auto"/>
                    <w:left w:val="none" w:sz="0" w:space="0" w:color="auto"/>
                    <w:bottom w:val="none" w:sz="0" w:space="0" w:color="auto"/>
                    <w:right w:val="none" w:sz="0" w:space="0" w:color="auto"/>
                  </w:divBdr>
                  <w:divsChild>
                    <w:div w:id="1954942946">
                      <w:marLeft w:val="0"/>
                      <w:marRight w:val="0"/>
                      <w:marTop w:val="0"/>
                      <w:marBottom w:val="0"/>
                      <w:divBdr>
                        <w:top w:val="none" w:sz="0" w:space="0" w:color="auto"/>
                        <w:left w:val="none" w:sz="0" w:space="0" w:color="auto"/>
                        <w:bottom w:val="none" w:sz="0" w:space="0" w:color="auto"/>
                        <w:right w:val="none" w:sz="0" w:space="0" w:color="auto"/>
                      </w:divBdr>
                      <w:divsChild>
                        <w:div w:id="693842590">
                          <w:marLeft w:val="0"/>
                          <w:marRight w:val="0"/>
                          <w:marTop w:val="0"/>
                          <w:marBottom w:val="0"/>
                          <w:divBdr>
                            <w:top w:val="none" w:sz="0" w:space="0" w:color="auto"/>
                            <w:left w:val="none" w:sz="0" w:space="0" w:color="auto"/>
                            <w:bottom w:val="none" w:sz="0" w:space="0" w:color="auto"/>
                            <w:right w:val="none" w:sz="0" w:space="0" w:color="auto"/>
                          </w:divBdr>
                          <w:divsChild>
                            <w:div w:id="642009865">
                              <w:marLeft w:val="0"/>
                              <w:marRight w:val="0"/>
                              <w:marTop w:val="0"/>
                              <w:marBottom w:val="0"/>
                              <w:divBdr>
                                <w:top w:val="none" w:sz="0" w:space="0" w:color="auto"/>
                                <w:left w:val="none" w:sz="0" w:space="0" w:color="auto"/>
                                <w:bottom w:val="none" w:sz="0" w:space="0" w:color="auto"/>
                                <w:right w:val="none" w:sz="0" w:space="0" w:color="auto"/>
                              </w:divBdr>
                              <w:divsChild>
                                <w:div w:id="432746594">
                                  <w:marLeft w:val="0"/>
                                  <w:marRight w:val="0"/>
                                  <w:marTop w:val="0"/>
                                  <w:marBottom w:val="0"/>
                                  <w:divBdr>
                                    <w:top w:val="none" w:sz="0" w:space="0" w:color="auto"/>
                                    <w:left w:val="none" w:sz="0" w:space="0" w:color="auto"/>
                                    <w:bottom w:val="none" w:sz="0" w:space="0" w:color="auto"/>
                                    <w:right w:val="none" w:sz="0" w:space="0" w:color="auto"/>
                                  </w:divBdr>
                                  <w:divsChild>
                                    <w:div w:id="520625708">
                                      <w:marLeft w:val="0"/>
                                      <w:marRight w:val="0"/>
                                      <w:marTop w:val="0"/>
                                      <w:marBottom w:val="0"/>
                                      <w:divBdr>
                                        <w:top w:val="none" w:sz="0" w:space="0" w:color="auto"/>
                                        <w:left w:val="none" w:sz="0" w:space="0" w:color="auto"/>
                                        <w:bottom w:val="none" w:sz="0" w:space="0" w:color="auto"/>
                                        <w:right w:val="none" w:sz="0" w:space="0" w:color="auto"/>
                                      </w:divBdr>
                                      <w:divsChild>
                                        <w:div w:id="608203932">
                                          <w:marLeft w:val="0"/>
                                          <w:marRight w:val="0"/>
                                          <w:marTop w:val="0"/>
                                          <w:marBottom w:val="0"/>
                                          <w:divBdr>
                                            <w:top w:val="none" w:sz="0" w:space="0" w:color="auto"/>
                                            <w:left w:val="none" w:sz="0" w:space="0" w:color="auto"/>
                                            <w:bottom w:val="none" w:sz="0" w:space="0" w:color="auto"/>
                                            <w:right w:val="none" w:sz="0" w:space="0" w:color="auto"/>
                                          </w:divBdr>
                                          <w:divsChild>
                                            <w:div w:id="2035617460">
                                              <w:marLeft w:val="0"/>
                                              <w:marRight w:val="0"/>
                                              <w:marTop w:val="0"/>
                                              <w:marBottom w:val="0"/>
                                              <w:divBdr>
                                                <w:top w:val="none" w:sz="0" w:space="0" w:color="auto"/>
                                                <w:left w:val="none" w:sz="0" w:space="0" w:color="auto"/>
                                                <w:bottom w:val="none" w:sz="0" w:space="0" w:color="auto"/>
                                                <w:right w:val="none" w:sz="0" w:space="0" w:color="auto"/>
                                              </w:divBdr>
                                              <w:divsChild>
                                                <w:div w:id="944387187">
                                                  <w:marLeft w:val="0"/>
                                                  <w:marRight w:val="0"/>
                                                  <w:marTop w:val="0"/>
                                                  <w:marBottom w:val="0"/>
                                                  <w:divBdr>
                                                    <w:top w:val="none" w:sz="0" w:space="0" w:color="auto"/>
                                                    <w:left w:val="none" w:sz="0" w:space="0" w:color="auto"/>
                                                    <w:bottom w:val="none" w:sz="0" w:space="0" w:color="auto"/>
                                                    <w:right w:val="none" w:sz="0" w:space="0" w:color="auto"/>
                                                  </w:divBdr>
                                                  <w:divsChild>
                                                    <w:div w:id="155804337">
                                                      <w:marLeft w:val="0"/>
                                                      <w:marRight w:val="0"/>
                                                      <w:marTop w:val="0"/>
                                                      <w:marBottom w:val="0"/>
                                                      <w:divBdr>
                                                        <w:top w:val="none" w:sz="0" w:space="0" w:color="auto"/>
                                                        <w:left w:val="none" w:sz="0" w:space="0" w:color="auto"/>
                                                        <w:bottom w:val="none" w:sz="0" w:space="0" w:color="auto"/>
                                                        <w:right w:val="none" w:sz="0" w:space="0" w:color="auto"/>
                                                      </w:divBdr>
                                                      <w:divsChild>
                                                        <w:div w:id="173883415">
                                                          <w:marLeft w:val="0"/>
                                                          <w:marRight w:val="0"/>
                                                          <w:marTop w:val="0"/>
                                                          <w:marBottom w:val="0"/>
                                                          <w:divBdr>
                                                            <w:top w:val="none" w:sz="0" w:space="0" w:color="auto"/>
                                                            <w:left w:val="none" w:sz="0" w:space="0" w:color="auto"/>
                                                            <w:bottom w:val="none" w:sz="0" w:space="0" w:color="auto"/>
                                                            <w:right w:val="none" w:sz="0" w:space="0" w:color="auto"/>
                                                          </w:divBdr>
                                                          <w:divsChild>
                                                            <w:div w:id="2063169530">
                                                              <w:marLeft w:val="0"/>
                                                              <w:marRight w:val="0"/>
                                                              <w:marTop w:val="0"/>
                                                              <w:marBottom w:val="0"/>
                                                              <w:divBdr>
                                                                <w:top w:val="none" w:sz="0" w:space="0" w:color="auto"/>
                                                                <w:left w:val="none" w:sz="0" w:space="0" w:color="auto"/>
                                                                <w:bottom w:val="none" w:sz="0" w:space="0" w:color="auto"/>
                                                                <w:right w:val="none" w:sz="0" w:space="0" w:color="auto"/>
                                                              </w:divBdr>
                                                            </w:div>
                                                            <w:div w:id="1783844603">
                                                              <w:marLeft w:val="0"/>
                                                              <w:marRight w:val="0"/>
                                                              <w:marTop w:val="0"/>
                                                              <w:marBottom w:val="0"/>
                                                              <w:divBdr>
                                                                <w:top w:val="none" w:sz="0" w:space="0" w:color="auto"/>
                                                                <w:left w:val="none" w:sz="0" w:space="0" w:color="auto"/>
                                                                <w:bottom w:val="none" w:sz="0" w:space="0" w:color="auto"/>
                                                                <w:right w:val="none" w:sz="0" w:space="0" w:color="auto"/>
                                                              </w:divBdr>
                                                            </w:div>
                                                          </w:divsChild>
                                                        </w:div>
                                                        <w:div w:id="1030229914">
                                                          <w:marLeft w:val="0"/>
                                                          <w:marRight w:val="0"/>
                                                          <w:marTop w:val="0"/>
                                                          <w:marBottom w:val="0"/>
                                                          <w:divBdr>
                                                            <w:top w:val="none" w:sz="0" w:space="0" w:color="auto"/>
                                                            <w:left w:val="none" w:sz="0" w:space="0" w:color="auto"/>
                                                            <w:bottom w:val="none" w:sz="0" w:space="0" w:color="auto"/>
                                                            <w:right w:val="none" w:sz="0" w:space="0" w:color="auto"/>
                                                          </w:divBdr>
                                                        </w:div>
                                                        <w:div w:id="567495580">
                                                          <w:marLeft w:val="0"/>
                                                          <w:marRight w:val="0"/>
                                                          <w:marTop w:val="0"/>
                                                          <w:marBottom w:val="0"/>
                                                          <w:divBdr>
                                                            <w:top w:val="none" w:sz="0" w:space="0" w:color="auto"/>
                                                            <w:left w:val="none" w:sz="0" w:space="0" w:color="auto"/>
                                                            <w:bottom w:val="none" w:sz="0" w:space="0" w:color="auto"/>
                                                            <w:right w:val="none" w:sz="0" w:space="0" w:color="auto"/>
                                                          </w:divBdr>
                                                        </w:div>
                                                        <w:div w:id="1301154598">
                                                          <w:marLeft w:val="0"/>
                                                          <w:marRight w:val="0"/>
                                                          <w:marTop w:val="0"/>
                                                          <w:marBottom w:val="0"/>
                                                          <w:divBdr>
                                                            <w:top w:val="none" w:sz="0" w:space="0" w:color="auto"/>
                                                            <w:left w:val="none" w:sz="0" w:space="0" w:color="auto"/>
                                                            <w:bottom w:val="none" w:sz="0" w:space="0" w:color="auto"/>
                                                            <w:right w:val="none" w:sz="0" w:space="0" w:color="auto"/>
                                                          </w:divBdr>
                                                        </w:div>
                                                        <w:div w:id="132207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0992">
                                                  <w:marLeft w:val="0"/>
                                                  <w:marRight w:val="0"/>
                                                  <w:marTop w:val="0"/>
                                                  <w:marBottom w:val="0"/>
                                                  <w:divBdr>
                                                    <w:top w:val="none" w:sz="0" w:space="0" w:color="auto"/>
                                                    <w:left w:val="none" w:sz="0" w:space="0" w:color="auto"/>
                                                    <w:bottom w:val="none" w:sz="0" w:space="0" w:color="auto"/>
                                                    <w:right w:val="none" w:sz="0" w:space="0" w:color="auto"/>
                                                  </w:divBdr>
                                                  <w:divsChild>
                                                    <w:div w:id="202793259">
                                                      <w:marLeft w:val="0"/>
                                                      <w:marRight w:val="0"/>
                                                      <w:marTop w:val="0"/>
                                                      <w:marBottom w:val="0"/>
                                                      <w:divBdr>
                                                        <w:top w:val="none" w:sz="0" w:space="0" w:color="auto"/>
                                                        <w:left w:val="none" w:sz="0" w:space="0" w:color="auto"/>
                                                        <w:bottom w:val="none" w:sz="0" w:space="0" w:color="auto"/>
                                                        <w:right w:val="none" w:sz="0" w:space="0" w:color="auto"/>
                                                      </w:divBdr>
                                                      <w:divsChild>
                                                        <w:div w:id="2145729844">
                                                          <w:marLeft w:val="0"/>
                                                          <w:marRight w:val="0"/>
                                                          <w:marTop w:val="0"/>
                                                          <w:marBottom w:val="0"/>
                                                          <w:divBdr>
                                                            <w:top w:val="none" w:sz="0" w:space="0" w:color="auto"/>
                                                            <w:left w:val="none" w:sz="0" w:space="0" w:color="auto"/>
                                                            <w:bottom w:val="none" w:sz="0" w:space="0" w:color="auto"/>
                                                            <w:right w:val="none" w:sz="0" w:space="0" w:color="auto"/>
                                                          </w:divBdr>
                                                          <w:divsChild>
                                                            <w:div w:id="829491469">
                                                              <w:marLeft w:val="0"/>
                                                              <w:marRight w:val="0"/>
                                                              <w:marTop w:val="0"/>
                                                              <w:marBottom w:val="0"/>
                                                              <w:divBdr>
                                                                <w:top w:val="none" w:sz="0" w:space="0" w:color="auto"/>
                                                                <w:left w:val="none" w:sz="0" w:space="0" w:color="auto"/>
                                                                <w:bottom w:val="none" w:sz="0" w:space="0" w:color="auto"/>
                                                                <w:right w:val="none" w:sz="0" w:space="0" w:color="auto"/>
                                                              </w:divBdr>
                                                            </w:div>
                                                            <w:div w:id="1103840110">
                                                              <w:marLeft w:val="0"/>
                                                              <w:marRight w:val="0"/>
                                                              <w:marTop w:val="0"/>
                                                              <w:marBottom w:val="0"/>
                                                              <w:divBdr>
                                                                <w:top w:val="none" w:sz="0" w:space="0" w:color="auto"/>
                                                                <w:left w:val="none" w:sz="0" w:space="0" w:color="auto"/>
                                                                <w:bottom w:val="none" w:sz="0" w:space="0" w:color="auto"/>
                                                                <w:right w:val="none" w:sz="0" w:space="0" w:color="auto"/>
                                                              </w:divBdr>
                                                            </w:div>
                                                          </w:divsChild>
                                                        </w:div>
                                                        <w:div w:id="291521920">
                                                          <w:marLeft w:val="0"/>
                                                          <w:marRight w:val="0"/>
                                                          <w:marTop w:val="0"/>
                                                          <w:marBottom w:val="0"/>
                                                          <w:divBdr>
                                                            <w:top w:val="none" w:sz="0" w:space="0" w:color="auto"/>
                                                            <w:left w:val="none" w:sz="0" w:space="0" w:color="auto"/>
                                                            <w:bottom w:val="none" w:sz="0" w:space="0" w:color="auto"/>
                                                            <w:right w:val="none" w:sz="0" w:space="0" w:color="auto"/>
                                                          </w:divBdr>
                                                        </w:div>
                                                        <w:div w:id="1436903018">
                                                          <w:marLeft w:val="0"/>
                                                          <w:marRight w:val="0"/>
                                                          <w:marTop w:val="0"/>
                                                          <w:marBottom w:val="0"/>
                                                          <w:divBdr>
                                                            <w:top w:val="none" w:sz="0" w:space="0" w:color="auto"/>
                                                            <w:left w:val="none" w:sz="0" w:space="0" w:color="auto"/>
                                                            <w:bottom w:val="none" w:sz="0" w:space="0" w:color="auto"/>
                                                            <w:right w:val="none" w:sz="0" w:space="0" w:color="auto"/>
                                                          </w:divBdr>
                                                        </w:div>
                                                        <w:div w:id="698703434">
                                                          <w:marLeft w:val="0"/>
                                                          <w:marRight w:val="0"/>
                                                          <w:marTop w:val="0"/>
                                                          <w:marBottom w:val="0"/>
                                                          <w:divBdr>
                                                            <w:top w:val="none" w:sz="0" w:space="0" w:color="auto"/>
                                                            <w:left w:val="none" w:sz="0" w:space="0" w:color="auto"/>
                                                            <w:bottom w:val="none" w:sz="0" w:space="0" w:color="auto"/>
                                                            <w:right w:val="none" w:sz="0" w:space="0" w:color="auto"/>
                                                          </w:divBdr>
                                                        </w:div>
                                                        <w:div w:id="18702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5658">
                                                  <w:marLeft w:val="0"/>
                                                  <w:marRight w:val="0"/>
                                                  <w:marTop w:val="0"/>
                                                  <w:marBottom w:val="0"/>
                                                  <w:divBdr>
                                                    <w:top w:val="none" w:sz="0" w:space="0" w:color="auto"/>
                                                    <w:left w:val="none" w:sz="0" w:space="0" w:color="auto"/>
                                                    <w:bottom w:val="none" w:sz="0" w:space="0" w:color="auto"/>
                                                    <w:right w:val="none" w:sz="0" w:space="0" w:color="auto"/>
                                                  </w:divBdr>
                                                  <w:divsChild>
                                                    <w:div w:id="193664297">
                                                      <w:marLeft w:val="0"/>
                                                      <w:marRight w:val="0"/>
                                                      <w:marTop w:val="0"/>
                                                      <w:marBottom w:val="0"/>
                                                      <w:divBdr>
                                                        <w:top w:val="none" w:sz="0" w:space="0" w:color="auto"/>
                                                        <w:left w:val="none" w:sz="0" w:space="0" w:color="auto"/>
                                                        <w:bottom w:val="none" w:sz="0" w:space="0" w:color="auto"/>
                                                        <w:right w:val="none" w:sz="0" w:space="0" w:color="auto"/>
                                                      </w:divBdr>
                                                      <w:divsChild>
                                                        <w:div w:id="930313840">
                                                          <w:marLeft w:val="0"/>
                                                          <w:marRight w:val="0"/>
                                                          <w:marTop w:val="0"/>
                                                          <w:marBottom w:val="0"/>
                                                          <w:divBdr>
                                                            <w:top w:val="none" w:sz="0" w:space="0" w:color="auto"/>
                                                            <w:left w:val="none" w:sz="0" w:space="0" w:color="auto"/>
                                                            <w:bottom w:val="none" w:sz="0" w:space="0" w:color="auto"/>
                                                            <w:right w:val="none" w:sz="0" w:space="0" w:color="auto"/>
                                                          </w:divBdr>
                                                          <w:divsChild>
                                                            <w:div w:id="1288506115">
                                                              <w:marLeft w:val="0"/>
                                                              <w:marRight w:val="0"/>
                                                              <w:marTop w:val="0"/>
                                                              <w:marBottom w:val="0"/>
                                                              <w:divBdr>
                                                                <w:top w:val="none" w:sz="0" w:space="0" w:color="auto"/>
                                                                <w:left w:val="none" w:sz="0" w:space="0" w:color="auto"/>
                                                                <w:bottom w:val="none" w:sz="0" w:space="0" w:color="auto"/>
                                                                <w:right w:val="none" w:sz="0" w:space="0" w:color="auto"/>
                                                              </w:divBdr>
                                                            </w:div>
                                                            <w:div w:id="68969801">
                                                              <w:marLeft w:val="0"/>
                                                              <w:marRight w:val="0"/>
                                                              <w:marTop w:val="0"/>
                                                              <w:marBottom w:val="0"/>
                                                              <w:divBdr>
                                                                <w:top w:val="none" w:sz="0" w:space="0" w:color="auto"/>
                                                                <w:left w:val="none" w:sz="0" w:space="0" w:color="auto"/>
                                                                <w:bottom w:val="none" w:sz="0" w:space="0" w:color="auto"/>
                                                                <w:right w:val="none" w:sz="0" w:space="0" w:color="auto"/>
                                                              </w:divBdr>
                                                            </w:div>
                                                          </w:divsChild>
                                                        </w:div>
                                                        <w:div w:id="1663121190">
                                                          <w:marLeft w:val="0"/>
                                                          <w:marRight w:val="0"/>
                                                          <w:marTop w:val="0"/>
                                                          <w:marBottom w:val="0"/>
                                                          <w:divBdr>
                                                            <w:top w:val="none" w:sz="0" w:space="0" w:color="auto"/>
                                                            <w:left w:val="none" w:sz="0" w:space="0" w:color="auto"/>
                                                            <w:bottom w:val="none" w:sz="0" w:space="0" w:color="auto"/>
                                                            <w:right w:val="none" w:sz="0" w:space="0" w:color="auto"/>
                                                          </w:divBdr>
                                                        </w:div>
                                                        <w:div w:id="1450317342">
                                                          <w:marLeft w:val="0"/>
                                                          <w:marRight w:val="0"/>
                                                          <w:marTop w:val="0"/>
                                                          <w:marBottom w:val="0"/>
                                                          <w:divBdr>
                                                            <w:top w:val="none" w:sz="0" w:space="0" w:color="auto"/>
                                                            <w:left w:val="none" w:sz="0" w:space="0" w:color="auto"/>
                                                            <w:bottom w:val="none" w:sz="0" w:space="0" w:color="auto"/>
                                                            <w:right w:val="none" w:sz="0" w:space="0" w:color="auto"/>
                                                          </w:divBdr>
                                                        </w:div>
                                                        <w:div w:id="312569039">
                                                          <w:marLeft w:val="0"/>
                                                          <w:marRight w:val="0"/>
                                                          <w:marTop w:val="0"/>
                                                          <w:marBottom w:val="0"/>
                                                          <w:divBdr>
                                                            <w:top w:val="none" w:sz="0" w:space="0" w:color="auto"/>
                                                            <w:left w:val="none" w:sz="0" w:space="0" w:color="auto"/>
                                                            <w:bottom w:val="none" w:sz="0" w:space="0" w:color="auto"/>
                                                            <w:right w:val="none" w:sz="0" w:space="0" w:color="auto"/>
                                                          </w:divBdr>
                                                        </w:div>
                                                        <w:div w:id="15648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9075">
                                                  <w:marLeft w:val="0"/>
                                                  <w:marRight w:val="0"/>
                                                  <w:marTop w:val="0"/>
                                                  <w:marBottom w:val="0"/>
                                                  <w:divBdr>
                                                    <w:top w:val="none" w:sz="0" w:space="0" w:color="auto"/>
                                                    <w:left w:val="none" w:sz="0" w:space="0" w:color="auto"/>
                                                    <w:bottom w:val="none" w:sz="0" w:space="0" w:color="auto"/>
                                                    <w:right w:val="none" w:sz="0" w:space="0" w:color="auto"/>
                                                  </w:divBdr>
                                                  <w:divsChild>
                                                    <w:div w:id="44570866">
                                                      <w:marLeft w:val="0"/>
                                                      <w:marRight w:val="0"/>
                                                      <w:marTop w:val="0"/>
                                                      <w:marBottom w:val="0"/>
                                                      <w:divBdr>
                                                        <w:top w:val="none" w:sz="0" w:space="0" w:color="auto"/>
                                                        <w:left w:val="none" w:sz="0" w:space="0" w:color="auto"/>
                                                        <w:bottom w:val="none" w:sz="0" w:space="0" w:color="auto"/>
                                                        <w:right w:val="none" w:sz="0" w:space="0" w:color="auto"/>
                                                      </w:divBdr>
                                                      <w:divsChild>
                                                        <w:div w:id="1013262657">
                                                          <w:marLeft w:val="0"/>
                                                          <w:marRight w:val="0"/>
                                                          <w:marTop w:val="0"/>
                                                          <w:marBottom w:val="0"/>
                                                          <w:divBdr>
                                                            <w:top w:val="none" w:sz="0" w:space="0" w:color="auto"/>
                                                            <w:left w:val="none" w:sz="0" w:space="0" w:color="auto"/>
                                                            <w:bottom w:val="none" w:sz="0" w:space="0" w:color="auto"/>
                                                            <w:right w:val="none" w:sz="0" w:space="0" w:color="auto"/>
                                                          </w:divBdr>
                                                          <w:divsChild>
                                                            <w:div w:id="340207411">
                                                              <w:marLeft w:val="0"/>
                                                              <w:marRight w:val="0"/>
                                                              <w:marTop w:val="0"/>
                                                              <w:marBottom w:val="0"/>
                                                              <w:divBdr>
                                                                <w:top w:val="none" w:sz="0" w:space="0" w:color="auto"/>
                                                                <w:left w:val="none" w:sz="0" w:space="0" w:color="auto"/>
                                                                <w:bottom w:val="none" w:sz="0" w:space="0" w:color="auto"/>
                                                                <w:right w:val="none" w:sz="0" w:space="0" w:color="auto"/>
                                                              </w:divBdr>
                                                            </w:div>
                                                            <w:div w:id="1827817412">
                                                              <w:marLeft w:val="0"/>
                                                              <w:marRight w:val="0"/>
                                                              <w:marTop w:val="0"/>
                                                              <w:marBottom w:val="0"/>
                                                              <w:divBdr>
                                                                <w:top w:val="none" w:sz="0" w:space="0" w:color="auto"/>
                                                                <w:left w:val="none" w:sz="0" w:space="0" w:color="auto"/>
                                                                <w:bottom w:val="none" w:sz="0" w:space="0" w:color="auto"/>
                                                                <w:right w:val="none" w:sz="0" w:space="0" w:color="auto"/>
                                                              </w:divBdr>
                                                            </w:div>
                                                          </w:divsChild>
                                                        </w:div>
                                                        <w:div w:id="714357368">
                                                          <w:marLeft w:val="0"/>
                                                          <w:marRight w:val="0"/>
                                                          <w:marTop w:val="0"/>
                                                          <w:marBottom w:val="0"/>
                                                          <w:divBdr>
                                                            <w:top w:val="none" w:sz="0" w:space="0" w:color="auto"/>
                                                            <w:left w:val="none" w:sz="0" w:space="0" w:color="auto"/>
                                                            <w:bottom w:val="none" w:sz="0" w:space="0" w:color="auto"/>
                                                            <w:right w:val="none" w:sz="0" w:space="0" w:color="auto"/>
                                                          </w:divBdr>
                                                        </w:div>
                                                        <w:div w:id="799035085">
                                                          <w:marLeft w:val="0"/>
                                                          <w:marRight w:val="0"/>
                                                          <w:marTop w:val="0"/>
                                                          <w:marBottom w:val="0"/>
                                                          <w:divBdr>
                                                            <w:top w:val="none" w:sz="0" w:space="0" w:color="auto"/>
                                                            <w:left w:val="none" w:sz="0" w:space="0" w:color="auto"/>
                                                            <w:bottom w:val="none" w:sz="0" w:space="0" w:color="auto"/>
                                                            <w:right w:val="none" w:sz="0" w:space="0" w:color="auto"/>
                                                          </w:divBdr>
                                                        </w:div>
                                                        <w:div w:id="549541569">
                                                          <w:marLeft w:val="0"/>
                                                          <w:marRight w:val="0"/>
                                                          <w:marTop w:val="0"/>
                                                          <w:marBottom w:val="0"/>
                                                          <w:divBdr>
                                                            <w:top w:val="none" w:sz="0" w:space="0" w:color="auto"/>
                                                            <w:left w:val="none" w:sz="0" w:space="0" w:color="auto"/>
                                                            <w:bottom w:val="none" w:sz="0" w:space="0" w:color="auto"/>
                                                            <w:right w:val="none" w:sz="0" w:space="0" w:color="auto"/>
                                                          </w:divBdr>
                                                        </w:div>
                                                        <w:div w:id="13735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0227">
                                                  <w:marLeft w:val="0"/>
                                                  <w:marRight w:val="0"/>
                                                  <w:marTop w:val="0"/>
                                                  <w:marBottom w:val="0"/>
                                                  <w:divBdr>
                                                    <w:top w:val="none" w:sz="0" w:space="0" w:color="auto"/>
                                                    <w:left w:val="none" w:sz="0" w:space="0" w:color="auto"/>
                                                    <w:bottom w:val="none" w:sz="0" w:space="0" w:color="auto"/>
                                                    <w:right w:val="none" w:sz="0" w:space="0" w:color="auto"/>
                                                  </w:divBdr>
                                                  <w:divsChild>
                                                    <w:div w:id="944381502">
                                                      <w:marLeft w:val="0"/>
                                                      <w:marRight w:val="0"/>
                                                      <w:marTop w:val="0"/>
                                                      <w:marBottom w:val="0"/>
                                                      <w:divBdr>
                                                        <w:top w:val="none" w:sz="0" w:space="0" w:color="auto"/>
                                                        <w:left w:val="none" w:sz="0" w:space="0" w:color="auto"/>
                                                        <w:bottom w:val="none" w:sz="0" w:space="0" w:color="auto"/>
                                                        <w:right w:val="none" w:sz="0" w:space="0" w:color="auto"/>
                                                      </w:divBdr>
                                                      <w:divsChild>
                                                        <w:div w:id="779685839">
                                                          <w:marLeft w:val="0"/>
                                                          <w:marRight w:val="0"/>
                                                          <w:marTop w:val="0"/>
                                                          <w:marBottom w:val="0"/>
                                                          <w:divBdr>
                                                            <w:top w:val="none" w:sz="0" w:space="0" w:color="auto"/>
                                                            <w:left w:val="none" w:sz="0" w:space="0" w:color="auto"/>
                                                            <w:bottom w:val="none" w:sz="0" w:space="0" w:color="auto"/>
                                                            <w:right w:val="none" w:sz="0" w:space="0" w:color="auto"/>
                                                          </w:divBdr>
                                                          <w:divsChild>
                                                            <w:div w:id="1536845255">
                                                              <w:marLeft w:val="0"/>
                                                              <w:marRight w:val="0"/>
                                                              <w:marTop w:val="0"/>
                                                              <w:marBottom w:val="0"/>
                                                              <w:divBdr>
                                                                <w:top w:val="none" w:sz="0" w:space="0" w:color="auto"/>
                                                                <w:left w:val="none" w:sz="0" w:space="0" w:color="auto"/>
                                                                <w:bottom w:val="none" w:sz="0" w:space="0" w:color="auto"/>
                                                                <w:right w:val="none" w:sz="0" w:space="0" w:color="auto"/>
                                                              </w:divBdr>
                                                            </w:div>
                                                            <w:div w:id="836001763">
                                                              <w:marLeft w:val="0"/>
                                                              <w:marRight w:val="0"/>
                                                              <w:marTop w:val="0"/>
                                                              <w:marBottom w:val="0"/>
                                                              <w:divBdr>
                                                                <w:top w:val="none" w:sz="0" w:space="0" w:color="auto"/>
                                                                <w:left w:val="none" w:sz="0" w:space="0" w:color="auto"/>
                                                                <w:bottom w:val="none" w:sz="0" w:space="0" w:color="auto"/>
                                                                <w:right w:val="none" w:sz="0" w:space="0" w:color="auto"/>
                                                              </w:divBdr>
                                                            </w:div>
                                                          </w:divsChild>
                                                        </w:div>
                                                        <w:div w:id="352222851">
                                                          <w:marLeft w:val="0"/>
                                                          <w:marRight w:val="0"/>
                                                          <w:marTop w:val="0"/>
                                                          <w:marBottom w:val="0"/>
                                                          <w:divBdr>
                                                            <w:top w:val="none" w:sz="0" w:space="0" w:color="auto"/>
                                                            <w:left w:val="none" w:sz="0" w:space="0" w:color="auto"/>
                                                            <w:bottom w:val="none" w:sz="0" w:space="0" w:color="auto"/>
                                                            <w:right w:val="none" w:sz="0" w:space="0" w:color="auto"/>
                                                          </w:divBdr>
                                                        </w:div>
                                                        <w:div w:id="614215173">
                                                          <w:marLeft w:val="0"/>
                                                          <w:marRight w:val="0"/>
                                                          <w:marTop w:val="0"/>
                                                          <w:marBottom w:val="0"/>
                                                          <w:divBdr>
                                                            <w:top w:val="none" w:sz="0" w:space="0" w:color="auto"/>
                                                            <w:left w:val="none" w:sz="0" w:space="0" w:color="auto"/>
                                                            <w:bottom w:val="none" w:sz="0" w:space="0" w:color="auto"/>
                                                            <w:right w:val="none" w:sz="0" w:space="0" w:color="auto"/>
                                                          </w:divBdr>
                                                        </w:div>
                                                        <w:div w:id="2105301241">
                                                          <w:marLeft w:val="0"/>
                                                          <w:marRight w:val="0"/>
                                                          <w:marTop w:val="0"/>
                                                          <w:marBottom w:val="0"/>
                                                          <w:divBdr>
                                                            <w:top w:val="none" w:sz="0" w:space="0" w:color="auto"/>
                                                            <w:left w:val="none" w:sz="0" w:space="0" w:color="auto"/>
                                                            <w:bottom w:val="none" w:sz="0" w:space="0" w:color="auto"/>
                                                            <w:right w:val="none" w:sz="0" w:space="0" w:color="auto"/>
                                                          </w:divBdr>
                                                        </w:div>
                                                        <w:div w:id="15103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6984">
                                                  <w:marLeft w:val="0"/>
                                                  <w:marRight w:val="0"/>
                                                  <w:marTop w:val="0"/>
                                                  <w:marBottom w:val="0"/>
                                                  <w:divBdr>
                                                    <w:top w:val="none" w:sz="0" w:space="0" w:color="auto"/>
                                                    <w:left w:val="none" w:sz="0" w:space="0" w:color="auto"/>
                                                    <w:bottom w:val="none" w:sz="0" w:space="0" w:color="auto"/>
                                                    <w:right w:val="none" w:sz="0" w:space="0" w:color="auto"/>
                                                  </w:divBdr>
                                                  <w:divsChild>
                                                    <w:div w:id="1728608374">
                                                      <w:marLeft w:val="0"/>
                                                      <w:marRight w:val="0"/>
                                                      <w:marTop w:val="0"/>
                                                      <w:marBottom w:val="0"/>
                                                      <w:divBdr>
                                                        <w:top w:val="none" w:sz="0" w:space="0" w:color="auto"/>
                                                        <w:left w:val="none" w:sz="0" w:space="0" w:color="auto"/>
                                                        <w:bottom w:val="none" w:sz="0" w:space="0" w:color="auto"/>
                                                        <w:right w:val="none" w:sz="0" w:space="0" w:color="auto"/>
                                                      </w:divBdr>
                                                      <w:divsChild>
                                                        <w:div w:id="227111635">
                                                          <w:marLeft w:val="0"/>
                                                          <w:marRight w:val="0"/>
                                                          <w:marTop w:val="0"/>
                                                          <w:marBottom w:val="0"/>
                                                          <w:divBdr>
                                                            <w:top w:val="none" w:sz="0" w:space="0" w:color="auto"/>
                                                            <w:left w:val="none" w:sz="0" w:space="0" w:color="auto"/>
                                                            <w:bottom w:val="none" w:sz="0" w:space="0" w:color="auto"/>
                                                            <w:right w:val="none" w:sz="0" w:space="0" w:color="auto"/>
                                                          </w:divBdr>
                                                          <w:divsChild>
                                                            <w:div w:id="1397244716">
                                                              <w:marLeft w:val="0"/>
                                                              <w:marRight w:val="0"/>
                                                              <w:marTop w:val="0"/>
                                                              <w:marBottom w:val="0"/>
                                                              <w:divBdr>
                                                                <w:top w:val="none" w:sz="0" w:space="0" w:color="auto"/>
                                                                <w:left w:val="none" w:sz="0" w:space="0" w:color="auto"/>
                                                                <w:bottom w:val="none" w:sz="0" w:space="0" w:color="auto"/>
                                                                <w:right w:val="none" w:sz="0" w:space="0" w:color="auto"/>
                                                              </w:divBdr>
                                                            </w:div>
                                                            <w:div w:id="277226696">
                                                              <w:marLeft w:val="0"/>
                                                              <w:marRight w:val="0"/>
                                                              <w:marTop w:val="0"/>
                                                              <w:marBottom w:val="0"/>
                                                              <w:divBdr>
                                                                <w:top w:val="none" w:sz="0" w:space="0" w:color="auto"/>
                                                                <w:left w:val="none" w:sz="0" w:space="0" w:color="auto"/>
                                                                <w:bottom w:val="none" w:sz="0" w:space="0" w:color="auto"/>
                                                                <w:right w:val="none" w:sz="0" w:space="0" w:color="auto"/>
                                                              </w:divBdr>
                                                            </w:div>
                                                          </w:divsChild>
                                                        </w:div>
                                                        <w:div w:id="1079399398">
                                                          <w:marLeft w:val="0"/>
                                                          <w:marRight w:val="0"/>
                                                          <w:marTop w:val="0"/>
                                                          <w:marBottom w:val="0"/>
                                                          <w:divBdr>
                                                            <w:top w:val="none" w:sz="0" w:space="0" w:color="auto"/>
                                                            <w:left w:val="none" w:sz="0" w:space="0" w:color="auto"/>
                                                            <w:bottom w:val="none" w:sz="0" w:space="0" w:color="auto"/>
                                                            <w:right w:val="none" w:sz="0" w:space="0" w:color="auto"/>
                                                          </w:divBdr>
                                                        </w:div>
                                                        <w:div w:id="866985937">
                                                          <w:marLeft w:val="0"/>
                                                          <w:marRight w:val="0"/>
                                                          <w:marTop w:val="0"/>
                                                          <w:marBottom w:val="0"/>
                                                          <w:divBdr>
                                                            <w:top w:val="none" w:sz="0" w:space="0" w:color="auto"/>
                                                            <w:left w:val="none" w:sz="0" w:space="0" w:color="auto"/>
                                                            <w:bottom w:val="none" w:sz="0" w:space="0" w:color="auto"/>
                                                            <w:right w:val="none" w:sz="0" w:space="0" w:color="auto"/>
                                                          </w:divBdr>
                                                        </w:div>
                                                        <w:div w:id="33967489">
                                                          <w:marLeft w:val="0"/>
                                                          <w:marRight w:val="0"/>
                                                          <w:marTop w:val="0"/>
                                                          <w:marBottom w:val="0"/>
                                                          <w:divBdr>
                                                            <w:top w:val="none" w:sz="0" w:space="0" w:color="auto"/>
                                                            <w:left w:val="none" w:sz="0" w:space="0" w:color="auto"/>
                                                            <w:bottom w:val="none" w:sz="0" w:space="0" w:color="auto"/>
                                                            <w:right w:val="none" w:sz="0" w:space="0" w:color="auto"/>
                                                          </w:divBdr>
                                                        </w:div>
                                                        <w:div w:id="20879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5413">
                                                  <w:marLeft w:val="0"/>
                                                  <w:marRight w:val="0"/>
                                                  <w:marTop w:val="0"/>
                                                  <w:marBottom w:val="0"/>
                                                  <w:divBdr>
                                                    <w:top w:val="none" w:sz="0" w:space="0" w:color="auto"/>
                                                    <w:left w:val="none" w:sz="0" w:space="0" w:color="auto"/>
                                                    <w:bottom w:val="none" w:sz="0" w:space="0" w:color="auto"/>
                                                    <w:right w:val="none" w:sz="0" w:space="0" w:color="auto"/>
                                                  </w:divBdr>
                                                  <w:divsChild>
                                                    <w:div w:id="1192497136">
                                                      <w:marLeft w:val="0"/>
                                                      <w:marRight w:val="0"/>
                                                      <w:marTop w:val="0"/>
                                                      <w:marBottom w:val="0"/>
                                                      <w:divBdr>
                                                        <w:top w:val="none" w:sz="0" w:space="0" w:color="auto"/>
                                                        <w:left w:val="none" w:sz="0" w:space="0" w:color="auto"/>
                                                        <w:bottom w:val="none" w:sz="0" w:space="0" w:color="auto"/>
                                                        <w:right w:val="none" w:sz="0" w:space="0" w:color="auto"/>
                                                      </w:divBdr>
                                                      <w:divsChild>
                                                        <w:div w:id="2064477040">
                                                          <w:marLeft w:val="0"/>
                                                          <w:marRight w:val="0"/>
                                                          <w:marTop w:val="0"/>
                                                          <w:marBottom w:val="0"/>
                                                          <w:divBdr>
                                                            <w:top w:val="none" w:sz="0" w:space="0" w:color="auto"/>
                                                            <w:left w:val="none" w:sz="0" w:space="0" w:color="auto"/>
                                                            <w:bottom w:val="none" w:sz="0" w:space="0" w:color="auto"/>
                                                            <w:right w:val="none" w:sz="0" w:space="0" w:color="auto"/>
                                                          </w:divBdr>
                                                          <w:divsChild>
                                                            <w:div w:id="129060097">
                                                              <w:marLeft w:val="0"/>
                                                              <w:marRight w:val="0"/>
                                                              <w:marTop w:val="0"/>
                                                              <w:marBottom w:val="0"/>
                                                              <w:divBdr>
                                                                <w:top w:val="none" w:sz="0" w:space="0" w:color="auto"/>
                                                                <w:left w:val="none" w:sz="0" w:space="0" w:color="auto"/>
                                                                <w:bottom w:val="none" w:sz="0" w:space="0" w:color="auto"/>
                                                                <w:right w:val="none" w:sz="0" w:space="0" w:color="auto"/>
                                                              </w:divBdr>
                                                            </w:div>
                                                            <w:div w:id="738139505">
                                                              <w:marLeft w:val="0"/>
                                                              <w:marRight w:val="0"/>
                                                              <w:marTop w:val="0"/>
                                                              <w:marBottom w:val="0"/>
                                                              <w:divBdr>
                                                                <w:top w:val="none" w:sz="0" w:space="0" w:color="auto"/>
                                                                <w:left w:val="none" w:sz="0" w:space="0" w:color="auto"/>
                                                                <w:bottom w:val="none" w:sz="0" w:space="0" w:color="auto"/>
                                                                <w:right w:val="none" w:sz="0" w:space="0" w:color="auto"/>
                                                              </w:divBdr>
                                                            </w:div>
                                                          </w:divsChild>
                                                        </w:div>
                                                        <w:div w:id="1577395004">
                                                          <w:marLeft w:val="0"/>
                                                          <w:marRight w:val="0"/>
                                                          <w:marTop w:val="0"/>
                                                          <w:marBottom w:val="0"/>
                                                          <w:divBdr>
                                                            <w:top w:val="none" w:sz="0" w:space="0" w:color="auto"/>
                                                            <w:left w:val="none" w:sz="0" w:space="0" w:color="auto"/>
                                                            <w:bottom w:val="none" w:sz="0" w:space="0" w:color="auto"/>
                                                            <w:right w:val="none" w:sz="0" w:space="0" w:color="auto"/>
                                                          </w:divBdr>
                                                        </w:div>
                                                        <w:div w:id="1107654776">
                                                          <w:marLeft w:val="0"/>
                                                          <w:marRight w:val="0"/>
                                                          <w:marTop w:val="0"/>
                                                          <w:marBottom w:val="0"/>
                                                          <w:divBdr>
                                                            <w:top w:val="none" w:sz="0" w:space="0" w:color="auto"/>
                                                            <w:left w:val="none" w:sz="0" w:space="0" w:color="auto"/>
                                                            <w:bottom w:val="none" w:sz="0" w:space="0" w:color="auto"/>
                                                            <w:right w:val="none" w:sz="0" w:space="0" w:color="auto"/>
                                                          </w:divBdr>
                                                        </w:div>
                                                        <w:div w:id="1206916842">
                                                          <w:marLeft w:val="0"/>
                                                          <w:marRight w:val="0"/>
                                                          <w:marTop w:val="0"/>
                                                          <w:marBottom w:val="0"/>
                                                          <w:divBdr>
                                                            <w:top w:val="none" w:sz="0" w:space="0" w:color="auto"/>
                                                            <w:left w:val="none" w:sz="0" w:space="0" w:color="auto"/>
                                                            <w:bottom w:val="none" w:sz="0" w:space="0" w:color="auto"/>
                                                            <w:right w:val="none" w:sz="0" w:space="0" w:color="auto"/>
                                                          </w:divBdr>
                                                        </w:div>
                                                        <w:div w:id="4310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808">
                                                  <w:marLeft w:val="0"/>
                                                  <w:marRight w:val="0"/>
                                                  <w:marTop w:val="0"/>
                                                  <w:marBottom w:val="0"/>
                                                  <w:divBdr>
                                                    <w:top w:val="none" w:sz="0" w:space="0" w:color="auto"/>
                                                    <w:left w:val="none" w:sz="0" w:space="0" w:color="auto"/>
                                                    <w:bottom w:val="none" w:sz="0" w:space="0" w:color="auto"/>
                                                    <w:right w:val="none" w:sz="0" w:space="0" w:color="auto"/>
                                                  </w:divBdr>
                                                  <w:divsChild>
                                                    <w:div w:id="1760834913">
                                                      <w:marLeft w:val="0"/>
                                                      <w:marRight w:val="0"/>
                                                      <w:marTop w:val="0"/>
                                                      <w:marBottom w:val="0"/>
                                                      <w:divBdr>
                                                        <w:top w:val="none" w:sz="0" w:space="0" w:color="auto"/>
                                                        <w:left w:val="none" w:sz="0" w:space="0" w:color="auto"/>
                                                        <w:bottom w:val="none" w:sz="0" w:space="0" w:color="auto"/>
                                                        <w:right w:val="none" w:sz="0" w:space="0" w:color="auto"/>
                                                      </w:divBdr>
                                                      <w:divsChild>
                                                        <w:div w:id="2090808269">
                                                          <w:marLeft w:val="0"/>
                                                          <w:marRight w:val="0"/>
                                                          <w:marTop w:val="0"/>
                                                          <w:marBottom w:val="0"/>
                                                          <w:divBdr>
                                                            <w:top w:val="none" w:sz="0" w:space="0" w:color="auto"/>
                                                            <w:left w:val="none" w:sz="0" w:space="0" w:color="auto"/>
                                                            <w:bottom w:val="none" w:sz="0" w:space="0" w:color="auto"/>
                                                            <w:right w:val="none" w:sz="0" w:space="0" w:color="auto"/>
                                                          </w:divBdr>
                                                          <w:divsChild>
                                                            <w:div w:id="1492408461">
                                                              <w:marLeft w:val="0"/>
                                                              <w:marRight w:val="0"/>
                                                              <w:marTop w:val="0"/>
                                                              <w:marBottom w:val="0"/>
                                                              <w:divBdr>
                                                                <w:top w:val="none" w:sz="0" w:space="0" w:color="auto"/>
                                                                <w:left w:val="none" w:sz="0" w:space="0" w:color="auto"/>
                                                                <w:bottom w:val="none" w:sz="0" w:space="0" w:color="auto"/>
                                                                <w:right w:val="none" w:sz="0" w:space="0" w:color="auto"/>
                                                              </w:divBdr>
                                                            </w:div>
                                                            <w:div w:id="717166880">
                                                              <w:marLeft w:val="0"/>
                                                              <w:marRight w:val="0"/>
                                                              <w:marTop w:val="0"/>
                                                              <w:marBottom w:val="0"/>
                                                              <w:divBdr>
                                                                <w:top w:val="none" w:sz="0" w:space="0" w:color="auto"/>
                                                                <w:left w:val="none" w:sz="0" w:space="0" w:color="auto"/>
                                                                <w:bottom w:val="none" w:sz="0" w:space="0" w:color="auto"/>
                                                                <w:right w:val="none" w:sz="0" w:space="0" w:color="auto"/>
                                                              </w:divBdr>
                                                            </w:div>
                                                          </w:divsChild>
                                                        </w:div>
                                                        <w:div w:id="1588226811">
                                                          <w:marLeft w:val="0"/>
                                                          <w:marRight w:val="0"/>
                                                          <w:marTop w:val="0"/>
                                                          <w:marBottom w:val="0"/>
                                                          <w:divBdr>
                                                            <w:top w:val="none" w:sz="0" w:space="0" w:color="auto"/>
                                                            <w:left w:val="none" w:sz="0" w:space="0" w:color="auto"/>
                                                            <w:bottom w:val="none" w:sz="0" w:space="0" w:color="auto"/>
                                                            <w:right w:val="none" w:sz="0" w:space="0" w:color="auto"/>
                                                          </w:divBdr>
                                                        </w:div>
                                                        <w:div w:id="1228300664">
                                                          <w:marLeft w:val="0"/>
                                                          <w:marRight w:val="0"/>
                                                          <w:marTop w:val="0"/>
                                                          <w:marBottom w:val="0"/>
                                                          <w:divBdr>
                                                            <w:top w:val="none" w:sz="0" w:space="0" w:color="auto"/>
                                                            <w:left w:val="none" w:sz="0" w:space="0" w:color="auto"/>
                                                            <w:bottom w:val="none" w:sz="0" w:space="0" w:color="auto"/>
                                                            <w:right w:val="none" w:sz="0" w:space="0" w:color="auto"/>
                                                          </w:divBdr>
                                                        </w:div>
                                                        <w:div w:id="1735622411">
                                                          <w:marLeft w:val="0"/>
                                                          <w:marRight w:val="0"/>
                                                          <w:marTop w:val="0"/>
                                                          <w:marBottom w:val="0"/>
                                                          <w:divBdr>
                                                            <w:top w:val="none" w:sz="0" w:space="0" w:color="auto"/>
                                                            <w:left w:val="none" w:sz="0" w:space="0" w:color="auto"/>
                                                            <w:bottom w:val="none" w:sz="0" w:space="0" w:color="auto"/>
                                                            <w:right w:val="none" w:sz="0" w:space="0" w:color="auto"/>
                                                          </w:divBdr>
                                                        </w:div>
                                                        <w:div w:id="19599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065">
                                                  <w:marLeft w:val="0"/>
                                                  <w:marRight w:val="0"/>
                                                  <w:marTop w:val="0"/>
                                                  <w:marBottom w:val="0"/>
                                                  <w:divBdr>
                                                    <w:top w:val="none" w:sz="0" w:space="0" w:color="auto"/>
                                                    <w:left w:val="none" w:sz="0" w:space="0" w:color="auto"/>
                                                    <w:bottom w:val="none" w:sz="0" w:space="0" w:color="auto"/>
                                                    <w:right w:val="none" w:sz="0" w:space="0" w:color="auto"/>
                                                  </w:divBdr>
                                                  <w:divsChild>
                                                    <w:div w:id="285158078">
                                                      <w:marLeft w:val="0"/>
                                                      <w:marRight w:val="0"/>
                                                      <w:marTop w:val="0"/>
                                                      <w:marBottom w:val="0"/>
                                                      <w:divBdr>
                                                        <w:top w:val="none" w:sz="0" w:space="0" w:color="auto"/>
                                                        <w:left w:val="none" w:sz="0" w:space="0" w:color="auto"/>
                                                        <w:bottom w:val="none" w:sz="0" w:space="0" w:color="auto"/>
                                                        <w:right w:val="none" w:sz="0" w:space="0" w:color="auto"/>
                                                      </w:divBdr>
                                                      <w:divsChild>
                                                        <w:div w:id="858471554">
                                                          <w:marLeft w:val="0"/>
                                                          <w:marRight w:val="0"/>
                                                          <w:marTop w:val="0"/>
                                                          <w:marBottom w:val="0"/>
                                                          <w:divBdr>
                                                            <w:top w:val="none" w:sz="0" w:space="0" w:color="auto"/>
                                                            <w:left w:val="none" w:sz="0" w:space="0" w:color="auto"/>
                                                            <w:bottom w:val="none" w:sz="0" w:space="0" w:color="auto"/>
                                                            <w:right w:val="none" w:sz="0" w:space="0" w:color="auto"/>
                                                          </w:divBdr>
                                                          <w:divsChild>
                                                            <w:div w:id="1523124440">
                                                              <w:marLeft w:val="0"/>
                                                              <w:marRight w:val="0"/>
                                                              <w:marTop w:val="0"/>
                                                              <w:marBottom w:val="0"/>
                                                              <w:divBdr>
                                                                <w:top w:val="none" w:sz="0" w:space="0" w:color="auto"/>
                                                                <w:left w:val="none" w:sz="0" w:space="0" w:color="auto"/>
                                                                <w:bottom w:val="none" w:sz="0" w:space="0" w:color="auto"/>
                                                                <w:right w:val="none" w:sz="0" w:space="0" w:color="auto"/>
                                                              </w:divBdr>
                                                            </w:div>
                                                            <w:div w:id="1508981148">
                                                              <w:marLeft w:val="0"/>
                                                              <w:marRight w:val="0"/>
                                                              <w:marTop w:val="0"/>
                                                              <w:marBottom w:val="0"/>
                                                              <w:divBdr>
                                                                <w:top w:val="none" w:sz="0" w:space="0" w:color="auto"/>
                                                                <w:left w:val="none" w:sz="0" w:space="0" w:color="auto"/>
                                                                <w:bottom w:val="none" w:sz="0" w:space="0" w:color="auto"/>
                                                                <w:right w:val="none" w:sz="0" w:space="0" w:color="auto"/>
                                                              </w:divBdr>
                                                            </w:div>
                                                          </w:divsChild>
                                                        </w:div>
                                                        <w:div w:id="1682585964">
                                                          <w:marLeft w:val="0"/>
                                                          <w:marRight w:val="0"/>
                                                          <w:marTop w:val="0"/>
                                                          <w:marBottom w:val="0"/>
                                                          <w:divBdr>
                                                            <w:top w:val="none" w:sz="0" w:space="0" w:color="auto"/>
                                                            <w:left w:val="none" w:sz="0" w:space="0" w:color="auto"/>
                                                            <w:bottom w:val="none" w:sz="0" w:space="0" w:color="auto"/>
                                                            <w:right w:val="none" w:sz="0" w:space="0" w:color="auto"/>
                                                          </w:divBdr>
                                                        </w:div>
                                                        <w:div w:id="2076737077">
                                                          <w:marLeft w:val="0"/>
                                                          <w:marRight w:val="0"/>
                                                          <w:marTop w:val="0"/>
                                                          <w:marBottom w:val="0"/>
                                                          <w:divBdr>
                                                            <w:top w:val="none" w:sz="0" w:space="0" w:color="auto"/>
                                                            <w:left w:val="none" w:sz="0" w:space="0" w:color="auto"/>
                                                            <w:bottom w:val="none" w:sz="0" w:space="0" w:color="auto"/>
                                                            <w:right w:val="none" w:sz="0" w:space="0" w:color="auto"/>
                                                          </w:divBdr>
                                                        </w:div>
                                                        <w:div w:id="1640574451">
                                                          <w:marLeft w:val="0"/>
                                                          <w:marRight w:val="0"/>
                                                          <w:marTop w:val="0"/>
                                                          <w:marBottom w:val="0"/>
                                                          <w:divBdr>
                                                            <w:top w:val="none" w:sz="0" w:space="0" w:color="auto"/>
                                                            <w:left w:val="none" w:sz="0" w:space="0" w:color="auto"/>
                                                            <w:bottom w:val="none" w:sz="0" w:space="0" w:color="auto"/>
                                                            <w:right w:val="none" w:sz="0" w:space="0" w:color="auto"/>
                                                          </w:divBdr>
                                                        </w:div>
                                                        <w:div w:id="15983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126">
                                                  <w:marLeft w:val="0"/>
                                                  <w:marRight w:val="0"/>
                                                  <w:marTop w:val="0"/>
                                                  <w:marBottom w:val="0"/>
                                                  <w:divBdr>
                                                    <w:top w:val="none" w:sz="0" w:space="0" w:color="auto"/>
                                                    <w:left w:val="none" w:sz="0" w:space="0" w:color="auto"/>
                                                    <w:bottom w:val="none" w:sz="0" w:space="0" w:color="auto"/>
                                                    <w:right w:val="none" w:sz="0" w:space="0" w:color="auto"/>
                                                  </w:divBdr>
                                                  <w:divsChild>
                                                    <w:div w:id="1978948997">
                                                      <w:marLeft w:val="0"/>
                                                      <w:marRight w:val="0"/>
                                                      <w:marTop w:val="0"/>
                                                      <w:marBottom w:val="0"/>
                                                      <w:divBdr>
                                                        <w:top w:val="none" w:sz="0" w:space="0" w:color="auto"/>
                                                        <w:left w:val="none" w:sz="0" w:space="0" w:color="auto"/>
                                                        <w:bottom w:val="none" w:sz="0" w:space="0" w:color="auto"/>
                                                        <w:right w:val="none" w:sz="0" w:space="0" w:color="auto"/>
                                                      </w:divBdr>
                                                      <w:divsChild>
                                                        <w:div w:id="2117825222">
                                                          <w:marLeft w:val="0"/>
                                                          <w:marRight w:val="0"/>
                                                          <w:marTop w:val="0"/>
                                                          <w:marBottom w:val="0"/>
                                                          <w:divBdr>
                                                            <w:top w:val="none" w:sz="0" w:space="0" w:color="auto"/>
                                                            <w:left w:val="none" w:sz="0" w:space="0" w:color="auto"/>
                                                            <w:bottom w:val="none" w:sz="0" w:space="0" w:color="auto"/>
                                                            <w:right w:val="none" w:sz="0" w:space="0" w:color="auto"/>
                                                          </w:divBdr>
                                                          <w:divsChild>
                                                            <w:div w:id="1493376840">
                                                              <w:marLeft w:val="0"/>
                                                              <w:marRight w:val="0"/>
                                                              <w:marTop w:val="0"/>
                                                              <w:marBottom w:val="0"/>
                                                              <w:divBdr>
                                                                <w:top w:val="none" w:sz="0" w:space="0" w:color="auto"/>
                                                                <w:left w:val="none" w:sz="0" w:space="0" w:color="auto"/>
                                                                <w:bottom w:val="none" w:sz="0" w:space="0" w:color="auto"/>
                                                                <w:right w:val="none" w:sz="0" w:space="0" w:color="auto"/>
                                                              </w:divBdr>
                                                            </w:div>
                                                            <w:div w:id="598371859">
                                                              <w:marLeft w:val="0"/>
                                                              <w:marRight w:val="0"/>
                                                              <w:marTop w:val="0"/>
                                                              <w:marBottom w:val="0"/>
                                                              <w:divBdr>
                                                                <w:top w:val="none" w:sz="0" w:space="0" w:color="auto"/>
                                                                <w:left w:val="none" w:sz="0" w:space="0" w:color="auto"/>
                                                                <w:bottom w:val="none" w:sz="0" w:space="0" w:color="auto"/>
                                                                <w:right w:val="none" w:sz="0" w:space="0" w:color="auto"/>
                                                              </w:divBdr>
                                                            </w:div>
                                                          </w:divsChild>
                                                        </w:div>
                                                        <w:div w:id="9656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045591">
      <w:bodyDiv w:val="1"/>
      <w:marLeft w:val="0"/>
      <w:marRight w:val="0"/>
      <w:marTop w:val="0"/>
      <w:marBottom w:val="0"/>
      <w:divBdr>
        <w:top w:val="none" w:sz="0" w:space="0" w:color="auto"/>
        <w:left w:val="none" w:sz="0" w:space="0" w:color="auto"/>
        <w:bottom w:val="none" w:sz="0" w:space="0" w:color="auto"/>
        <w:right w:val="none" w:sz="0" w:space="0" w:color="auto"/>
      </w:divBdr>
      <w:divsChild>
        <w:div w:id="707217595">
          <w:marLeft w:val="0"/>
          <w:marRight w:val="0"/>
          <w:marTop w:val="0"/>
          <w:marBottom w:val="0"/>
          <w:divBdr>
            <w:top w:val="none" w:sz="0" w:space="0" w:color="auto"/>
            <w:left w:val="none" w:sz="0" w:space="0" w:color="auto"/>
            <w:bottom w:val="none" w:sz="0" w:space="0" w:color="auto"/>
            <w:right w:val="none" w:sz="0" w:space="0" w:color="auto"/>
          </w:divBdr>
          <w:divsChild>
            <w:div w:id="1895044856">
              <w:marLeft w:val="0"/>
              <w:marRight w:val="0"/>
              <w:marTop w:val="0"/>
              <w:marBottom w:val="0"/>
              <w:divBdr>
                <w:top w:val="none" w:sz="0" w:space="0" w:color="auto"/>
                <w:left w:val="none" w:sz="0" w:space="0" w:color="auto"/>
                <w:bottom w:val="none" w:sz="0" w:space="0" w:color="auto"/>
                <w:right w:val="none" w:sz="0" w:space="0" w:color="auto"/>
              </w:divBdr>
              <w:divsChild>
                <w:div w:id="535042860">
                  <w:marLeft w:val="0"/>
                  <w:marRight w:val="0"/>
                  <w:marTop w:val="0"/>
                  <w:marBottom w:val="0"/>
                  <w:divBdr>
                    <w:top w:val="none" w:sz="0" w:space="0" w:color="auto"/>
                    <w:left w:val="none" w:sz="0" w:space="0" w:color="auto"/>
                    <w:bottom w:val="none" w:sz="0" w:space="0" w:color="auto"/>
                    <w:right w:val="none" w:sz="0" w:space="0" w:color="auto"/>
                  </w:divBdr>
                  <w:divsChild>
                    <w:div w:id="1219130821">
                      <w:marLeft w:val="0"/>
                      <w:marRight w:val="0"/>
                      <w:marTop w:val="0"/>
                      <w:marBottom w:val="0"/>
                      <w:divBdr>
                        <w:top w:val="none" w:sz="0" w:space="0" w:color="auto"/>
                        <w:left w:val="none" w:sz="0" w:space="0" w:color="auto"/>
                        <w:bottom w:val="none" w:sz="0" w:space="0" w:color="auto"/>
                        <w:right w:val="none" w:sz="0" w:space="0" w:color="auto"/>
                      </w:divBdr>
                      <w:divsChild>
                        <w:div w:id="1289778623">
                          <w:marLeft w:val="0"/>
                          <w:marRight w:val="0"/>
                          <w:marTop w:val="0"/>
                          <w:marBottom w:val="0"/>
                          <w:divBdr>
                            <w:top w:val="none" w:sz="0" w:space="0" w:color="auto"/>
                            <w:left w:val="none" w:sz="0" w:space="0" w:color="auto"/>
                            <w:bottom w:val="none" w:sz="0" w:space="0" w:color="auto"/>
                            <w:right w:val="none" w:sz="0" w:space="0" w:color="auto"/>
                          </w:divBdr>
                          <w:divsChild>
                            <w:div w:id="1034158612">
                              <w:marLeft w:val="0"/>
                              <w:marRight w:val="0"/>
                              <w:marTop w:val="0"/>
                              <w:marBottom w:val="0"/>
                              <w:divBdr>
                                <w:top w:val="none" w:sz="0" w:space="0" w:color="auto"/>
                                <w:left w:val="none" w:sz="0" w:space="0" w:color="auto"/>
                                <w:bottom w:val="none" w:sz="0" w:space="0" w:color="auto"/>
                                <w:right w:val="none" w:sz="0" w:space="0" w:color="auto"/>
                              </w:divBdr>
                              <w:divsChild>
                                <w:div w:id="424961393">
                                  <w:marLeft w:val="0"/>
                                  <w:marRight w:val="0"/>
                                  <w:marTop w:val="0"/>
                                  <w:marBottom w:val="0"/>
                                  <w:divBdr>
                                    <w:top w:val="none" w:sz="0" w:space="0" w:color="auto"/>
                                    <w:left w:val="none" w:sz="0" w:space="0" w:color="auto"/>
                                    <w:bottom w:val="none" w:sz="0" w:space="0" w:color="auto"/>
                                    <w:right w:val="none" w:sz="0" w:space="0" w:color="auto"/>
                                  </w:divBdr>
                                  <w:divsChild>
                                    <w:div w:id="1710568365">
                                      <w:marLeft w:val="0"/>
                                      <w:marRight w:val="0"/>
                                      <w:marTop w:val="0"/>
                                      <w:marBottom w:val="0"/>
                                      <w:divBdr>
                                        <w:top w:val="none" w:sz="0" w:space="0" w:color="auto"/>
                                        <w:left w:val="none" w:sz="0" w:space="0" w:color="auto"/>
                                        <w:bottom w:val="none" w:sz="0" w:space="0" w:color="auto"/>
                                        <w:right w:val="none" w:sz="0" w:space="0" w:color="auto"/>
                                      </w:divBdr>
                                      <w:divsChild>
                                        <w:div w:id="251086472">
                                          <w:marLeft w:val="0"/>
                                          <w:marRight w:val="0"/>
                                          <w:marTop w:val="0"/>
                                          <w:marBottom w:val="0"/>
                                          <w:divBdr>
                                            <w:top w:val="none" w:sz="0" w:space="0" w:color="auto"/>
                                            <w:left w:val="none" w:sz="0" w:space="0" w:color="auto"/>
                                            <w:bottom w:val="none" w:sz="0" w:space="0" w:color="auto"/>
                                            <w:right w:val="none" w:sz="0" w:space="0" w:color="auto"/>
                                          </w:divBdr>
                                          <w:divsChild>
                                            <w:div w:id="262497074">
                                              <w:marLeft w:val="0"/>
                                              <w:marRight w:val="0"/>
                                              <w:marTop w:val="0"/>
                                              <w:marBottom w:val="0"/>
                                              <w:divBdr>
                                                <w:top w:val="none" w:sz="0" w:space="0" w:color="auto"/>
                                                <w:left w:val="none" w:sz="0" w:space="0" w:color="auto"/>
                                                <w:bottom w:val="none" w:sz="0" w:space="0" w:color="auto"/>
                                                <w:right w:val="none" w:sz="0" w:space="0" w:color="auto"/>
                                              </w:divBdr>
                                              <w:divsChild>
                                                <w:div w:id="2083064598">
                                                  <w:marLeft w:val="0"/>
                                                  <w:marRight w:val="0"/>
                                                  <w:marTop w:val="0"/>
                                                  <w:marBottom w:val="0"/>
                                                  <w:divBdr>
                                                    <w:top w:val="none" w:sz="0" w:space="0" w:color="auto"/>
                                                    <w:left w:val="none" w:sz="0" w:space="0" w:color="auto"/>
                                                    <w:bottom w:val="none" w:sz="0" w:space="0" w:color="auto"/>
                                                    <w:right w:val="none" w:sz="0" w:space="0" w:color="auto"/>
                                                  </w:divBdr>
                                                  <w:divsChild>
                                                    <w:div w:id="785737855">
                                                      <w:marLeft w:val="0"/>
                                                      <w:marRight w:val="0"/>
                                                      <w:marTop w:val="0"/>
                                                      <w:marBottom w:val="0"/>
                                                      <w:divBdr>
                                                        <w:top w:val="none" w:sz="0" w:space="0" w:color="auto"/>
                                                        <w:left w:val="none" w:sz="0" w:space="0" w:color="auto"/>
                                                        <w:bottom w:val="none" w:sz="0" w:space="0" w:color="auto"/>
                                                        <w:right w:val="none" w:sz="0" w:space="0" w:color="auto"/>
                                                      </w:divBdr>
                                                      <w:divsChild>
                                                        <w:div w:id="178672786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
                                                            <w:div w:id="745761175">
                                                              <w:marLeft w:val="0"/>
                                                              <w:marRight w:val="0"/>
                                                              <w:marTop w:val="0"/>
                                                              <w:marBottom w:val="0"/>
                                                              <w:divBdr>
                                                                <w:top w:val="none" w:sz="0" w:space="0" w:color="auto"/>
                                                                <w:left w:val="none" w:sz="0" w:space="0" w:color="auto"/>
                                                                <w:bottom w:val="none" w:sz="0" w:space="0" w:color="auto"/>
                                                                <w:right w:val="none" w:sz="0" w:space="0" w:color="auto"/>
                                                              </w:divBdr>
                                                            </w:div>
                                                          </w:divsChild>
                                                        </w:div>
                                                        <w:div w:id="875046745">
                                                          <w:marLeft w:val="0"/>
                                                          <w:marRight w:val="0"/>
                                                          <w:marTop w:val="0"/>
                                                          <w:marBottom w:val="0"/>
                                                          <w:divBdr>
                                                            <w:top w:val="none" w:sz="0" w:space="0" w:color="auto"/>
                                                            <w:left w:val="none" w:sz="0" w:space="0" w:color="auto"/>
                                                            <w:bottom w:val="none" w:sz="0" w:space="0" w:color="auto"/>
                                                            <w:right w:val="none" w:sz="0" w:space="0" w:color="auto"/>
                                                          </w:divBdr>
                                                        </w:div>
                                                        <w:div w:id="221795166">
                                                          <w:marLeft w:val="0"/>
                                                          <w:marRight w:val="0"/>
                                                          <w:marTop w:val="0"/>
                                                          <w:marBottom w:val="0"/>
                                                          <w:divBdr>
                                                            <w:top w:val="none" w:sz="0" w:space="0" w:color="auto"/>
                                                            <w:left w:val="none" w:sz="0" w:space="0" w:color="auto"/>
                                                            <w:bottom w:val="none" w:sz="0" w:space="0" w:color="auto"/>
                                                            <w:right w:val="none" w:sz="0" w:space="0" w:color="auto"/>
                                                          </w:divBdr>
                                                        </w:div>
                                                        <w:div w:id="1536457923">
                                                          <w:marLeft w:val="0"/>
                                                          <w:marRight w:val="0"/>
                                                          <w:marTop w:val="0"/>
                                                          <w:marBottom w:val="0"/>
                                                          <w:divBdr>
                                                            <w:top w:val="none" w:sz="0" w:space="0" w:color="auto"/>
                                                            <w:left w:val="none" w:sz="0" w:space="0" w:color="auto"/>
                                                            <w:bottom w:val="none" w:sz="0" w:space="0" w:color="auto"/>
                                                            <w:right w:val="none" w:sz="0" w:space="0" w:color="auto"/>
                                                          </w:divBdr>
                                                        </w:div>
                                                        <w:div w:id="16664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30016">
                                                  <w:marLeft w:val="0"/>
                                                  <w:marRight w:val="0"/>
                                                  <w:marTop w:val="0"/>
                                                  <w:marBottom w:val="0"/>
                                                  <w:divBdr>
                                                    <w:top w:val="none" w:sz="0" w:space="0" w:color="auto"/>
                                                    <w:left w:val="none" w:sz="0" w:space="0" w:color="auto"/>
                                                    <w:bottom w:val="none" w:sz="0" w:space="0" w:color="auto"/>
                                                    <w:right w:val="none" w:sz="0" w:space="0" w:color="auto"/>
                                                  </w:divBdr>
                                                  <w:divsChild>
                                                    <w:div w:id="668678500">
                                                      <w:marLeft w:val="0"/>
                                                      <w:marRight w:val="0"/>
                                                      <w:marTop w:val="0"/>
                                                      <w:marBottom w:val="0"/>
                                                      <w:divBdr>
                                                        <w:top w:val="none" w:sz="0" w:space="0" w:color="auto"/>
                                                        <w:left w:val="none" w:sz="0" w:space="0" w:color="auto"/>
                                                        <w:bottom w:val="none" w:sz="0" w:space="0" w:color="auto"/>
                                                        <w:right w:val="none" w:sz="0" w:space="0" w:color="auto"/>
                                                      </w:divBdr>
                                                      <w:divsChild>
                                                        <w:div w:id="841165967">
                                                          <w:marLeft w:val="0"/>
                                                          <w:marRight w:val="0"/>
                                                          <w:marTop w:val="0"/>
                                                          <w:marBottom w:val="0"/>
                                                          <w:divBdr>
                                                            <w:top w:val="none" w:sz="0" w:space="0" w:color="auto"/>
                                                            <w:left w:val="none" w:sz="0" w:space="0" w:color="auto"/>
                                                            <w:bottom w:val="none" w:sz="0" w:space="0" w:color="auto"/>
                                                            <w:right w:val="none" w:sz="0" w:space="0" w:color="auto"/>
                                                          </w:divBdr>
                                                          <w:divsChild>
                                                            <w:div w:id="1517235855">
                                                              <w:marLeft w:val="0"/>
                                                              <w:marRight w:val="0"/>
                                                              <w:marTop w:val="0"/>
                                                              <w:marBottom w:val="0"/>
                                                              <w:divBdr>
                                                                <w:top w:val="none" w:sz="0" w:space="0" w:color="auto"/>
                                                                <w:left w:val="none" w:sz="0" w:space="0" w:color="auto"/>
                                                                <w:bottom w:val="none" w:sz="0" w:space="0" w:color="auto"/>
                                                                <w:right w:val="none" w:sz="0" w:space="0" w:color="auto"/>
                                                              </w:divBdr>
                                                            </w:div>
                                                            <w:div w:id="688995377">
                                                              <w:marLeft w:val="0"/>
                                                              <w:marRight w:val="0"/>
                                                              <w:marTop w:val="0"/>
                                                              <w:marBottom w:val="0"/>
                                                              <w:divBdr>
                                                                <w:top w:val="none" w:sz="0" w:space="0" w:color="auto"/>
                                                                <w:left w:val="none" w:sz="0" w:space="0" w:color="auto"/>
                                                                <w:bottom w:val="none" w:sz="0" w:space="0" w:color="auto"/>
                                                                <w:right w:val="none" w:sz="0" w:space="0" w:color="auto"/>
                                                              </w:divBdr>
                                                            </w:div>
                                                          </w:divsChild>
                                                        </w:div>
                                                        <w:div w:id="77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014658">
      <w:bodyDiv w:val="1"/>
      <w:marLeft w:val="0"/>
      <w:marRight w:val="0"/>
      <w:marTop w:val="0"/>
      <w:marBottom w:val="0"/>
      <w:divBdr>
        <w:top w:val="none" w:sz="0" w:space="0" w:color="auto"/>
        <w:left w:val="none" w:sz="0" w:space="0" w:color="auto"/>
        <w:bottom w:val="none" w:sz="0" w:space="0" w:color="auto"/>
        <w:right w:val="none" w:sz="0" w:space="0" w:color="auto"/>
      </w:divBdr>
      <w:divsChild>
        <w:div w:id="1577590154">
          <w:marLeft w:val="0"/>
          <w:marRight w:val="0"/>
          <w:marTop w:val="0"/>
          <w:marBottom w:val="0"/>
          <w:divBdr>
            <w:top w:val="none" w:sz="0" w:space="0" w:color="auto"/>
            <w:left w:val="none" w:sz="0" w:space="0" w:color="auto"/>
            <w:bottom w:val="none" w:sz="0" w:space="0" w:color="auto"/>
            <w:right w:val="none" w:sz="0" w:space="0" w:color="auto"/>
          </w:divBdr>
          <w:divsChild>
            <w:div w:id="143739711">
              <w:marLeft w:val="0"/>
              <w:marRight w:val="0"/>
              <w:marTop w:val="0"/>
              <w:marBottom w:val="0"/>
              <w:divBdr>
                <w:top w:val="none" w:sz="0" w:space="0" w:color="auto"/>
                <w:left w:val="none" w:sz="0" w:space="0" w:color="auto"/>
                <w:bottom w:val="none" w:sz="0" w:space="0" w:color="auto"/>
                <w:right w:val="none" w:sz="0" w:space="0" w:color="auto"/>
              </w:divBdr>
              <w:divsChild>
                <w:div w:id="927470847">
                  <w:marLeft w:val="0"/>
                  <w:marRight w:val="0"/>
                  <w:marTop w:val="0"/>
                  <w:marBottom w:val="0"/>
                  <w:divBdr>
                    <w:top w:val="none" w:sz="0" w:space="0" w:color="auto"/>
                    <w:left w:val="none" w:sz="0" w:space="0" w:color="auto"/>
                    <w:bottom w:val="none" w:sz="0" w:space="0" w:color="auto"/>
                    <w:right w:val="none" w:sz="0" w:space="0" w:color="auto"/>
                  </w:divBdr>
                  <w:divsChild>
                    <w:div w:id="472216055">
                      <w:marLeft w:val="0"/>
                      <w:marRight w:val="0"/>
                      <w:marTop w:val="0"/>
                      <w:marBottom w:val="0"/>
                      <w:divBdr>
                        <w:top w:val="none" w:sz="0" w:space="0" w:color="auto"/>
                        <w:left w:val="none" w:sz="0" w:space="0" w:color="auto"/>
                        <w:bottom w:val="none" w:sz="0" w:space="0" w:color="auto"/>
                        <w:right w:val="none" w:sz="0" w:space="0" w:color="auto"/>
                      </w:divBdr>
                      <w:divsChild>
                        <w:div w:id="1590121802">
                          <w:marLeft w:val="0"/>
                          <w:marRight w:val="0"/>
                          <w:marTop w:val="0"/>
                          <w:marBottom w:val="0"/>
                          <w:divBdr>
                            <w:top w:val="none" w:sz="0" w:space="0" w:color="auto"/>
                            <w:left w:val="none" w:sz="0" w:space="0" w:color="auto"/>
                            <w:bottom w:val="none" w:sz="0" w:space="0" w:color="auto"/>
                            <w:right w:val="none" w:sz="0" w:space="0" w:color="auto"/>
                          </w:divBdr>
                          <w:divsChild>
                            <w:div w:id="1723867988">
                              <w:marLeft w:val="0"/>
                              <w:marRight w:val="0"/>
                              <w:marTop w:val="0"/>
                              <w:marBottom w:val="0"/>
                              <w:divBdr>
                                <w:top w:val="none" w:sz="0" w:space="0" w:color="auto"/>
                                <w:left w:val="none" w:sz="0" w:space="0" w:color="auto"/>
                                <w:bottom w:val="none" w:sz="0" w:space="0" w:color="auto"/>
                                <w:right w:val="none" w:sz="0" w:space="0" w:color="auto"/>
                              </w:divBdr>
                              <w:divsChild>
                                <w:div w:id="1427265378">
                                  <w:marLeft w:val="0"/>
                                  <w:marRight w:val="0"/>
                                  <w:marTop w:val="0"/>
                                  <w:marBottom w:val="0"/>
                                  <w:divBdr>
                                    <w:top w:val="none" w:sz="0" w:space="0" w:color="auto"/>
                                    <w:left w:val="none" w:sz="0" w:space="0" w:color="auto"/>
                                    <w:bottom w:val="none" w:sz="0" w:space="0" w:color="auto"/>
                                    <w:right w:val="none" w:sz="0" w:space="0" w:color="auto"/>
                                  </w:divBdr>
                                  <w:divsChild>
                                    <w:div w:id="494148632">
                                      <w:marLeft w:val="0"/>
                                      <w:marRight w:val="0"/>
                                      <w:marTop w:val="0"/>
                                      <w:marBottom w:val="0"/>
                                      <w:divBdr>
                                        <w:top w:val="none" w:sz="0" w:space="0" w:color="auto"/>
                                        <w:left w:val="none" w:sz="0" w:space="0" w:color="auto"/>
                                        <w:bottom w:val="none" w:sz="0" w:space="0" w:color="auto"/>
                                        <w:right w:val="none" w:sz="0" w:space="0" w:color="auto"/>
                                      </w:divBdr>
                                      <w:divsChild>
                                        <w:div w:id="1901137965">
                                          <w:marLeft w:val="0"/>
                                          <w:marRight w:val="0"/>
                                          <w:marTop w:val="0"/>
                                          <w:marBottom w:val="0"/>
                                          <w:divBdr>
                                            <w:top w:val="none" w:sz="0" w:space="0" w:color="auto"/>
                                            <w:left w:val="none" w:sz="0" w:space="0" w:color="auto"/>
                                            <w:bottom w:val="none" w:sz="0" w:space="0" w:color="auto"/>
                                            <w:right w:val="none" w:sz="0" w:space="0" w:color="auto"/>
                                          </w:divBdr>
                                          <w:divsChild>
                                            <w:div w:id="651523240">
                                              <w:marLeft w:val="0"/>
                                              <w:marRight w:val="0"/>
                                              <w:marTop w:val="0"/>
                                              <w:marBottom w:val="0"/>
                                              <w:divBdr>
                                                <w:top w:val="none" w:sz="0" w:space="0" w:color="auto"/>
                                                <w:left w:val="none" w:sz="0" w:space="0" w:color="auto"/>
                                                <w:bottom w:val="none" w:sz="0" w:space="0" w:color="auto"/>
                                                <w:right w:val="none" w:sz="0" w:space="0" w:color="auto"/>
                                              </w:divBdr>
                                              <w:divsChild>
                                                <w:div w:id="2141341268">
                                                  <w:marLeft w:val="0"/>
                                                  <w:marRight w:val="0"/>
                                                  <w:marTop w:val="0"/>
                                                  <w:marBottom w:val="0"/>
                                                  <w:divBdr>
                                                    <w:top w:val="none" w:sz="0" w:space="0" w:color="auto"/>
                                                    <w:left w:val="none" w:sz="0" w:space="0" w:color="auto"/>
                                                    <w:bottom w:val="none" w:sz="0" w:space="0" w:color="auto"/>
                                                    <w:right w:val="none" w:sz="0" w:space="0" w:color="auto"/>
                                                  </w:divBdr>
                                                  <w:divsChild>
                                                    <w:div w:id="1161387471">
                                                      <w:marLeft w:val="0"/>
                                                      <w:marRight w:val="0"/>
                                                      <w:marTop w:val="0"/>
                                                      <w:marBottom w:val="0"/>
                                                      <w:divBdr>
                                                        <w:top w:val="none" w:sz="0" w:space="0" w:color="auto"/>
                                                        <w:left w:val="none" w:sz="0" w:space="0" w:color="auto"/>
                                                        <w:bottom w:val="none" w:sz="0" w:space="0" w:color="auto"/>
                                                        <w:right w:val="none" w:sz="0" w:space="0" w:color="auto"/>
                                                      </w:divBdr>
                                                      <w:divsChild>
                                                        <w:div w:id="1456949184">
                                                          <w:marLeft w:val="0"/>
                                                          <w:marRight w:val="0"/>
                                                          <w:marTop w:val="0"/>
                                                          <w:marBottom w:val="0"/>
                                                          <w:divBdr>
                                                            <w:top w:val="none" w:sz="0" w:space="0" w:color="auto"/>
                                                            <w:left w:val="none" w:sz="0" w:space="0" w:color="auto"/>
                                                            <w:bottom w:val="none" w:sz="0" w:space="0" w:color="auto"/>
                                                            <w:right w:val="none" w:sz="0" w:space="0" w:color="auto"/>
                                                          </w:divBdr>
                                                          <w:divsChild>
                                                            <w:div w:id="1858227385">
                                                              <w:marLeft w:val="0"/>
                                                              <w:marRight w:val="0"/>
                                                              <w:marTop w:val="0"/>
                                                              <w:marBottom w:val="0"/>
                                                              <w:divBdr>
                                                                <w:top w:val="none" w:sz="0" w:space="0" w:color="auto"/>
                                                                <w:left w:val="none" w:sz="0" w:space="0" w:color="auto"/>
                                                                <w:bottom w:val="none" w:sz="0" w:space="0" w:color="auto"/>
                                                                <w:right w:val="none" w:sz="0" w:space="0" w:color="auto"/>
                                                              </w:divBdr>
                                                            </w:div>
                                                            <w:div w:id="1853832465">
                                                              <w:marLeft w:val="0"/>
                                                              <w:marRight w:val="0"/>
                                                              <w:marTop w:val="0"/>
                                                              <w:marBottom w:val="0"/>
                                                              <w:divBdr>
                                                                <w:top w:val="none" w:sz="0" w:space="0" w:color="auto"/>
                                                                <w:left w:val="none" w:sz="0" w:space="0" w:color="auto"/>
                                                                <w:bottom w:val="none" w:sz="0" w:space="0" w:color="auto"/>
                                                                <w:right w:val="none" w:sz="0" w:space="0" w:color="auto"/>
                                                              </w:divBdr>
                                                            </w:div>
                                                          </w:divsChild>
                                                        </w:div>
                                                        <w:div w:id="1517303381">
                                                          <w:marLeft w:val="0"/>
                                                          <w:marRight w:val="0"/>
                                                          <w:marTop w:val="0"/>
                                                          <w:marBottom w:val="0"/>
                                                          <w:divBdr>
                                                            <w:top w:val="none" w:sz="0" w:space="0" w:color="auto"/>
                                                            <w:left w:val="none" w:sz="0" w:space="0" w:color="auto"/>
                                                            <w:bottom w:val="none" w:sz="0" w:space="0" w:color="auto"/>
                                                            <w:right w:val="none" w:sz="0" w:space="0" w:color="auto"/>
                                                          </w:divBdr>
                                                          <w:divsChild>
                                                            <w:div w:id="6101400">
                                                              <w:marLeft w:val="0"/>
                                                              <w:marRight w:val="0"/>
                                                              <w:marTop w:val="0"/>
                                                              <w:marBottom w:val="0"/>
                                                              <w:divBdr>
                                                                <w:top w:val="none" w:sz="0" w:space="0" w:color="auto"/>
                                                                <w:left w:val="none" w:sz="0" w:space="0" w:color="auto"/>
                                                                <w:bottom w:val="none" w:sz="0" w:space="0" w:color="auto"/>
                                                                <w:right w:val="none" w:sz="0" w:space="0" w:color="auto"/>
                                                              </w:divBdr>
                                                              <w:divsChild>
                                                                <w:div w:id="3555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50738">
                                                          <w:marLeft w:val="0"/>
                                                          <w:marRight w:val="0"/>
                                                          <w:marTop w:val="0"/>
                                                          <w:marBottom w:val="0"/>
                                                          <w:divBdr>
                                                            <w:top w:val="none" w:sz="0" w:space="0" w:color="auto"/>
                                                            <w:left w:val="none" w:sz="0" w:space="0" w:color="auto"/>
                                                            <w:bottom w:val="none" w:sz="0" w:space="0" w:color="auto"/>
                                                            <w:right w:val="none" w:sz="0" w:space="0" w:color="auto"/>
                                                          </w:divBdr>
                                                        </w:div>
                                                        <w:div w:id="905259240">
                                                          <w:marLeft w:val="0"/>
                                                          <w:marRight w:val="0"/>
                                                          <w:marTop w:val="0"/>
                                                          <w:marBottom w:val="0"/>
                                                          <w:divBdr>
                                                            <w:top w:val="none" w:sz="0" w:space="0" w:color="auto"/>
                                                            <w:left w:val="none" w:sz="0" w:space="0" w:color="auto"/>
                                                            <w:bottom w:val="none" w:sz="0" w:space="0" w:color="auto"/>
                                                            <w:right w:val="none" w:sz="0" w:space="0" w:color="auto"/>
                                                          </w:divBdr>
                                                        </w:div>
                                                        <w:div w:id="14836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480">
                                                  <w:marLeft w:val="0"/>
                                                  <w:marRight w:val="0"/>
                                                  <w:marTop w:val="0"/>
                                                  <w:marBottom w:val="0"/>
                                                  <w:divBdr>
                                                    <w:top w:val="none" w:sz="0" w:space="0" w:color="auto"/>
                                                    <w:left w:val="none" w:sz="0" w:space="0" w:color="auto"/>
                                                    <w:bottom w:val="none" w:sz="0" w:space="0" w:color="auto"/>
                                                    <w:right w:val="none" w:sz="0" w:space="0" w:color="auto"/>
                                                  </w:divBdr>
                                                  <w:divsChild>
                                                    <w:div w:id="1778132402">
                                                      <w:marLeft w:val="0"/>
                                                      <w:marRight w:val="0"/>
                                                      <w:marTop w:val="0"/>
                                                      <w:marBottom w:val="0"/>
                                                      <w:divBdr>
                                                        <w:top w:val="none" w:sz="0" w:space="0" w:color="auto"/>
                                                        <w:left w:val="none" w:sz="0" w:space="0" w:color="auto"/>
                                                        <w:bottom w:val="none" w:sz="0" w:space="0" w:color="auto"/>
                                                        <w:right w:val="none" w:sz="0" w:space="0" w:color="auto"/>
                                                      </w:divBdr>
                                                      <w:divsChild>
                                                        <w:div w:id="634600999">
                                                          <w:marLeft w:val="0"/>
                                                          <w:marRight w:val="0"/>
                                                          <w:marTop w:val="0"/>
                                                          <w:marBottom w:val="0"/>
                                                          <w:divBdr>
                                                            <w:top w:val="none" w:sz="0" w:space="0" w:color="auto"/>
                                                            <w:left w:val="none" w:sz="0" w:space="0" w:color="auto"/>
                                                            <w:bottom w:val="none" w:sz="0" w:space="0" w:color="auto"/>
                                                            <w:right w:val="none" w:sz="0" w:space="0" w:color="auto"/>
                                                          </w:divBdr>
                                                          <w:divsChild>
                                                            <w:div w:id="346911614">
                                                              <w:marLeft w:val="0"/>
                                                              <w:marRight w:val="0"/>
                                                              <w:marTop w:val="0"/>
                                                              <w:marBottom w:val="0"/>
                                                              <w:divBdr>
                                                                <w:top w:val="none" w:sz="0" w:space="0" w:color="auto"/>
                                                                <w:left w:val="none" w:sz="0" w:space="0" w:color="auto"/>
                                                                <w:bottom w:val="none" w:sz="0" w:space="0" w:color="auto"/>
                                                                <w:right w:val="none" w:sz="0" w:space="0" w:color="auto"/>
                                                              </w:divBdr>
                                                            </w:div>
                                                            <w:div w:id="1560285389">
                                                              <w:marLeft w:val="0"/>
                                                              <w:marRight w:val="0"/>
                                                              <w:marTop w:val="0"/>
                                                              <w:marBottom w:val="0"/>
                                                              <w:divBdr>
                                                                <w:top w:val="none" w:sz="0" w:space="0" w:color="auto"/>
                                                                <w:left w:val="none" w:sz="0" w:space="0" w:color="auto"/>
                                                                <w:bottom w:val="none" w:sz="0" w:space="0" w:color="auto"/>
                                                                <w:right w:val="none" w:sz="0" w:space="0" w:color="auto"/>
                                                              </w:divBdr>
                                                            </w:div>
                                                          </w:divsChild>
                                                        </w:div>
                                                        <w:div w:id="1534030071">
                                                          <w:marLeft w:val="0"/>
                                                          <w:marRight w:val="0"/>
                                                          <w:marTop w:val="0"/>
                                                          <w:marBottom w:val="0"/>
                                                          <w:divBdr>
                                                            <w:top w:val="none" w:sz="0" w:space="0" w:color="auto"/>
                                                            <w:left w:val="none" w:sz="0" w:space="0" w:color="auto"/>
                                                            <w:bottom w:val="none" w:sz="0" w:space="0" w:color="auto"/>
                                                            <w:right w:val="none" w:sz="0" w:space="0" w:color="auto"/>
                                                          </w:divBdr>
                                                          <w:divsChild>
                                                            <w:div w:id="1200119203">
                                                              <w:marLeft w:val="0"/>
                                                              <w:marRight w:val="0"/>
                                                              <w:marTop w:val="0"/>
                                                              <w:marBottom w:val="0"/>
                                                              <w:divBdr>
                                                                <w:top w:val="none" w:sz="0" w:space="0" w:color="auto"/>
                                                                <w:left w:val="none" w:sz="0" w:space="0" w:color="auto"/>
                                                                <w:bottom w:val="none" w:sz="0" w:space="0" w:color="auto"/>
                                                                <w:right w:val="none" w:sz="0" w:space="0" w:color="auto"/>
                                                              </w:divBdr>
                                                              <w:divsChild>
                                                                <w:div w:id="8042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7777">
                                                          <w:marLeft w:val="0"/>
                                                          <w:marRight w:val="0"/>
                                                          <w:marTop w:val="0"/>
                                                          <w:marBottom w:val="0"/>
                                                          <w:divBdr>
                                                            <w:top w:val="none" w:sz="0" w:space="0" w:color="auto"/>
                                                            <w:left w:val="none" w:sz="0" w:space="0" w:color="auto"/>
                                                            <w:bottom w:val="none" w:sz="0" w:space="0" w:color="auto"/>
                                                            <w:right w:val="none" w:sz="0" w:space="0" w:color="auto"/>
                                                          </w:divBdr>
                                                        </w:div>
                                                        <w:div w:id="220672328">
                                                          <w:marLeft w:val="0"/>
                                                          <w:marRight w:val="0"/>
                                                          <w:marTop w:val="0"/>
                                                          <w:marBottom w:val="0"/>
                                                          <w:divBdr>
                                                            <w:top w:val="none" w:sz="0" w:space="0" w:color="auto"/>
                                                            <w:left w:val="none" w:sz="0" w:space="0" w:color="auto"/>
                                                            <w:bottom w:val="none" w:sz="0" w:space="0" w:color="auto"/>
                                                            <w:right w:val="none" w:sz="0" w:space="0" w:color="auto"/>
                                                          </w:divBdr>
                                                        </w:div>
                                                        <w:div w:id="10645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9963">
                                                  <w:marLeft w:val="0"/>
                                                  <w:marRight w:val="0"/>
                                                  <w:marTop w:val="0"/>
                                                  <w:marBottom w:val="0"/>
                                                  <w:divBdr>
                                                    <w:top w:val="none" w:sz="0" w:space="0" w:color="auto"/>
                                                    <w:left w:val="none" w:sz="0" w:space="0" w:color="auto"/>
                                                    <w:bottom w:val="none" w:sz="0" w:space="0" w:color="auto"/>
                                                    <w:right w:val="none" w:sz="0" w:space="0" w:color="auto"/>
                                                  </w:divBdr>
                                                  <w:divsChild>
                                                    <w:div w:id="964434846">
                                                      <w:marLeft w:val="0"/>
                                                      <w:marRight w:val="0"/>
                                                      <w:marTop w:val="0"/>
                                                      <w:marBottom w:val="0"/>
                                                      <w:divBdr>
                                                        <w:top w:val="none" w:sz="0" w:space="0" w:color="auto"/>
                                                        <w:left w:val="none" w:sz="0" w:space="0" w:color="auto"/>
                                                        <w:bottom w:val="none" w:sz="0" w:space="0" w:color="auto"/>
                                                        <w:right w:val="none" w:sz="0" w:space="0" w:color="auto"/>
                                                      </w:divBdr>
                                                      <w:divsChild>
                                                        <w:div w:id="400325890">
                                                          <w:marLeft w:val="0"/>
                                                          <w:marRight w:val="0"/>
                                                          <w:marTop w:val="0"/>
                                                          <w:marBottom w:val="0"/>
                                                          <w:divBdr>
                                                            <w:top w:val="none" w:sz="0" w:space="0" w:color="auto"/>
                                                            <w:left w:val="none" w:sz="0" w:space="0" w:color="auto"/>
                                                            <w:bottom w:val="none" w:sz="0" w:space="0" w:color="auto"/>
                                                            <w:right w:val="none" w:sz="0" w:space="0" w:color="auto"/>
                                                          </w:divBdr>
                                                          <w:divsChild>
                                                            <w:div w:id="1429890666">
                                                              <w:marLeft w:val="0"/>
                                                              <w:marRight w:val="0"/>
                                                              <w:marTop w:val="0"/>
                                                              <w:marBottom w:val="0"/>
                                                              <w:divBdr>
                                                                <w:top w:val="none" w:sz="0" w:space="0" w:color="auto"/>
                                                                <w:left w:val="none" w:sz="0" w:space="0" w:color="auto"/>
                                                                <w:bottom w:val="none" w:sz="0" w:space="0" w:color="auto"/>
                                                                <w:right w:val="none" w:sz="0" w:space="0" w:color="auto"/>
                                                              </w:divBdr>
                                                            </w:div>
                                                            <w:div w:id="465272041">
                                                              <w:marLeft w:val="0"/>
                                                              <w:marRight w:val="0"/>
                                                              <w:marTop w:val="0"/>
                                                              <w:marBottom w:val="0"/>
                                                              <w:divBdr>
                                                                <w:top w:val="none" w:sz="0" w:space="0" w:color="auto"/>
                                                                <w:left w:val="none" w:sz="0" w:space="0" w:color="auto"/>
                                                                <w:bottom w:val="none" w:sz="0" w:space="0" w:color="auto"/>
                                                                <w:right w:val="none" w:sz="0" w:space="0" w:color="auto"/>
                                                              </w:divBdr>
                                                            </w:div>
                                                          </w:divsChild>
                                                        </w:div>
                                                        <w:div w:id="2090420323">
                                                          <w:marLeft w:val="0"/>
                                                          <w:marRight w:val="0"/>
                                                          <w:marTop w:val="0"/>
                                                          <w:marBottom w:val="0"/>
                                                          <w:divBdr>
                                                            <w:top w:val="none" w:sz="0" w:space="0" w:color="auto"/>
                                                            <w:left w:val="none" w:sz="0" w:space="0" w:color="auto"/>
                                                            <w:bottom w:val="none" w:sz="0" w:space="0" w:color="auto"/>
                                                            <w:right w:val="none" w:sz="0" w:space="0" w:color="auto"/>
                                                          </w:divBdr>
                                                          <w:divsChild>
                                                            <w:div w:id="987244453">
                                                              <w:marLeft w:val="0"/>
                                                              <w:marRight w:val="0"/>
                                                              <w:marTop w:val="0"/>
                                                              <w:marBottom w:val="0"/>
                                                              <w:divBdr>
                                                                <w:top w:val="none" w:sz="0" w:space="0" w:color="auto"/>
                                                                <w:left w:val="none" w:sz="0" w:space="0" w:color="auto"/>
                                                                <w:bottom w:val="none" w:sz="0" w:space="0" w:color="auto"/>
                                                                <w:right w:val="none" w:sz="0" w:space="0" w:color="auto"/>
                                                              </w:divBdr>
                                                              <w:divsChild>
                                                                <w:div w:id="20633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5614">
                                                          <w:marLeft w:val="0"/>
                                                          <w:marRight w:val="0"/>
                                                          <w:marTop w:val="0"/>
                                                          <w:marBottom w:val="0"/>
                                                          <w:divBdr>
                                                            <w:top w:val="none" w:sz="0" w:space="0" w:color="auto"/>
                                                            <w:left w:val="none" w:sz="0" w:space="0" w:color="auto"/>
                                                            <w:bottom w:val="none" w:sz="0" w:space="0" w:color="auto"/>
                                                            <w:right w:val="none" w:sz="0" w:space="0" w:color="auto"/>
                                                          </w:divBdr>
                                                        </w:div>
                                                        <w:div w:id="1170949170">
                                                          <w:marLeft w:val="0"/>
                                                          <w:marRight w:val="0"/>
                                                          <w:marTop w:val="0"/>
                                                          <w:marBottom w:val="0"/>
                                                          <w:divBdr>
                                                            <w:top w:val="none" w:sz="0" w:space="0" w:color="auto"/>
                                                            <w:left w:val="none" w:sz="0" w:space="0" w:color="auto"/>
                                                            <w:bottom w:val="none" w:sz="0" w:space="0" w:color="auto"/>
                                                            <w:right w:val="none" w:sz="0" w:space="0" w:color="auto"/>
                                                          </w:divBdr>
                                                        </w:div>
                                                        <w:div w:id="12984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009">
                                                  <w:marLeft w:val="0"/>
                                                  <w:marRight w:val="0"/>
                                                  <w:marTop w:val="0"/>
                                                  <w:marBottom w:val="0"/>
                                                  <w:divBdr>
                                                    <w:top w:val="none" w:sz="0" w:space="0" w:color="auto"/>
                                                    <w:left w:val="none" w:sz="0" w:space="0" w:color="auto"/>
                                                    <w:bottom w:val="none" w:sz="0" w:space="0" w:color="auto"/>
                                                    <w:right w:val="none" w:sz="0" w:space="0" w:color="auto"/>
                                                  </w:divBdr>
                                                  <w:divsChild>
                                                    <w:div w:id="2047363934">
                                                      <w:marLeft w:val="0"/>
                                                      <w:marRight w:val="0"/>
                                                      <w:marTop w:val="0"/>
                                                      <w:marBottom w:val="0"/>
                                                      <w:divBdr>
                                                        <w:top w:val="none" w:sz="0" w:space="0" w:color="auto"/>
                                                        <w:left w:val="none" w:sz="0" w:space="0" w:color="auto"/>
                                                        <w:bottom w:val="none" w:sz="0" w:space="0" w:color="auto"/>
                                                        <w:right w:val="none" w:sz="0" w:space="0" w:color="auto"/>
                                                      </w:divBdr>
                                                      <w:divsChild>
                                                        <w:div w:id="1960643699">
                                                          <w:marLeft w:val="0"/>
                                                          <w:marRight w:val="0"/>
                                                          <w:marTop w:val="0"/>
                                                          <w:marBottom w:val="0"/>
                                                          <w:divBdr>
                                                            <w:top w:val="none" w:sz="0" w:space="0" w:color="auto"/>
                                                            <w:left w:val="none" w:sz="0" w:space="0" w:color="auto"/>
                                                            <w:bottom w:val="none" w:sz="0" w:space="0" w:color="auto"/>
                                                            <w:right w:val="none" w:sz="0" w:space="0" w:color="auto"/>
                                                          </w:divBdr>
                                                          <w:divsChild>
                                                            <w:div w:id="1479179306">
                                                              <w:marLeft w:val="0"/>
                                                              <w:marRight w:val="0"/>
                                                              <w:marTop w:val="0"/>
                                                              <w:marBottom w:val="0"/>
                                                              <w:divBdr>
                                                                <w:top w:val="none" w:sz="0" w:space="0" w:color="auto"/>
                                                                <w:left w:val="none" w:sz="0" w:space="0" w:color="auto"/>
                                                                <w:bottom w:val="none" w:sz="0" w:space="0" w:color="auto"/>
                                                                <w:right w:val="none" w:sz="0" w:space="0" w:color="auto"/>
                                                              </w:divBdr>
                                                            </w:div>
                                                            <w:div w:id="1998728268">
                                                              <w:marLeft w:val="0"/>
                                                              <w:marRight w:val="0"/>
                                                              <w:marTop w:val="0"/>
                                                              <w:marBottom w:val="0"/>
                                                              <w:divBdr>
                                                                <w:top w:val="none" w:sz="0" w:space="0" w:color="auto"/>
                                                                <w:left w:val="none" w:sz="0" w:space="0" w:color="auto"/>
                                                                <w:bottom w:val="none" w:sz="0" w:space="0" w:color="auto"/>
                                                                <w:right w:val="none" w:sz="0" w:space="0" w:color="auto"/>
                                                              </w:divBdr>
                                                            </w:div>
                                                          </w:divsChild>
                                                        </w:div>
                                                        <w:div w:id="1227107514">
                                                          <w:marLeft w:val="0"/>
                                                          <w:marRight w:val="0"/>
                                                          <w:marTop w:val="0"/>
                                                          <w:marBottom w:val="0"/>
                                                          <w:divBdr>
                                                            <w:top w:val="none" w:sz="0" w:space="0" w:color="auto"/>
                                                            <w:left w:val="none" w:sz="0" w:space="0" w:color="auto"/>
                                                            <w:bottom w:val="none" w:sz="0" w:space="0" w:color="auto"/>
                                                            <w:right w:val="none" w:sz="0" w:space="0" w:color="auto"/>
                                                          </w:divBdr>
                                                          <w:divsChild>
                                                            <w:div w:id="1945725718">
                                                              <w:marLeft w:val="0"/>
                                                              <w:marRight w:val="0"/>
                                                              <w:marTop w:val="0"/>
                                                              <w:marBottom w:val="0"/>
                                                              <w:divBdr>
                                                                <w:top w:val="none" w:sz="0" w:space="0" w:color="auto"/>
                                                                <w:left w:val="none" w:sz="0" w:space="0" w:color="auto"/>
                                                                <w:bottom w:val="none" w:sz="0" w:space="0" w:color="auto"/>
                                                                <w:right w:val="none" w:sz="0" w:space="0" w:color="auto"/>
                                                              </w:divBdr>
                                                              <w:divsChild>
                                                                <w:div w:id="3543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4246">
                                                          <w:marLeft w:val="0"/>
                                                          <w:marRight w:val="0"/>
                                                          <w:marTop w:val="0"/>
                                                          <w:marBottom w:val="0"/>
                                                          <w:divBdr>
                                                            <w:top w:val="none" w:sz="0" w:space="0" w:color="auto"/>
                                                            <w:left w:val="none" w:sz="0" w:space="0" w:color="auto"/>
                                                            <w:bottom w:val="none" w:sz="0" w:space="0" w:color="auto"/>
                                                            <w:right w:val="none" w:sz="0" w:space="0" w:color="auto"/>
                                                          </w:divBdr>
                                                        </w:div>
                                                        <w:div w:id="645402012">
                                                          <w:marLeft w:val="0"/>
                                                          <w:marRight w:val="0"/>
                                                          <w:marTop w:val="0"/>
                                                          <w:marBottom w:val="0"/>
                                                          <w:divBdr>
                                                            <w:top w:val="none" w:sz="0" w:space="0" w:color="auto"/>
                                                            <w:left w:val="none" w:sz="0" w:space="0" w:color="auto"/>
                                                            <w:bottom w:val="none" w:sz="0" w:space="0" w:color="auto"/>
                                                            <w:right w:val="none" w:sz="0" w:space="0" w:color="auto"/>
                                                          </w:divBdr>
                                                        </w:div>
                                                        <w:div w:id="3931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1085">
                                                  <w:marLeft w:val="0"/>
                                                  <w:marRight w:val="0"/>
                                                  <w:marTop w:val="0"/>
                                                  <w:marBottom w:val="0"/>
                                                  <w:divBdr>
                                                    <w:top w:val="none" w:sz="0" w:space="0" w:color="auto"/>
                                                    <w:left w:val="none" w:sz="0" w:space="0" w:color="auto"/>
                                                    <w:bottom w:val="none" w:sz="0" w:space="0" w:color="auto"/>
                                                    <w:right w:val="none" w:sz="0" w:space="0" w:color="auto"/>
                                                  </w:divBdr>
                                                  <w:divsChild>
                                                    <w:div w:id="913470845">
                                                      <w:marLeft w:val="0"/>
                                                      <w:marRight w:val="0"/>
                                                      <w:marTop w:val="0"/>
                                                      <w:marBottom w:val="0"/>
                                                      <w:divBdr>
                                                        <w:top w:val="none" w:sz="0" w:space="0" w:color="auto"/>
                                                        <w:left w:val="none" w:sz="0" w:space="0" w:color="auto"/>
                                                        <w:bottom w:val="none" w:sz="0" w:space="0" w:color="auto"/>
                                                        <w:right w:val="none" w:sz="0" w:space="0" w:color="auto"/>
                                                      </w:divBdr>
                                                      <w:divsChild>
                                                        <w:div w:id="1254824075">
                                                          <w:marLeft w:val="0"/>
                                                          <w:marRight w:val="0"/>
                                                          <w:marTop w:val="0"/>
                                                          <w:marBottom w:val="0"/>
                                                          <w:divBdr>
                                                            <w:top w:val="none" w:sz="0" w:space="0" w:color="auto"/>
                                                            <w:left w:val="none" w:sz="0" w:space="0" w:color="auto"/>
                                                            <w:bottom w:val="none" w:sz="0" w:space="0" w:color="auto"/>
                                                            <w:right w:val="none" w:sz="0" w:space="0" w:color="auto"/>
                                                          </w:divBdr>
                                                          <w:divsChild>
                                                            <w:div w:id="133524711">
                                                              <w:marLeft w:val="0"/>
                                                              <w:marRight w:val="0"/>
                                                              <w:marTop w:val="0"/>
                                                              <w:marBottom w:val="0"/>
                                                              <w:divBdr>
                                                                <w:top w:val="none" w:sz="0" w:space="0" w:color="auto"/>
                                                                <w:left w:val="none" w:sz="0" w:space="0" w:color="auto"/>
                                                                <w:bottom w:val="none" w:sz="0" w:space="0" w:color="auto"/>
                                                                <w:right w:val="none" w:sz="0" w:space="0" w:color="auto"/>
                                                              </w:divBdr>
                                                            </w:div>
                                                            <w:div w:id="264002985">
                                                              <w:marLeft w:val="0"/>
                                                              <w:marRight w:val="0"/>
                                                              <w:marTop w:val="0"/>
                                                              <w:marBottom w:val="0"/>
                                                              <w:divBdr>
                                                                <w:top w:val="none" w:sz="0" w:space="0" w:color="auto"/>
                                                                <w:left w:val="none" w:sz="0" w:space="0" w:color="auto"/>
                                                                <w:bottom w:val="none" w:sz="0" w:space="0" w:color="auto"/>
                                                                <w:right w:val="none" w:sz="0" w:space="0" w:color="auto"/>
                                                              </w:divBdr>
                                                            </w:div>
                                                          </w:divsChild>
                                                        </w:div>
                                                        <w:div w:id="1061172079">
                                                          <w:marLeft w:val="0"/>
                                                          <w:marRight w:val="0"/>
                                                          <w:marTop w:val="0"/>
                                                          <w:marBottom w:val="0"/>
                                                          <w:divBdr>
                                                            <w:top w:val="none" w:sz="0" w:space="0" w:color="auto"/>
                                                            <w:left w:val="none" w:sz="0" w:space="0" w:color="auto"/>
                                                            <w:bottom w:val="none" w:sz="0" w:space="0" w:color="auto"/>
                                                            <w:right w:val="none" w:sz="0" w:space="0" w:color="auto"/>
                                                          </w:divBdr>
                                                          <w:divsChild>
                                                            <w:div w:id="1772893499">
                                                              <w:marLeft w:val="0"/>
                                                              <w:marRight w:val="0"/>
                                                              <w:marTop w:val="0"/>
                                                              <w:marBottom w:val="0"/>
                                                              <w:divBdr>
                                                                <w:top w:val="none" w:sz="0" w:space="0" w:color="auto"/>
                                                                <w:left w:val="none" w:sz="0" w:space="0" w:color="auto"/>
                                                                <w:bottom w:val="none" w:sz="0" w:space="0" w:color="auto"/>
                                                                <w:right w:val="none" w:sz="0" w:space="0" w:color="auto"/>
                                                              </w:divBdr>
                                                              <w:divsChild>
                                                                <w:div w:id="8062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42540">
                                                          <w:marLeft w:val="0"/>
                                                          <w:marRight w:val="0"/>
                                                          <w:marTop w:val="0"/>
                                                          <w:marBottom w:val="0"/>
                                                          <w:divBdr>
                                                            <w:top w:val="none" w:sz="0" w:space="0" w:color="auto"/>
                                                            <w:left w:val="none" w:sz="0" w:space="0" w:color="auto"/>
                                                            <w:bottom w:val="none" w:sz="0" w:space="0" w:color="auto"/>
                                                            <w:right w:val="none" w:sz="0" w:space="0" w:color="auto"/>
                                                          </w:divBdr>
                                                        </w:div>
                                                        <w:div w:id="938295351">
                                                          <w:marLeft w:val="0"/>
                                                          <w:marRight w:val="0"/>
                                                          <w:marTop w:val="0"/>
                                                          <w:marBottom w:val="0"/>
                                                          <w:divBdr>
                                                            <w:top w:val="none" w:sz="0" w:space="0" w:color="auto"/>
                                                            <w:left w:val="none" w:sz="0" w:space="0" w:color="auto"/>
                                                            <w:bottom w:val="none" w:sz="0" w:space="0" w:color="auto"/>
                                                            <w:right w:val="none" w:sz="0" w:space="0" w:color="auto"/>
                                                          </w:divBdr>
                                                        </w:div>
                                                        <w:div w:id="675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225">
                                                  <w:marLeft w:val="0"/>
                                                  <w:marRight w:val="0"/>
                                                  <w:marTop w:val="0"/>
                                                  <w:marBottom w:val="0"/>
                                                  <w:divBdr>
                                                    <w:top w:val="none" w:sz="0" w:space="0" w:color="auto"/>
                                                    <w:left w:val="none" w:sz="0" w:space="0" w:color="auto"/>
                                                    <w:bottom w:val="none" w:sz="0" w:space="0" w:color="auto"/>
                                                    <w:right w:val="none" w:sz="0" w:space="0" w:color="auto"/>
                                                  </w:divBdr>
                                                  <w:divsChild>
                                                    <w:div w:id="2081949667">
                                                      <w:marLeft w:val="0"/>
                                                      <w:marRight w:val="0"/>
                                                      <w:marTop w:val="0"/>
                                                      <w:marBottom w:val="0"/>
                                                      <w:divBdr>
                                                        <w:top w:val="none" w:sz="0" w:space="0" w:color="auto"/>
                                                        <w:left w:val="none" w:sz="0" w:space="0" w:color="auto"/>
                                                        <w:bottom w:val="none" w:sz="0" w:space="0" w:color="auto"/>
                                                        <w:right w:val="none" w:sz="0" w:space="0" w:color="auto"/>
                                                      </w:divBdr>
                                                      <w:divsChild>
                                                        <w:div w:id="16472881">
                                                          <w:marLeft w:val="0"/>
                                                          <w:marRight w:val="0"/>
                                                          <w:marTop w:val="0"/>
                                                          <w:marBottom w:val="0"/>
                                                          <w:divBdr>
                                                            <w:top w:val="none" w:sz="0" w:space="0" w:color="auto"/>
                                                            <w:left w:val="none" w:sz="0" w:space="0" w:color="auto"/>
                                                            <w:bottom w:val="none" w:sz="0" w:space="0" w:color="auto"/>
                                                            <w:right w:val="none" w:sz="0" w:space="0" w:color="auto"/>
                                                          </w:divBdr>
                                                          <w:divsChild>
                                                            <w:div w:id="183590787">
                                                              <w:marLeft w:val="0"/>
                                                              <w:marRight w:val="0"/>
                                                              <w:marTop w:val="0"/>
                                                              <w:marBottom w:val="0"/>
                                                              <w:divBdr>
                                                                <w:top w:val="none" w:sz="0" w:space="0" w:color="auto"/>
                                                                <w:left w:val="none" w:sz="0" w:space="0" w:color="auto"/>
                                                                <w:bottom w:val="none" w:sz="0" w:space="0" w:color="auto"/>
                                                                <w:right w:val="none" w:sz="0" w:space="0" w:color="auto"/>
                                                              </w:divBdr>
                                                            </w:div>
                                                            <w:div w:id="1096514335">
                                                              <w:marLeft w:val="0"/>
                                                              <w:marRight w:val="0"/>
                                                              <w:marTop w:val="0"/>
                                                              <w:marBottom w:val="0"/>
                                                              <w:divBdr>
                                                                <w:top w:val="none" w:sz="0" w:space="0" w:color="auto"/>
                                                                <w:left w:val="none" w:sz="0" w:space="0" w:color="auto"/>
                                                                <w:bottom w:val="none" w:sz="0" w:space="0" w:color="auto"/>
                                                                <w:right w:val="none" w:sz="0" w:space="0" w:color="auto"/>
                                                              </w:divBdr>
                                                            </w:div>
                                                          </w:divsChild>
                                                        </w:div>
                                                        <w:div w:id="1761177294">
                                                          <w:marLeft w:val="0"/>
                                                          <w:marRight w:val="0"/>
                                                          <w:marTop w:val="0"/>
                                                          <w:marBottom w:val="0"/>
                                                          <w:divBdr>
                                                            <w:top w:val="none" w:sz="0" w:space="0" w:color="auto"/>
                                                            <w:left w:val="none" w:sz="0" w:space="0" w:color="auto"/>
                                                            <w:bottom w:val="none" w:sz="0" w:space="0" w:color="auto"/>
                                                            <w:right w:val="none" w:sz="0" w:space="0" w:color="auto"/>
                                                          </w:divBdr>
                                                          <w:divsChild>
                                                            <w:div w:id="1413310984">
                                                              <w:marLeft w:val="0"/>
                                                              <w:marRight w:val="0"/>
                                                              <w:marTop w:val="0"/>
                                                              <w:marBottom w:val="0"/>
                                                              <w:divBdr>
                                                                <w:top w:val="none" w:sz="0" w:space="0" w:color="auto"/>
                                                                <w:left w:val="none" w:sz="0" w:space="0" w:color="auto"/>
                                                                <w:bottom w:val="none" w:sz="0" w:space="0" w:color="auto"/>
                                                                <w:right w:val="none" w:sz="0" w:space="0" w:color="auto"/>
                                                              </w:divBdr>
                                                              <w:divsChild>
                                                                <w:div w:id="37646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918">
                                                          <w:marLeft w:val="0"/>
                                                          <w:marRight w:val="0"/>
                                                          <w:marTop w:val="0"/>
                                                          <w:marBottom w:val="0"/>
                                                          <w:divBdr>
                                                            <w:top w:val="none" w:sz="0" w:space="0" w:color="auto"/>
                                                            <w:left w:val="none" w:sz="0" w:space="0" w:color="auto"/>
                                                            <w:bottom w:val="none" w:sz="0" w:space="0" w:color="auto"/>
                                                            <w:right w:val="none" w:sz="0" w:space="0" w:color="auto"/>
                                                          </w:divBdr>
                                                        </w:div>
                                                        <w:div w:id="527453366">
                                                          <w:marLeft w:val="0"/>
                                                          <w:marRight w:val="0"/>
                                                          <w:marTop w:val="0"/>
                                                          <w:marBottom w:val="0"/>
                                                          <w:divBdr>
                                                            <w:top w:val="none" w:sz="0" w:space="0" w:color="auto"/>
                                                            <w:left w:val="none" w:sz="0" w:space="0" w:color="auto"/>
                                                            <w:bottom w:val="none" w:sz="0" w:space="0" w:color="auto"/>
                                                            <w:right w:val="none" w:sz="0" w:space="0" w:color="auto"/>
                                                          </w:divBdr>
                                                        </w:div>
                                                        <w:div w:id="19088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5772">
                                                  <w:marLeft w:val="0"/>
                                                  <w:marRight w:val="0"/>
                                                  <w:marTop w:val="0"/>
                                                  <w:marBottom w:val="0"/>
                                                  <w:divBdr>
                                                    <w:top w:val="none" w:sz="0" w:space="0" w:color="auto"/>
                                                    <w:left w:val="none" w:sz="0" w:space="0" w:color="auto"/>
                                                    <w:bottom w:val="none" w:sz="0" w:space="0" w:color="auto"/>
                                                    <w:right w:val="none" w:sz="0" w:space="0" w:color="auto"/>
                                                  </w:divBdr>
                                                  <w:divsChild>
                                                    <w:div w:id="913667739">
                                                      <w:marLeft w:val="0"/>
                                                      <w:marRight w:val="0"/>
                                                      <w:marTop w:val="0"/>
                                                      <w:marBottom w:val="0"/>
                                                      <w:divBdr>
                                                        <w:top w:val="none" w:sz="0" w:space="0" w:color="auto"/>
                                                        <w:left w:val="none" w:sz="0" w:space="0" w:color="auto"/>
                                                        <w:bottom w:val="none" w:sz="0" w:space="0" w:color="auto"/>
                                                        <w:right w:val="none" w:sz="0" w:space="0" w:color="auto"/>
                                                      </w:divBdr>
                                                      <w:divsChild>
                                                        <w:div w:id="996106310">
                                                          <w:marLeft w:val="0"/>
                                                          <w:marRight w:val="0"/>
                                                          <w:marTop w:val="0"/>
                                                          <w:marBottom w:val="0"/>
                                                          <w:divBdr>
                                                            <w:top w:val="none" w:sz="0" w:space="0" w:color="auto"/>
                                                            <w:left w:val="none" w:sz="0" w:space="0" w:color="auto"/>
                                                            <w:bottom w:val="none" w:sz="0" w:space="0" w:color="auto"/>
                                                            <w:right w:val="none" w:sz="0" w:space="0" w:color="auto"/>
                                                          </w:divBdr>
                                                          <w:divsChild>
                                                            <w:div w:id="53936774">
                                                              <w:marLeft w:val="0"/>
                                                              <w:marRight w:val="0"/>
                                                              <w:marTop w:val="0"/>
                                                              <w:marBottom w:val="0"/>
                                                              <w:divBdr>
                                                                <w:top w:val="none" w:sz="0" w:space="0" w:color="auto"/>
                                                                <w:left w:val="none" w:sz="0" w:space="0" w:color="auto"/>
                                                                <w:bottom w:val="none" w:sz="0" w:space="0" w:color="auto"/>
                                                                <w:right w:val="none" w:sz="0" w:space="0" w:color="auto"/>
                                                              </w:divBdr>
                                                            </w:div>
                                                            <w:div w:id="1468548426">
                                                              <w:marLeft w:val="0"/>
                                                              <w:marRight w:val="0"/>
                                                              <w:marTop w:val="0"/>
                                                              <w:marBottom w:val="0"/>
                                                              <w:divBdr>
                                                                <w:top w:val="none" w:sz="0" w:space="0" w:color="auto"/>
                                                                <w:left w:val="none" w:sz="0" w:space="0" w:color="auto"/>
                                                                <w:bottom w:val="none" w:sz="0" w:space="0" w:color="auto"/>
                                                                <w:right w:val="none" w:sz="0" w:space="0" w:color="auto"/>
                                                              </w:divBdr>
                                                            </w:div>
                                                          </w:divsChild>
                                                        </w:div>
                                                        <w:div w:id="588583705">
                                                          <w:marLeft w:val="0"/>
                                                          <w:marRight w:val="0"/>
                                                          <w:marTop w:val="0"/>
                                                          <w:marBottom w:val="0"/>
                                                          <w:divBdr>
                                                            <w:top w:val="none" w:sz="0" w:space="0" w:color="auto"/>
                                                            <w:left w:val="none" w:sz="0" w:space="0" w:color="auto"/>
                                                            <w:bottom w:val="none" w:sz="0" w:space="0" w:color="auto"/>
                                                            <w:right w:val="none" w:sz="0" w:space="0" w:color="auto"/>
                                                          </w:divBdr>
                                                        </w:div>
                                                        <w:div w:id="714936026">
                                                          <w:marLeft w:val="0"/>
                                                          <w:marRight w:val="0"/>
                                                          <w:marTop w:val="0"/>
                                                          <w:marBottom w:val="0"/>
                                                          <w:divBdr>
                                                            <w:top w:val="none" w:sz="0" w:space="0" w:color="auto"/>
                                                            <w:left w:val="none" w:sz="0" w:space="0" w:color="auto"/>
                                                            <w:bottom w:val="none" w:sz="0" w:space="0" w:color="auto"/>
                                                            <w:right w:val="none" w:sz="0" w:space="0" w:color="auto"/>
                                                          </w:divBdr>
                                                        </w:div>
                                                        <w:div w:id="1500466572">
                                                          <w:marLeft w:val="0"/>
                                                          <w:marRight w:val="0"/>
                                                          <w:marTop w:val="0"/>
                                                          <w:marBottom w:val="0"/>
                                                          <w:divBdr>
                                                            <w:top w:val="none" w:sz="0" w:space="0" w:color="auto"/>
                                                            <w:left w:val="none" w:sz="0" w:space="0" w:color="auto"/>
                                                            <w:bottom w:val="none" w:sz="0" w:space="0" w:color="auto"/>
                                                            <w:right w:val="none" w:sz="0" w:space="0" w:color="auto"/>
                                                          </w:divBdr>
                                                        </w:div>
                                                        <w:div w:id="4382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7711">
                                                  <w:marLeft w:val="0"/>
                                                  <w:marRight w:val="0"/>
                                                  <w:marTop w:val="0"/>
                                                  <w:marBottom w:val="0"/>
                                                  <w:divBdr>
                                                    <w:top w:val="none" w:sz="0" w:space="0" w:color="auto"/>
                                                    <w:left w:val="none" w:sz="0" w:space="0" w:color="auto"/>
                                                    <w:bottom w:val="none" w:sz="0" w:space="0" w:color="auto"/>
                                                    <w:right w:val="none" w:sz="0" w:space="0" w:color="auto"/>
                                                  </w:divBdr>
                                                  <w:divsChild>
                                                    <w:div w:id="73818711">
                                                      <w:marLeft w:val="0"/>
                                                      <w:marRight w:val="0"/>
                                                      <w:marTop w:val="0"/>
                                                      <w:marBottom w:val="0"/>
                                                      <w:divBdr>
                                                        <w:top w:val="none" w:sz="0" w:space="0" w:color="auto"/>
                                                        <w:left w:val="none" w:sz="0" w:space="0" w:color="auto"/>
                                                        <w:bottom w:val="none" w:sz="0" w:space="0" w:color="auto"/>
                                                        <w:right w:val="none" w:sz="0" w:space="0" w:color="auto"/>
                                                      </w:divBdr>
                                                      <w:divsChild>
                                                        <w:div w:id="232475111">
                                                          <w:marLeft w:val="0"/>
                                                          <w:marRight w:val="0"/>
                                                          <w:marTop w:val="0"/>
                                                          <w:marBottom w:val="0"/>
                                                          <w:divBdr>
                                                            <w:top w:val="none" w:sz="0" w:space="0" w:color="auto"/>
                                                            <w:left w:val="none" w:sz="0" w:space="0" w:color="auto"/>
                                                            <w:bottom w:val="none" w:sz="0" w:space="0" w:color="auto"/>
                                                            <w:right w:val="none" w:sz="0" w:space="0" w:color="auto"/>
                                                          </w:divBdr>
                                                          <w:divsChild>
                                                            <w:div w:id="944388658">
                                                              <w:marLeft w:val="0"/>
                                                              <w:marRight w:val="0"/>
                                                              <w:marTop w:val="0"/>
                                                              <w:marBottom w:val="0"/>
                                                              <w:divBdr>
                                                                <w:top w:val="none" w:sz="0" w:space="0" w:color="auto"/>
                                                                <w:left w:val="none" w:sz="0" w:space="0" w:color="auto"/>
                                                                <w:bottom w:val="none" w:sz="0" w:space="0" w:color="auto"/>
                                                                <w:right w:val="none" w:sz="0" w:space="0" w:color="auto"/>
                                                              </w:divBdr>
                                                            </w:div>
                                                            <w:div w:id="511644487">
                                                              <w:marLeft w:val="0"/>
                                                              <w:marRight w:val="0"/>
                                                              <w:marTop w:val="0"/>
                                                              <w:marBottom w:val="0"/>
                                                              <w:divBdr>
                                                                <w:top w:val="none" w:sz="0" w:space="0" w:color="auto"/>
                                                                <w:left w:val="none" w:sz="0" w:space="0" w:color="auto"/>
                                                                <w:bottom w:val="none" w:sz="0" w:space="0" w:color="auto"/>
                                                                <w:right w:val="none" w:sz="0" w:space="0" w:color="auto"/>
                                                              </w:divBdr>
                                                            </w:div>
                                                          </w:divsChild>
                                                        </w:div>
                                                        <w:div w:id="933364486">
                                                          <w:marLeft w:val="0"/>
                                                          <w:marRight w:val="0"/>
                                                          <w:marTop w:val="0"/>
                                                          <w:marBottom w:val="0"/>
                                                          <w:divBdr>
                                                            <w:top w:val="none" w:sz="0" w:space="0" w:color="auto"/>
                                                            <w:left w:val="none" w:sz="0" w:space="0" w:color="auto"/>
                                                            <w:bottom w:val="none" w:sz="0" w:space="0" w:color="auto"/>
                                                            <w:right w:val="none" w:sz="0" w:space="0" w:color="auto"/>
                                                          </w:divBdr>
                                                          <w:divsChild>
                                                            <w:div w:id="1642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279577">
      <w:bodyDiv w:val="1"/>
      <w:marLeft w:val="0"/>
      <w:marRight w:val="0"/>
      <w:marTop w:val="0"/>
      <w:marBottom w:val="0"/>
      <w:divBdr>
        <w:top w:val="none" w:sz="0" w:space="0" w:color="auto"/>
        <w:left w:val="none" w:sz="0" w:space="0" w:color="auto"/>
        <w:bottom w:val="none" w:sz="0" w:space="0" w:color="auto"/>
        <w:right w:val="none" w:sz="0" w:space="0" w:color="auto"/>
      </w:divBdr>
      <w:divsChild>
        <w:div w:id="644048818">
          <w:marLeft w:val="0"/>
          <w:marRight w:val="0"/>
          <w:marTop w:val="0"/>
          <w:marBottom w:val="0"/>
          <w:divBdr>
            <w:top w:val="none" w:sz="0" w:space="0" w:color="auto"/>
            <w:left w:val="none" w:sz="0" w:space="0" w:color="auto"/>
            <w:bottom w:val="none" w:sz="0" w:space="0" w:color="auto"/>
            <w:right w:val="none" w:sz="0" w:space="0" w:color="auto"/>
          </w:divBdr>
          <w:divsChild>
            <w:div w:id="895355896">
              <w:marLeft w:val="0"/>
              <w:marRight w:val="0"/>
              <w:marTop w:val="0"/>
              <w:marBottom w:val="0"/>
              <w:divBdr>
                <w:top w:val="none" w:sz="0" w:space="0" w:color="auto"/>
                <w:left w:val="none" w:sz="0" w:space="0" w:color="auto"/>
                <w:bottom w:val="none" w:sz="0" w:space="0" w:color="auto"/>
                <w:right w:val="none" w:sz="0" w:space="0" w:color="auto"/>
              </w:divBdr>
              <w:divsChild>
                <w:div w:id="904604433">
                  <w:marLeft w:val="0"/>
                  <w:marRight w:val="0"/>
                  <w:marTop w:val="0"/>
                  <w:marBottom w:val="0"/>
                  <w:divBdr>
                    <w:top w:val="none" w:sz="0" w:space="0" w:color="auto"/>
                    <w:left w:val="none" w:sz="0" w:space="0" w:color="auto"/>
                    <w:bottom w:val="none" w:sz="0" w:space="0" w:color="auto"/>
                    <w:right w:val="none" w:sz="0" w:space="0" w:color="auto"/>
                  </w:divBdr>
                  <w:divsChild>
                    <w:div w:id="1744834789">
                      <w:marLeft w:val="0"/>
                      <w:marRight w:val="0"/>
                      <w:marTop w:val="0"/>
                      <w:marBottom w:val="0"/>
                      <w:divBdr>
                        <w:top w:val="none" w:sz="0" w:space="0" w:color="auto"/>
                        <w:left w:val="none" w:sz="0" w:space="0" w:color="auto"/>
                        <w:bottom w:val="none" w:sz="0" w:space="0" w:color="auto"/>
                        <w:right w:val="none" w:sz="0" w:space="0" w:color="auto"/>
                      </w:divBdr>
                      <w:divsChild>
                        <w:div w:id="263417549">
                          <w:marLeft w:val="0"/>
                          <w:marRight w:val="0"/>
                          <w:marTop w:val="0"/>
                          <w:marBottom w:val="0"/>
                          <w:divBdr>
                            <w:top w:val="none" w:sz="0" w:space="0" w:color="auto"/>
                            <w:left w:val="none" w:sz="0" w:space="0" w:color="auto"/>
                            <w:bottom w:val="none" w:sz="0" w:space="0" w:color="auto"/>
                            <w:right w:val="none" w:sz="0" w:space="0" w:color="auto"/>
                          </w:divBdr>
                          <w:divsChild>
                            <w:div w:id="1372068519">
                              <w:marLeft w:val="0"/>
                              <w:marRight w:val="0"/>
                              <w:marTop w:val="0"/>
                              <w:marBottom w:val="0"/>
                              <w:divBdr>
                                <w:top w:val="none" w:sz="0" w:space="0" w:color="auto"/>
                                <w:left w:val="none" w:sz="0" w:space="0" w:color="auto"/>
                                <w:bottom w:val="none" w:sz="0" w:space="0" w:color="auto"/>
                                <w:right w:val="none" w:sz="0" w:space="0" w:color="auto"/>
                              </w:divBdr>
                              <w:divsChild>
                                <w:div w:id="202059721">
                                  <w:marLeft w:val="0"/>
                                  <w:marRight w:val="0"/>
                                  <w:marTop w:val="0"/>
                                  <w:marBottom w:val="0"/>
                                  <w:divBdr>
                                    <w:top w:val="none" w:sz="0" w:space="0" w:color="auto"/>
                                    <w:left w:val="none" w:sz="0" w:space="0" w:color="auto"/>
                                    <w:bottom w:val="none" w:sz="0" w:space="0" w:color="auto"/>
                                    <w:right w:val="none" w:sz="0" w:space="0" w:color="auto"/>
                                  </w:divBdr>
                                  <w:divsChild>
                                    <w:div w:id="1317101205">
                                      <w:marLeft w:val="0"/>
                                      <w:marRight w:val="0"/>
                                      <w:marTop w:val="0"/>
                                      <w:marBottom w:val="0"/>
                                      <w:divBdr>
                                        <w:top w:val="none" w:sz="0" w:space="0" w:color="auto"/>
                                        <w:left w:val="none" w:sz="0" w:space="0" w:color="auto"/>
                                        <w:bottom w:val="none" w:sz="0" w:space="0" w:color="auto"/>
                                        <w:right w:val="none" w:sz="0" w:space="0" w:color="auto"/>
                                      </w:divBdr>
                                      <w:divsChild>
                                        <w:div w:id="1434328258">
                                          <w:marLeft w:val="0"/>
                                          <w:marRight w:val="0"/>
                                          <w:marTop w:val="0"/>
                                          <w:marBottom w:val="0"/>
                                          <w:divBdr>
                                            <w:top w:val="none" w:sz="0" w:space="0" w:color="auto"/>
                                            <w:left w:val="none" w:sz="0" w:space="0" w:color="auto"/>
                                            <w:bottom w:val="none" w:sz="0" w:space="0" w:color="auto"/>
                                            <w:right w:val="none" w:sz="0" w:space="0" w:color="auto"/>
                                          </w:divBdr>
                                          <w:divsChild>
                                            <w:div w:id="1716781455">
                                              <w:marLeft w:val="0"/>
                                              <w:marRight w:val="0"/>
                                              <w:marTop w:val="0"/>
                                              <w:marBottom w:val="0"/>
                                              <w:divBdr>
                                                <w:top w:val="none" w:sz="0" w:space="0" w:color="auto"/>
                                                <w:left w:val="none" w:sz="0" w:space="0" w:color="auto"/>
                                                <w:bottom w:val="none" w:sz="0" w:space="0" w:color="auto"/>
                                                <w:right w:val="none" w:sz="0" w:space="0" w:color="auto"/>
                                              </w:divBdr>
                                              <w:divsChild>
                                                <w:div w:id="619531827">
                                                  <w:marLeft w:val="0"/>
                                                  <w:marRight w:val="0"/>
                                                  <w:marTop w:val="0"/>
                                                  <w:marBottom w:val="0"/>
                                                  <w:divBdr>
                                                    <w:top w:val="none" w:sz="0" w:space="0" w:color="auto"/>
                                                    <w:left w:val="none" w:sz="0" w:space="0" w:color="auto"/>
                                                    <w:bottom w:val="none" w:sz="0" w:space="0" w:color="auto"/>
                                                    <w:right w:val="none" w:sz="0" w:space="0" w:color="auto"/>
                                                  </w:divBdr>
                                                  <w:divsChild>
                                                    <w:div w:id="1246916677">
                                                      <w:marLeft w:val="0"/>
                                                      <w:marRight w:val="0"/>
                                                      <w:marTop w:val="0"/>
                                                      <w:marBottom w:val="0"/>
                                                      <w:divBdr>
                                                        <w:top w:val="none" w:sz="0" w:space="0" w:color="auto"/>
                                                        <w:left w:val="none" w:sz="0" w:space="0" w:color="auto"/>
                                                        <w:bottom w:val="none" w:sz="0" w:space="0" w:color="auto"/>
                                                        <w:right w:val="none" w:sz="0" w:space="0" w:color="auto"/>
                                                      </w:divBdr>
                                                      <w:divsChild>
                                                        <w:div w:id="2082483762">
                                                          <w:marLeft w:val="0"/>
                                                          <w:marRight w:val="0"/>
                                                          <w:marTop w:val="0"/>
                                                          <w:marBottom w:val="0"/>
                                                          <w:divBdr>
                                                            <w:top w:val="none" w:sz="0" w:space="0" w:color="auto"/>
                                                            <w:left w:val="none" w:sz="0" w:space="0" w:color="auto"/>
                                                            <w:bottom w:val="none" w:sz="0" w:space="0" w:color="auto"/>
                                                            <w:right w:val="none" w:sz="0" w:space="0" w:color="auto"/>
                                                          </w:divBdr>
                                                          <w:divsChild>
                                                            <w:div w:id="451093076">
                                                              <w:marLeft w:val="0"/>
                                                              <w:marRight w:val="0"/>
                                                              <w:marTop w:val="0"/>
                                                              <w:marBottom w:val="0"/>
                                                              <w:divBdr>
                                                                <w:top w:val="none" w:sz="0" w:space="0" w:color="auto"/>
                                                                <w:left w:val="none" w:sz="0" w:space="0" w:color="auto"/>
                                                                <w:bottom w:val="none" w:sz="0" w:space="0" w:color="auto"/>
                                                                <w:right w:val="none" w:sz="0" w:space="0" w:color="auto"/>
                                                              </w:divBdr>
                                                            </w:div>
                                                            <w:div w:id="1991401212">
                                                              <w:marLeft w:val="0"/>
                                                              <w:marRight w:val="0"/>
                                                              <w:marTop w:val="0"/>
                                                              <w:marBottom w:val="0"/>
                                                              <w:divBdr>
                                                                <w:top w:val="none" w:sz="0" w:space="0" w:color="auto"/>
                                                                <w:left w:val="none" w:sz="0" w:space="0" w:color="auto"/>
                                                                <w:bottom w:val="none" w:sz="0" w:space="0" w:color="auto"/>
                                                                <w:right w:val="none" w:sz="0" w:space="0" w:color="auto"/>
                                                              </w:divBdr>
                                                            </w:div>
                                                          </w:divsChild>
                                                        </w:div>
                                                        <w:div w:id="2067950886">
                                                          <w:marLeft w:val="0"/>
                                                          <w:marRight w:val="0"/>
                                                          <w:marTop w:val="0"/>
                                                          <w:marBottom w:val="0"/>
                                                          <w:divBdr>
                                                            <w:top w:val="none" w:sz="0" w:space="0" w:color="auto"/>
                                                            <w:left w:val="none" w:sz="0" w:space="0" w:color="auto"/>
                                                            <w:bottom w:val="none" w:sz="0" w:space="0" w:color="auto"/>
                                                            <w:right w:val="none" w:sz="0" w:space="0" w:color="auto"/>
                                                          </w:divBdr>
                                                        </w:div>
                                                        <w:div w:id="1886334158">
                                                          <w:marLeft w:val="0"/>
                                                          <w:marRight w:val="0"/>
                                                          <w:marTop w:val="0"/>
                                                          <w:marBottom w:val="0"/>
                                                          <w:divBdr>
                                                            <w:top w:val="none" w:sz="0" w:space="0" w:color="auto"/>
                                                            <w:left w:val="none" w:sz="0" w:space="0" w:color="auto"/>
                                                            <w:bottom w:val="none" w:sz="0" w:space="0" w:color="auto"/>
                                                            <w:right w:val="none" w:sz="0" w:space="0" w:color="auto"/>
                                                          </w:divBdr>
                                                        </w:div>
                                                        <w:div w:id="1825900494">
                                                          <w:marLeft w:val="0"/>
                                                          <w:marRight w:val="0"/>
                                                          <w:marTop w:val="0"/>
                                                          <w:marBottom w:val="0"/>
                                                          <w:divBdr>
                                                            <w:top w:val="none" w:sz="0" w:space="0" w:color="auto"/>
                                                            <w:left w:val="none" w:sz="0" w:space="0" w:color="auto"/>
                                                            <w:bottom w:val="none" w:sz="0" w:space="0" w:color="auto"/>
                                                            <w:right w:val="none" w:sz="0" w:space="0" w:color="auto"/>
                                                          </w:divBdr>
                                                        </w:div>
                                                        <w:div w:id="18103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41718">
                                                  <w:marLeft w:val="0"/>
                                                  <w:marRight w:val="0"/>
                                                  <w:marTop w:val="0"/>
                                                  <w:marBottom w:val="0"/>
                                                  <w:divBdr>
                                                    <w:top w:val="none" w:sz="0" w:space="0" w:color="auto"/>
                                                    <w:left w:val="none" w:sz="0" w:space="0" w:color="auto"/>
                                                    <w:bottom w:val="none" w:sz="0" w:space="0" w:color="auto"/>
                                                    <w:right w:val="none" w:sz="0" w:space="0" w:color="auto"/>
                                                  </w:divBdr>
                                                  <w:divsChild>
                                                    <w:div w:id="1550067278">
                                                      <w:marLeft w:val="0"/>
                                                      <w:marRight w:val="0"/>
                                                      <w:marTop w:val="0"/>
                                                      <w:marBottom w:val="0"/>
                                                      <w:divBdr>
                                                        <w:top w:val="none" w:sz="0" w:space="0" w:color="auto"/>
                                                        <w:left w:val="none" w:sz="0" w:space="0" w:color="auto"/>
                                                        <w:bottom w:val="none" w:sz="0" w:space="0" w:color="auto"/>
                                                        <w:right w:val="none" w:sz="0" w:space="0" w:color="auto"/>
                                                      </w:divBdr>
                                                      <w:divsChild>
                                                        <w:div w:id="283583062">
                                                          <w:marLeft w:val="0"/>
                                                          <w:marRight w:val="0"/>
                                                          <w:marTop w:val="0"/>
                                                          <w:marBottom w:val="0"/>
                                                          <w:divBdr>
                                                            <w:top w:val="none" w:sz="0" w:space="0" w:color="auto"/>
                                                            <w:left w:val="none" w:sz="0" w:space="0" w:color="auto"/>
                                                            <w:bottom w:val="none" w:sz="0" w:space="0" w:color="auto"/>
                                                            <w:right w:val="none" w:sz="0" w:space="0" w:color="auto"/>
                                                          </w:divBdr>
                                                          <w:divsChild>
                                                            <w:div w:id="140313526">
                                                              <w:marLeft w:val="0"/>
                                                              <w:marRight w:val="0"/>
                                                              <w:marTop w:val="0"/>
                                                              <w:marBottom w:val="0"/>
                                                              <w:divBdr>
                                                                <w:top w:val="none" w:sz="0" w:space="0" w:color="auto"/>
                                                                <w:left w:val="none" w:sz="0" w:space="0" w:color="auto"/>
                                                                <w:bottom w:val="none" w:sz="0" w:space="0" w:color="auto"/>
                                                                <w:right w:val="none" w:sz="0" w:space="0" w:color="auto"/>
                                                              </w:divBdr>
                                                            </w:div>
                                                            <w:div w:id="1546792530">
                                                              <w:marLeft w:val="0"/>
                                                              <w:marRight w:val="0"/>
                                                              <w:marTop w:val="0"/>
                                                              <w:marBottom w:val="0"/>
                                                              <w:divBdr>
                                                                <w:top w:val="none" w:sz="0" w:space="0" w:color="auto"/>
                                                                <w:left w:val="none" w:sz="0" w:space="0" w:color="auto"/>
                                                                <w:bottom w:val="none" w:sz="0" w:space="0" w:color="auto"/>
                                                                <w:right w:val="none" w:sz="0" w:space="0" w:color="auto"/>
                                                              </w:divBdr>
                                                            </w:div>
                                                          </w:divsChild>
                                                        </w:div>
                                                        <w:div w:id="1773892752">
                                                          <w:marLeft w:val="0"/>
                                                          <w:marRight w:val="0"/>
                                                          <w:marTop w:val="0"/>
                                                          <w:marBottom w:val="0"/>
                                                          <w:divBdr>
                                                            <w:top w:val="none" w:sz="0" w:space="0" w:color="auto"/>
                                                            <w:left w:val="none" w:sz="0" w:space="0" w:color="auto"/>
                                                            <w:bottom w:val="none" w:sz="0" w:space="0" w:color="auto"/>
                                                            <w:right w:val="none" w:sz="0" w:space="0" w:color="auto"/>
                                                          </w:divBdr>
                                                        </w:div>
                                                        <w:div w:id="1745565109">
                                                          <w:marLeft w:val="0"/>
                                                          <w:marRight w:val="0"/>
                                                          <w:marTop w:val="0"/>
                                                          <w:marBottom w:val="0"/>
                                                          <w:divBdr>
                                                            <w:top w:val="none" w:sz="0" w:space="0" w:color="auto"/>
                                                            <w:left w:val="none" w:sz="0" w:space="0" w:color="auto"/>
                                                            <w:bottom w:val="none" w:sz="0" w:space="0" w:color="auto"/>
                                                            <w:right w:val="none" w:sz="0" w:space="0" w:color="auto"/>
                                                          </w:divBdr>
                                                        </w:div>
                                                        <w:div w:id="2115243669">
                                                          <w:marLeft w:val="0"/>
                                                          <w:marRight w:val="0"/>
                                                          <w:marTop w:val="0"/>
                                                          <w:marBottom w:val="0"/>
                                                          <w:divBdr>
                                                            <w:top w:val="none" w:sz="0" w:space="0" w:color="auto"/>
                                                            <w:left w:val="none" w:sz="0" w:space="0" w:color="auto"/>
                                                            <w:bottom w:val="none" w:sz="0" w:space="0" w:color="auto"/>
                                                            <w:right w:val="none" w:sz="0" w:space="0" w:color="auto"/>
                                                          </w:divBdr>
                                                        </w:div>
                                                        <w:div w:id="1994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62588">
                                                  <w:marLeft w:val="0"/>
                                                  <w:marRight w:val="0"/>
                                                  <w:marTop w:val="0"/>
                                                  <w:marBottom w:val="0"/>
                                                  <w:divBdr>
                                                    <w:top w:val="none" w:sz="0" w:space="0" w:color="auto"/>
                                                    <w:left w:val="none" w:sz="0" w:space="0" w:color="auto"/>
                                                    <w:bottom w:val="none" w:sz="0" w:space="0" w:color="auto"/>
                                                    <w:right w:val="none" w:sz="0" w:space="0" w:color="auto"/>
                                                  </w:divBdr>
                                                  <w:divsChild>
                                                    <w:div w:id="2111853785">
                                                      <w:marLeft w:val="0"/>
                                                      <w:marRight w:val="0"/>
                                                      <w:marTop w:val="0"/>
                                                      <w:marBottom w:val="0"/>
                                                      <w:divBdr>
                                                        <w:top w:val="none" w:sz="0" w:space="0" w:color="auto"/>
                                                        <w:left w:val="none" w:sz="0" w:space="0" w:color="auto"/>
                                                        <w:bottom w:val="none" w:sz="0" w:space="0" w:color="auto"/>
                                                        <w:right w:val="none" w:sz="0" w:space="0" w:color="auto"/>
                                                      </w:divBdr>
                                                      <w:divsChild>
                                                        <w:div w:id="89938858">
                                                          <w:marLeft w:val="0"/>
                                                          <w:marRight w:val="0"/>
                                                          <w:marTop w:val="0"/>
                                                          <w:marBottom w:val="0"/>
                                                          <w:divBdr>
                                                            <w:top w:val="none" w:sz="0" w:space="0" w:color="auto"/>
                                                            <w:left w:val="none" w:sz="0" w:space="0" w:color="auto"/>
                                                            <w:bottom w:val="none" w:sz="0" w:space="0" w:color="auto"/>
                                                            <w:right w:val="none" w:sz="0" w:space="0" w:color="auto"/>
                                                          </w:divBdr>
                                                          <w:divsChild>
                                                            <w:div w:id="970668321">
                                                              <w:marLeft w:val="0"/>
                                                              <w:marRight w:val="0"/>
                                                              <w:marTop w:val="0"/>
                                                              <w:marBottom w:val="0"/>
                                                              <w:divBdr>
                                                                <w:top w:val="none" w:sz="0" w:space="0" w:color="auto"/>
                                                                <w:left w:val="none" w:sz="0" w:space="0" w:color="auto"/>
                                                                <w:bottom w:val="none" w:sz="0" w:space="0" w:color="auto"/>
                                                                <w:right w:val="none" w:sz="0" w:space="0" w:color="auto"/>
                                                              </w:divBdr>
                                                            </w:div>
                                                            <w:div w:id="936640675">
                                                              <w:marLeft w:val="0"/>
                                                              <w:marRight w:val="0"/>
                                                              <w:marTop w:val="0"/>
                                                              <w:marBottom w:val="0"/>
                                                              <w:divBdr>
                                                                <w:top w:val="none" w:sz="0" w:space="0" w:color="auto"/>
                                                                <w:left w:val="none" w:sz="0" w:space="0" w:color="auto"/>
                                                                <w:bottom w:val="none" w:sz="0" w:space="0" w:color="auto"/>
                                                                <w:right w:val="none" w:sz="0" w:space="0" w:color="auto"/>
                                                              </w:divBdr>
                                                            </w:div>
                                                          </w:divsChild>
                                                        </w:div>
                                                        <w:div w:id="1362511030">
                                                          <w:marLeft w:val="0"/>
                                                          <w:marRight w:val="0"/>
                                                          <w:marTop w:val="0"/>
                                                          <w:marBottom w:val="0"/>
                                                          <w:divBdr>
                                                            <w:top w:val="none" w:sz="0" w:space="0" w:color="auto"/>
                                                            <w:left w:val="none" w:sz="0" w:space="0" w:color="auto"/>
                                                            <w:bottom w:val="none" w:sz="0" w:space="0" w:color="auto"/>
                                                            <w:right w:val="none" w:sz="0" w:space="0" w:color="auto"/>
                                                          </w:divBdr>
                                                        </w:div>
                                                        <w:div w:id="650983375">
                                                          <w:marLeft w:val="0"/>
                                                          <w:marRight w:val="0"/>
                                                          <w:marTop w:val="0"/>
                                                          <w:marBottom w:val="0"/>
                                                          <w:divBdr>
                                                            <w:top w:val="none" w:sz="0" w:space="0" w:color="auto"/>
                                                            <w:left w:val="none" w:sz="0" w:space="0" w:color="auto"/>
                                                            <w:bottom w:val="none" w:sz="0" w:space="0" w:color="auto"/>
                                                            <w:right w:val="none" w:sz="0" w:space="0" w:color="auto"/>
                                                          </w:divBdr>
                                                        </w:div>
                                                        <w:div w:id="436145332">
                                                          <w:marLeft w:val="0"/>
                                                          <w:marRight w:val="0"/>
                                                          <w:marTop w:val="0"/>
                                                          <w:marBottom w:val="0"/>
                                                          <w:divBdr>
                                                            <w:top w:val="none" w:sz="0" w:space="0" w:color="auto"/>
                                                            <w:left w:val="none" w:sz="0" w:space="0" w:color="auto"/>
                                                            <w:bottom w:val="none" w:sz="0" w:space="0" w:color="auto"/>
                                                            <w:right w:val="none" w:sz="0" w:space="0" w:color="auto"/>
                                                          </w:divBdr>
                                                        </w:div>
                                                        <w:div w:id="1369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6982">
                                                  <w:marLeft w:val="0"/>
                                                  <w:marRight w:val="0"/>
                                                  <w:marTop w:val="0"/>
                                                  <w:marBottom w:val="0"/>
                                                  <w:divBdr>
                                                    <w:top w:val="none" w:sz="0" w:space="0" w:color="auto"/>
                                                    <w:left w:val="none" w:sz="0" w:space="0" w:color="auto"/>
                                                    <w:bottom w:val="none" w:sz="0" w:space="0" w:color="auto"/>
                                                    <w:right w:val="none" w:sz="0" w:space="0" w:color="auto"/>
                                                  </w:divBdr>
                                                  <w:divsChild>
                                                    <w:div w:id="318310962">
                                                      <w:marLeft w:val="0"/>
                                                      <w:marRight w:val="0"/>
                                                      <w:marTop w:val="0"/>
                                                      <w:marBottom w:val="0"/>
                                                      <w:divBdr>
                                                        <w:top w:val="none" w:sz="0" w:space="0" w:color="auto"/>
                                                        <w:left w:val="none" w:sz="0" w:space="0" w:color="auto"/>
                                                        <w:bottom w:val="none" w:sz="0" w:space="0" w:color="auto"/>
                                                        <w:right w:val="none" w:sz="0" w:space="0" w:color="auto"/>
                                                      </w:divBdr>
                                                      <w:divsChild>
                                                        <w:div w:id="245503097">
                                                          <w:marLeft w:val="0"/>
                                                          <w:marRight w:val="0"/>
                                                          <w:marTop w:val="0"/>
                                                          <w:marBottom w:val="0"/>
                                                          <w:divBdr>
                                                            <w:top w:val="none" w:sz="0" w:space="0" w:color="auto"/>
                                                            <w:left w:val="none" w:sz="0" w:space="0" w:color="auto"/>
                                                            <w:bottom w:val="none" w:sz="0" w:space="0" w:color="auto"/>
                                                            <w:right w:val="none" w:sz="0" w:space="0" w:color="auto"/>
                                                          </w:divBdr>
                                                          <w:divsChild>
                                                            <w:div w:id="1821533464">
                                                              <w:marLeft w:val="0"/>
                                                              <w:marRight w:val="0"/>
                                                              <w:marTop w:val="0"/>
                                                              <w:marBottom w:val="0"/>
                                                              <w:divBdr>
                                                                <w:top w:val="none" w:sz="0" w:space="0" w:color="auto"/>
                                                                <w:left w:val="none" w:sz="0" w:space="0" w:color="auto"/>
                                                                <w:bottom w:val="none" w:sz="0" w:space="0" w:color="auto"/>
                                                                <w:right w:val="none" w:sz="0" w:space="0" w:color="auto"/>
                                                              </w:divBdr>
                                                            </w:div>
                                                            <w:div w:id="50815600">
                                                              <w:marLeft w:val="0"/>
                                                              <w:marRight w:val="0"/>
                                                              <w:marTop w:val="0"/>
                                                              <w:marBottom w:val="0"/>
                                                              <w:divBdr>
                                                                <w:top w:val="none" w:sz="0" w:space="0" w:color="auto"/>
                                                                <w:left w:val="none" w:sz="0" w:space="0" w:color="auto"/>
                                                                <w:bottom w:val="none" w:sz="0" w:space="0" w:color="auto"/>
                                                                <w:right w:val="none" w:sz="0" w:space="0" w:color="auto"/>
                                                              </w:divBdr>
                                                            </w:div>
                                                          </w:divsChild>
                                                        </w:div>
                                                        <w:div w:id="1673752885">
                                                          <w:marLeft w:val="0"/>
                                                          <w:marRight w:val="0"/>
                                                          <w:marTop w:val="0"/>
                                                          <w:marBottom w:val="0"/>
                                                          <w:divBdr>
                                                            <w:top w:val="none" w:sz="0" w:space="0" w:color="auto"/>
                                                            <w:left w:val="none" w:sz="0" w:space="0" w:color="auto"/>
                                                            <w:bottom w:val="none" w:sz="0" w:space="0" w:color="auto"/>
                                                            <w:right w:val="none" w:sz="0" w:space="0" w:color="auto"/>
                                                          </w:divBdr>
                                                        </w:div>
                                                        <w:div w:id="450829974">
                                                          <w:marLeft w:val="0"/>
                                                          <w:marRight w:val="0"/>
                                                          <w:marTop w:val="0"/>
                                                          <w:marBottom w:val="0"/>
                                                          <w:divBdr>
                                                            <w:top w:val="none" w:sz="0" w:space="0" w:color="auto"/>
                                                            <w:left w:val="none" w:sz="0" w:space="0" w:color="auto"/>
                                                            <w:bottom w:val="none" w:sz="0" w:space="0" w:color="auto"/>
                                                            <w:right w:val="none" w:sz="0" w:space="0" w:color="auto"/>
                                                          </w:divBdr>
                                                        </w:div>
                                                        <w:div w:id="9257202">
                                                          <w:marLeft w:val="0"/>
                                                          <w:marRight w:val="0"/>
                                                          <w:marTop w:val="0"/>
                                                          <w:marBottom w:val="0"/>
                                                          <w:divBdr>
                                                            <w:top w:val="none" w:sz="0" w:space="0" w:color="auto"/>
                                                            <w:left w:val="none" w:sz="0" w:space="0" w:color="auto"/>
                                                            <w:bottom w:val="none" w:sz="0" w:space="0" w:color="auto"/>
                                                            <w:right w:val="none" w:sz="0" w:space="0" w:color="auto"/>
                                                          </w:divBdr>
                                                        </w:div>
                                                        <w:div w:id="3918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3841">
                                                  <w:marLeft w:val="0"/>
                                                  <w:marRight w:val="0"/>
                                                  <w:marTop w:val="0"/>
                                                  <w:marBottom w:val="0"/>
                                                  <w:divBdr>
                                                    <w:top w:val="none" w:sz="0" w:space="0" w:color="auto"/>
                                                    <w:left w:val="none" w:sz="0" w:space="0" w:color="auto"/>
                                                    <w:bottom w:val="none" w:sz="0" w:space="0" w:color="auto"/>
                                                    <w:right w:val="none" w:sz="0" w:space="0" w:color="auto"/>
                                                  </w:divBdr>
                                                  <w:divsChild>
                                                    <w:div w:id="1383555384">
                                                      <w:marLeft w:val="0"/>
                                                      <w:marRight w:val="0"/>
                                                      <w:marTop w:val="0"/>
                                                      <w:marBottom w:val="0"/>
                                                      <w:divBdr>
                                                        <w:top w:val="none" w:sz="0" w:space="0" w:color="auto"/>
                                                        <w:left w:val="none" w:sz="0" w:space="0" w:color="auto"/>
                                                        <w:bottom w:val="none" w:sz="0" w:space="0" w:color="auto"/>
                                                        <w:right w:val="none" w:sz="0" w:space="0" w:color="auto"/>
                                                      </w:divBdr>
                                                      <w:divsChild>
                                                        <w:div w:id="885140494">
                                                          <w:marLeft w:val="0"/>
                                                          <w:marRight w:val="0"/>
                                                          <w:marTop w:val="0"/>
                                                          <w:marBottom w:val="0"/>
                                                          <w:divBdr>
                                                            <w:top w:val="none" w:sz="0" w:space="0" w:color="auto"/>
                                                            <w:left w:val="none" w:sz="0" w:space="0" w:color="auto"/>
                                                            <w:bottom w:val="none" w:sz="0" w:space="0" w:color="auto"/>
                                                            <w:right w:val="none" w:sz="0" w:space="0" w:color="auto"/>
                                                          </w:divBdr>
                                                          <w:divsChild>
                                                            <w:div w:id="1411659438">
                                                              <w:marLeft w:val="0"/>
                                                              <w:marRight w:val="0"/>
                                                              <w:marTop w:val="0"/>
                                                              <w:marBottom w:val="0"/>
                                                              <w:divBdr>
                                                                <w:top w:val="none" w:sz="0" w:space="0" w:color="auto"/>
                                                                <w:left w:val="none" w:sz="0" w:space="0" w:color="auto"/>
                                                                <w:bottom w:val="none" w:sz="0" w:space="0" w:color="auto"/>
                                                                <w:right w:val="none" w:sz="0" w:space="0" w:color="auto"/>
                                                              </w:divBdr>
                                                            </w:div>
                                                            <w:div w:id="1276517276">
                                                              <w:marLeft w:val="0"/>
                                                              <w:marRight w:val="0"/>
                                                              <w:marTop w:val="0"/>
                                                              <w:marBottom w:val="0"/>
                                                              <w:divBdr>
                                                                <w:top w:val="none" w:sz="0" w:space="0" w:color="auto"/>
                                                                <w:left w:val="none" w:sz="0" w:space="0" w:color="auto"/>
                                                                <w:bottom w:val="none" w:sz="0" w:space="0" w:color="auto"/>
                                                                <w:right w:val="none" w:sz="0" w:space="0" w:color="auto"/>
                                                              </w:divBdr>
                                                            </w:div>
                                                          </w:divsChild>
                                                        </w:div>
                                                        <w:div w:id="608777258">
                                                          <w:marLeft w:val="0"/>
                                                          <w:marRight w:val="0"/>
                                                          <w:marTop w:val="0"/>
                                                          <w:marBottom w:val="0"/>
                                                          <w:divBdr>
                                                            <w:top w:val="none" w:sz="0" w:space="0" w:color="auto"/>
                                                            <w:left w:val="none" w:sz="0" w:space="0" w:color="auto"/>
                                                            <w:bottom w:val="none" w:sz="0" w:space="0" w:color="auto"/>
                                                            <w:right w:val="none" w:sz="0" w:space="0" w:color="auto"/>
                                                          </w:divBdr>
                                                        </w:div>
                                                        <w:div w:id="1314916352">
                                                          <w:marLeft w:val="0"/>
                                                          <w:marRight w:val="0"/>
                                                          <w:marTop w:val="0"/>
                                                          <w:marBottom w:val="0"/>
                                                          <w:divBdr>
                                                            <w:top w:val="none" w:sz="0" w:space="0" w:color="auto"/>
                                                            <w:left w:val="none" w:sz="0" w:space="0" w:color="auto"/>
                                                            <w:bottom w:val="none" w:sz="0" w:space="0" w:color="auto"/>
                                                            <w:right w:val="none" w:sz="0" w:space="0" w:color="auto"/>
                                                          </w:divBdr>
                                                        </w:div>
                                                        <w:div w:id="56901825">
                                                          <w:marLeft w:val="0"/>
                                                          <w:marRight w:val="0"/>
                                                          <w:marTop w:val="0"/>
                                                          <w:marBottom w:val="0"/>
                                                          <w:divBdr>
                                                            <w:top w:val="none" w:sz="0" w:space="0" w:color="auto"/>
                                                            <w:left w:val="none" w:sz="0" w:space="0" w:color="auto"/>
                                                            <w:bottom w:val="none" w:sz="0" w:space="0" w:color="auto"/>
                                                            <w:right w:val="none" w:sz="0" w:space="0" w:color="auto"/>
                                                          </w:divBdr>
                                                        </w:div>
                                                        <w:div w:id="11132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112">
                                                  <w:marLeft w:val="0"/>
                                                  <w:marRight w:val="0"/>
                                                  <w:marTop w:val="0"/>
                                                  <w:marBottom w:val="0"/>
                                                  <w:divBdr>
                                                    <w:top w:val="none" w:sz="0" w:space="0" w:color="auto"/>
                                                    <w:left w:val="none" w:sz="0" w:space="0" w:color="auto"/>
                                                    <w:bottom w:val="none" w:sz="0" w:space="0" w:color="auto"/>
                                                    <w:right w:val="none" w:sz="0" w:space="0" w:color="auto"/>
                                                  </w:divBdr>
                                                  <w:divsChild>
                                                    <w:div w:id="589050921">
                                                      <w:marLeft w:val="0"/>
                                                      <w:marRight w:val="0"/>
                                                      <w:marTop w:val="0"/>
                                                      <w:marBottom w:val="0"/>
                                                      <w:divBdr>
                                                        <w:top w:val="none" w:sz="0" w:space="0" w:color="auto"/>
                                                        <w:left w:val="none" w:sz="0" w:space="0" w:color="auto"/>
                                                        <w:bottom w:val="none" w:sz="0" w:space="0" w:color="auto"/>
                                                        <w:right w:val="none" w:sz="0" w:space="0" w:color="auto"/>
                                                      </w:divBdr>
                                                      <w:divsChild>
                                                        <w:div w:id="1151556064">
                                                          <w:marLeft w:val="0"/>
                                                          <w:marRight w:val="0"/>
                                                          <w:marTop w:val="0"/>
                                                          <w:marBottom w:val="0"/>
                                                          <w:divBdr>
                                                            <w:top w:val="none" w:sz="0" w:space="0" w:color="auto"/>
                                                            <w:left w:val="none" w:sz="0" w:space="0" w:color="auto"/>
                                                            <w:bottom w:val="none" w:sz="0" w:space="0" w:color="auto"/>
                                                            <w:right w:val="none" w:sz="0" w:space="0" w:color="auto"/>
                                                          </w:divBdr>
                                                          <w:divsChild>
                                                            <w:div w:id="683556896">
                                                              <w:marLeft w:val="0"/>
                                                              <w:marRight w:val="0"/>
                                                              <w:marTop w:val="0"/>
                                                              <w:marBottom w:val="0"/>
                                                              <w:divBdr>
                                                                <w:top w:val="none" w:sz="0" w:space="0" w:color="auto"/>
                                                                <w:left w:val="none" w:sz="0" w:space="0" w:color="auto"/>
                                                                <w:bottom w:val="none" w:sz="0" w:space="0" w:color="auto"/>
                                                                <w:right w:val="none" w:sz="0" w:space="0" w:color="auto"/>
                                                              </w:divBdr>
                                                            </w:div>
                                                            <w:div w:id="487596106">
                                                              <w:marLeft w:val="0"/>
                                                              <w:marRight w:val="0"/>
                                                              <w:marTop w:val="0"/>
                                                              <w:marBottom w:val="0"/>
                                                              <w:divBdr>
                                                                <w:top w:val="none" w:sz="0" w:space="0" w:color="auto"/>
                                                                <w:left w:val="none" w:sz="0" w:space="0" w:color="auto"/>
                                                                <w:bottom w:val="none" w:sz="0" w:space="0" w:color="auto"/>
                                                                <w:right w:val="none" w:sz="0" w:space="0" w:color="auto"/>
                                                              </w:divBdr>
                                                            </w:div>
                                                          </w:divsChild>
                                                        </w:div>
                                                        <w:div w:id="1086415306">
                                                          <w:marLeft w:val="0"/>
                                                          <w:marRight w:val="0"/>
                                                          <w:marTop w:val="0"/>
                                                          <w:marBottom w:val="0"/>
                                                          <w:divBdr>
                                                            <w:top w:val="none" w:sz="0" w:space="0" w:color="auto"/>
                                                            <w:left w:val="none" w:sz="0" w:space="0" w:color="auto"/>
                                                            <w:bottom w:val="none" w:sz="0" w:space="0" w:color="auto"/>
                                                            <w:right w:val="none" w:sz="0" w:space="0" w:color="auto"/>
                                                          </w:divBdr>
                                                        </w:div>
                                                        <w:div w:id="874076501">
                                                          <w:marLeft w:val="0"/>
                                                          <w:marRight w:val="0"/>
                                                          <w:marTop w:val="0"/>
                                                          <w:marBottom w:val="0"/>
                                                          <w:divBdr>
                                                            <w:top w:val="none" w:sz="0" w:space="0" w:color="auto"/>
                                                            <w:left w:val="none" w:sz="0" w:space="0" w:color="auto"/>
                                                            <w:bottom w:val="none" w:sz="0" w:space="0" w:color="auto"/>
                                                            <w:right w:val="none" w:sz="0" w:space="0" w:color="auto"/>
                                                          </w:divBdr>
                                                        </w:div>
                                                        <w:div w:id="939919744">
                                                          <w:marLeft w:val="0"/>
                                                          <w:marRight w:val="0"/>
                                                          <w:marTop w:val="0"/>
                                                          <w:marBottom w:val="0"/>
                                                          <w:divBdr>
                                                            <w:top w:val="none" w:sz="0" w:space="0" w:color="auto"/>
                                                            <w:left w:val="none" w:sz="0" w:space="0" w:color="auto"/>
                                                            <w:bottom w:val="none" w:sz="0" w:space="0" w:color="auto"/>
                                                            <w:right w:val="none" w:sz="0" w:space="0" w:color="auto"/>
                                                          </w:divBdr>
                                                        </w:div>
                                                        <w:div w:id="20630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319">
                                                  <w:marLeft w:val="0"/>
                                                  <w:marRight w:val="0"/>
                                                  <w:marTop w:val="0"/>
                                                  <w:marBottom w:val="0"/>
                                                  <w:divBdr>
                                                    <w:top w:val="none" w:sz="0" w:space="0" w:color="auto"/>
                                                    <w:left w:val="none" w:sz="0" w:space="0" w:color="auto"/>
                                                    <w:bottom w:val="none" w:sz="0" w:space="0" w:color="auto"/>
                                                    <w:right w:val="none" w:sz="0" w:space="0" w:color="auto"/>
                                                  </w:divBdr>
                                                  <w:divsChild>
                                                    <w:div w:id="1366105190">
                                                      <w:marLeft w:val="0"/>
                                                      <w:marRight w:val="0"/>
                                                      <w:marTop w:val="0"/>
                                                      <w:marBottom w:val="0"/>
                                                      <w:divBdr>
                                                        <w:top w:val="none" w:sz="0" w:space="0" w:color="auto"/>
                                                        <w:left w:val="none" w:sz="0" w:space="0" w:color="auto"/>
                                                        <w:bottom w:val="none" w:sz="0" w:space="0" w:color="auto"/>
                                                        <w:right w:val="none" w:sz="0" w:space="0" w:color="auto"/>
                                                      </w:divBdr>
                                                      <w:divsChild>
                                                        <w:div w:id="752094132">
                                                          <w:marLeft w:val="0"/>
                                                          <w:marRight w:val="0"/>
                                                          <w:marTop w:val="0"/>
                                                          <w:marBottom w:val="0"/>
                                                          <w:divBdr>
                                                            <w:top w:val="none" w:sz="0" w:space="0" w:color="auto"/>
                                                            <w:left w:val="none" w:sz="0" w:space="0" w:color="auto"/>
                                                            <w:bottom w:val="none" w:sz="0" w:space="0" w:color="auto"/>
                                                            <w:right w:val="none" w:sz="0" w:space="0" w:color="auto"/>
                                                          </w:divBdr>
                                                          <w:divsChild>
                                                            <w:div w:id="1455100717">
                                                              <w:marLeft w:val="0"/>
                                                              <w:marRight w:val="0"/>
                                                              <w:marTop w:val="0"/>
                                                              <w:marBottom w:val="0"/>
                                                              <w:divBdr>
                                                                <w:top w:val="none" w:sz="0" w:space="0" w:color="auto"/>
                                                                <w:left w:val="none" w:sz="0" w:space="0" w:color="auto"/>
                                                                <w:bottom w:val="none" w:sz="0" w:space="0" w:color="auto"/>
                                                                <w:right w:val="none" w:sz="0" w:space="0" w:color="auto"/>
                                                              </w:divBdr>
                                                            </w:div>
                                                            <w:div w:id="1100446680">
                                                              <w:marLeft w:val="0"/>
                                                              <w:marRight w:val="0"/>
                                                              <w:marTop w:val="0"/>
                                                              <w:marBottom w:val="0"/>
                                                              <w:divBdr>
                                                                <w:top w:val="none" w:sz="0" w:space="0" w:color="auto"/>
                                                                <w:left w:val="none" w:sz="0" w:space="0" w:color="auto"/>
                                                                <w:bottom w:val="none" w:sz="0" w:space="0" w:color="auto"/>
                                                                <w:right w:val="none" w:sz="0" w:space="0" w:color="auto"/>
                                                              </w:divBdr>
                                                            </w:div>
                                                          </w:divsChild>
                                                        </w:div>
                                                        <w:div w:id="1424833791">
                                                          <w:marLeft w:val="0"/>
                                                          <w:marRight w:val="0"/>
                                                          <w:marTop w:val="0"/>
                                                          <w:marBottom w:val="0"/>
                                                          <w:divBdr>
                                                            <w:top w:val="none" w:sz="0" w:space="0" w:color="auto"/>
                                                            <w:left w:val="none" w:sz="0" w:space="0" w:color="auto"/>
                                                            <w:bottom w:val="none" w:sz="0" w:space="0" w:color="auto"/>
                                                            <w:right w:val="none" w:sz="0" w:space="0" w:color="auto"/>
                                                          </w:divBdr>
                                                        </w:div>
                                                        <w:div w:id="597493389">
                                                          <w:marLeft w:val="0"/>
                                                          <w:marRight w:val="0"/>
                                                          <w:marTop w:val="0"/>
                                                          <w:marBottom w:val="0"/>
                                                          <w:divBdr>
                                                            <w:top w:val="none" w:sz="0" w:space="0" w:color="auto"/>
                                                            <w:left w:val="none" w:sz="0" w:space="0" w:color="auto"/>
                                                            <w:bottom w:val="none" w:sz="0" w:space="0" w:color="auto"/>
                                                            <w:right w:val="none" w:sz="0" w:space="0" w:color="auto"/>
                                                          </w:divBdr>
                                                        </w:div>
                                                        <w:div w:id="1530334141">
                                                          <w:marLeft w:val="0"/>
                                                          <w:marRight w:val="0"/>
                                                          <w:marTop w:val="0"/>
                                                          <w:marBottom w:val="0"/>
                                                          <w:divBdr>
                                                            <w:top w:val="none" w:sz="0" w:space="0" w:color="auto"/>
                                                            <w:left w:val="none" w:sz="0" w:space="0" w:color="auto"/>
                                                            <w:bottom w:val="none" w:sz="0" w:space="0" w:color="auto"/>
                                                            <w:right w:val="none" w:sz="0" w:space="0" w:color="auto"/>
                                                          </w:divBdr>
                                                        </w:div>
                                                        <w:div w:id="172301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9550">
                                                  <w:marLeft w:val="0"/>
                                                  <w:marRight w:val="0"/>
                                                  <w:marTop w:val="0"/>
                                                  <w:marBottom w:val="0"/>
                                                  <w:divBdr>
                                                    <w:top w:val="none" w:sz="0" w:space="0" w:color="auto"/>
                                                    <w:left w:val="none" w:sz="0" w:space="0" w:color="auto"/>
                                                    <w:bottom w:val="none" w:sz="0" w:space="0" w:color="auto"/>
                                                    <w:right w:val="none" w:sz="0" w:space="0" w:color="auto"/>
                                                  </w:divBdr>
                                                  <w:divsChild>
                                                    <w:div w:id="1808205384">
                                                      <w:marLeft w:val="0"/>
                                                      <w:marRight w:val="0"/>
                                                      <w:marTop w:val="0"/>
                                                      <w:marBottom w:val="0"/>
                                                      <w:divBdr>
                                                        <w:top w:val="none" w:sz="0" w:space="0" w:color="auto"/>
                                                        <w:left w:val="none" w:sz="0" w:space="0" w:color="auto"/>
                                                        <w:bottom w:val="none" w:sz="0" w:space="0" w:color="auto"/>
                                                        <w:right w:val="none" w:sz="0" w:space="0" w:color="auto"/>
                                                      </w:divBdr>
                                                      <w:divsChild>
                                                        <w:div w:id="588005692">
                                                          <w:marLeft w:val="0"/>
                                                          <w:marRight w:val="0"/>
                                                          <w:marTop w:val="0"/>
                                                          <w:marBottom w:val="0"/>
                                                          <w:divBdr>
                                                            <w:top w:val="none" w:sz="0" w:space="0" w:color="auto"/>
                                                            <w:left w:val="none" w:sz="0" w:space="0" w:color="auto"/>
                                                            <w:bottom w:val="none" w:sz="0" w:space="0" w:color="auto"/>
                                                            <w:right w:val="none" w:sz="0" w:space="0" w:color="auto"/>
                                                          </w:divBdr>
                                                          <w:divsChild>
                                                            <w:div w:id="1710643326">
                                                              <w:marLeft w:val="0"/>
                                                              <w:marRight w:val="0"/>
                                                              <w:marTop w:val="0"/>
                                                              <w:marBottom w:val="0"/>
                                                              <w:divBdr>
                                                                <w:top w:val="none" w:sz="0" w:space="0" w:color="auto"/>
                                                                <w:left w:val="none" w:sz="0" w:space="0" w:color="auto"/>
                                                                <w:bottom w:val="none" w:sz="0" w:space="0" w:color="auto"/>
                                                                <w:right w:val="none" w:sz="0" w:space="0" w:color="auto"/>
                                                              </w:divBdr>
                                                            </w:div>
                                                            <w:div w:id="164714079">
                                                              <w:marLeft w:val="0"/>
                                                              <w:marRight w:val="0"/>
                                                              <w:marTop w:val="0"/>
                                                              <w:marBottom w:val="0"/>
                                                              <w:divBdr>
                                                                <w:top w:val="none" w:sz="0" w:space="0" w:color="auto"/>
                                                                <w:left w:val="none" w:sz="0" w:space="0" w:color="auto"/>
                                                                <w:bottom w:val="none" w:sz="0" w:space="0" w:color="auto"/>
                                                                <w:right w:val="none" w:sz="0" w:space="0" w:color="auto"/>
                                                              </w:divBdr>
                                                            </w:div>
                                                          </w:divsChild>
                                                        </w:div>
                                                        <w:div w:id="386924828">
                                                          <w:marLeft w:val="0"/>
                                                          <w:marRight w:val="0"/>
                                                          <w:marTop w:val="0"/>
                                                          <w:marBottom w:val="0"/>
                                                          <w:divBdr>
                                                            <w:top w:val="none" w:sz="0" w:space="0" w:color="auto"/>
                                                            <w:left w:val="none" w:sz="0" w:space="0" w:color="auto"/>
                                                            <w:bottom w:val="none" w:sz="0" w:space="0" w:color="auto"/>
                                                            <w:right w:val="none" w:sz="0" w:space="0" w:color="auto"/>
                                                          </w:divBdr>
                                                        </w:div>
                                                        <w:div w:id="455412384">
                                                          <w:marLeft w:val="0"/>
                                                          <w:marRight w:val="0"/>
                                                          <w:marTop w:val="0"/>
                                                          <w:marBottom w:val="0"/>
                                                          <w:divBdr>
                                                            <w:top w:val="none" w:sz="0" w:space="0" w:color="auto"/>
                                                            <w:left w:val="none" w:sz="0" w:space="0" w:color="auto"/>
                                                            <w:bottom w:val="none" w:sz="0" w:space="0" w:color="auto"/>
                                                            <w:right w:val="none" w:sz="0" w:space="0" w:color="auto"/>
                                                          </w:divBdr>
                                                        </w:div>
                                                        <w:div w:id="767387205">
                                                          <w:marLeft w:val="0"/>
                                                          <w:marRight w:val="0"/>
                                                          <w:marTop w:val="0"/>
                                                          <w:marBottom w:val="0"/>
                                                          <w:divBdr>
                                                            <w:top w:val="none" w:sz="0" w:space="0" w:color="auto"/>
                                                            <w:left w:val="none" w:sz="0" w:space="0" w:color="auto"/>
                                                            <w:bottom w:val="none" w:sz="0" w:space="0" w:color="auto"/>
                                                            <w:right w:val="none" w:sz="0" w:space="0" w:color="auto"/>
                                                          </w:divBdr>
                                                        </w:div>
                                                        <w:div w:id="85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1459">
                                                  <w:marLeft w:val="0"/>
                                                  <w:marRight w:val="0"/>
                                                  <w:marTop w:val="0"/>
                                                  <w:marBottom w:val="0"/>
                                                  <w:divBdr>
                                                    <w:top w:val="none" w:sz="0" w:space="0" w:color="auto"/>
                                                    <w:left w:val="none" w:sz="0" w:space="0" w:color="auto"/>
                                                    <w:bottom w:val="none" w:sz="0" w:space="0" w:color="auto"/>
                                                    <w:right w:val="none" w:sz="0" w:space="0" w:color="auto"/>
                                                  </w:divBdr>
                                                  <w:divsChild>
                                                    <w:div w:id="617299516">
                                                      <w:marLeft w:val="0"/>
                                                      <w:marRight w:val="0"/>
                                                      <w:marTop w:val="0"/>
                                                      <w:marBottom w:val="0"/>
                                                      <w:divBdr>
                                                        <w:top w:val="none" w:sz="0" w:space="0" w:color="auto"/>
                                                        <w:left w:val="none" w:sz="0" w:space="0" w:color="auto"/>
                                                        <w:bottom w:val="none" w:sz="0" w:space="0" w:color="auto"/>
                                                        <w:right w:val="none" w:sz="0" w:space="0" w:color="auto"/>
                                                      </w:divBdr>
                                                      <w:divsChild>
                                                        <w:div w:id="674303106">
                                                          <w:marLeft w:val="0"/>
                                                          <w:marRight w:val="0"/>
                                                          <w:marTop w:val="0"/>
                                                          <w:marBottom w:val="0"/>
                                                          <w:divBdr>
                                                            <w:top w:val="none" w:sz="0" w:space="0" w:color="auto"/>
                                                            <w:left w:val="none" w:sz="0" w:space="0" w:color="auto"/>
                                                            <w:bottom w:val="none" w:sz="0" w:space="0" w:color="auto"/>
                                                            <w:right w:val="none" w:sz="0" w:space="0" w:color="auto"/>
                                                          </w:divBdr>
                                                          <w:divsChild>
                                                            <w:div w:id="2096780720">
                                                              <w:marLeft w:val="0"/>
                                                              <w:marRight w:val="0"/>
                                                              <w:marTop w:val="0"/>
                                                              <w:marBottom w:val="0"/>
                                                              <w:divBdr>
                                                                <w:top w:val="none" w:sz="0" w:space="0" w:color="auto"/>
                                                                <w:left w:val="none" w:sz="0" w:space="0" w:color="auto"/>
                                                                <w:bottom w:val="none" w:sz="0" w:space="0" w:color="auto"/>
                                                                <w:right w:val="none" w:sz="0" w:space="0" w:color="auto"/>
                                                              </w:divBdr>
                                                            </w:div>
                                                            <w:div w:id="1693067735">
                                                              <w:marLeft w:val="0"/>
                                                              <w:marRight w:val="0"/>
                                                              <w:marTop w:val="0"/>
                                                              <w:marBottom w:val="0"/>
                                                              <w:divBdr>
                                                                <w:top w:val="none" w:sz="0" w:space="0" w:color="auto"/>
                                                                <w:left w:val="none" w:sz="0" w:space="0" w:color="auto"/>
                                                                <w:bottom w:val="none" w:sz="0" w:space="0" w:color="auto"/>
                                                                <w:right w:val="none" w:sz="0" w:space="0" w:color="auto"/>
                                                              </w:divBdr>
                                                            </w:div>
                                                          </w:divsChild>
                                                        </w:div>
                                                        <w:div w:id="843789465">
                                                          <w:marLeft w:val="0"/>
                                                          <w:marRight w:val="0"/>
                                                          <w:marTop w:val="0"/>
                                                          <w:marBottom w:val="0"/>
                                                          <w:divBdr>
                                                            <w:top w:val="none" w:sz="0" w:space="0" w:color="auto"/>
                                                            <w:left w:val="none" w:sz="0" w:space="0" w:color="auto"/>
                                                            <w:bottom w:val="none" w:sz="0" w:space="0" w:color="auto"/>
                                                            <w:right w:val="none" w:sz="0" w:space="0" w:color="auto"/>
                                                          </w:divBdr>
                                                        </w:div>
                                                        <w:div w:id="1799491390">
                                                          <w:marLeft w:val="0"/>
                                                          <w:marRight w:val="0"/>
                                                          <w:marTop w:val="0"/>
                                                          <w:marBottom w:val="0"/>
                                                          <w:divBdr>
                                                            <w:top w:val="none" w:sz="0" w:space="0" w:color="auto"/>
                                                            <w:left w:val="none" w:sz="0" w:space="0" w:color="auto"/>
                                                            <w:bottom w:val="none" w:sz="0" w:space="0" w:color="auto"/>
                                                            <w:right w:val="none" w:sz="0" w:space="0" w:color="auto"/>
                                                          </w:divBdr>
                                                        </w:div>
                                                        <w:div w:id="1372727965">
                                                          <w:marLeft w:val="0"/>
                                                          <w:marRight w:val="0"/>
                                                          <w:marTop w:val="0"/>
                                                          <w:marBottom w:val="0"/>
                                                          <w:divBdr>
                                                            <w:top w:val="none" w:sz="0" w:space="0" w:color="auto"/>
                                                            <w:left w:val="none" w:sz="0" w:space="0" w:color="auto"/>
                                                            <w:bottom w:val="none" w:sz="0" w:space="0" w:color="auto"/>
                                                            <w:right w:val="none" w:sz="0" w:space="0" w:color="auto"/>
                                                          </w:divBdr>
                                                        </w:div>
                                                        <w:div w:id="1329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1862">
                                                  <w:marLeft w:val="0"/>
                                                  <w:marRight w:val="0"/>
                                                  <w:marTop w:val="0"/>
                                                  <w:marBottom w:val="0"/>
                                                  <w:divBdr>
                                                    <w:top w:val="none" w:sz="0" w:space="0" w:color="auto"/>
                                                    <w:left w:val="none" w:sz="0" w:space="0" w:color="auto"/>
                                                    <w:bottom w:val="none" w:sz="0" w:space="0" w:color="auto"/>
                                                    <w:right w:val="none" w:sz="0" w:space="0" w:color="auto"/>
                                                  </w:divBdr>
                                                  <w:divsChild>
                                                    <w:div w:id="983851279">
                                                      <w:marLeft w:val="0"/>
                                                      <w:marRight w:val="0"/>
                                                      <w:marTop w:val="0"/>
                                                      <w:marBottom w:val="0"/>
                                                      <w:divBdr>
                                                        <w:top w:val="none" w:sz="0" w:space="0" w:color="auto"/>
                                                        <w:left w:val="none" w:sz="0" w:space="0" w:color="auto"/>
                                                        <w:bottom w:val="none" w:sz="0" w:space="0" w:color="auto"/>
                                                        <w:right w:val="none" w:sz="0" w:space="0" w:color="auto"/>
                                                      </w:divBdr>
                                                      <w:divsChild>
                                                        <w:div w:id="1065882048">
                                                          <w:marLeft w:val="0"/>
                                                          <w:marRight w:val="0"/>
                                                          <w:marTop w:val="0"/>
                                                          <w:marBottom w:val="0"/>
                                                          <w:divBdr>
                                                            <w:top w:val="none" w:sz="0" w:space="0" w:color="auto"/>
                                                            <w:left w:val="none" w:sz="0" w:space="0" w:color="auto"/>
                                                            <w:bottom w:val="none" w:sz="0" w:space="0" w:color="auto"/>
                                                            <w:right w:val="none" w:sz="0" w:space="0" w:color="auto"/>
                                                          </w:divBdr>
                                                          <w:divsChild>
                                                            <w:div w:id="1537814002">
                                                              <w:marLeft w:val="0"/>
                                                              <w:marRight w:val="0"/>
                                                              <w:marTop w:val="0"/>
                                                              <w:marBottom w:val="0"/>
                                                              <w:divBdr>
                                                                <w:top w:val="none" w:sz="0" w:space="0" w:color="auto"/>
                                                                <w:left w:val="none" w:sz="0" w:space="0" w:color="auto"/>
                                                                <w:bottom w:val="none" w:sz="0" w:space="0" w:color="auto"/>
                                                                <w:right w:val="none" w:sz="0" w:space="0" w:color="auto"/>
                                                              </w:divBdr>
                                                            </w:div>
                                                            <w:div w:id="660811824">
                                                              <w:marLeft w:val="0"/>
                                                              <w:marRight w:val="0"/>
                                                              <w:marTop w:val="0"/>
                                                              <w:marBottom w:val="0"/>
                                                              <w:divBdr>
                                                                <w:top w:val="none" w:sz="0" w:space="0" w:color="auto"/>
                                                                <w:left w:val="none" w:sz="0" w:space="0" w:color="auto"/>
                                                                <w:bottom w:val="none" w:sz="0" w:space="0" w:color="auto"/>
                                                                <w:right w:val="none" w:sz="0" w:space="0" w:color="auto"/>
                                                              </w:divBdr>
                                                            </w:div>
                                                          </w:divsChild>
                                                        </w:div>
                                                        <w:div w:id="19806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8821290">
      <w:bodyDiv w:val="1"/>
      <w:marLeft w:val="0"/>
      <w:marRight w:val="0"/>
      <w:marTop w:val="0"/>
      <w:marBottom w:val="0"/>
      <w:divBdr>
        <w:top w:val="none" w:sz="0" w:space="0" w:color="auto"/>
        <w:left w:val="none" w:sz="0" w:space="0" w:color="auto"/>
        <w:bottom w:val="none" w:sz="0" w:space="0" w:color="auto"/>
        <w:right w:val="none" w:sz="0" w:space="0" w:color="auto"/>
      </w:divBdr>
      <w:divsChild>
        <w:div w:id="2064399333">
          <w:marLeft w:val="0"/>
          <w:marRight w:val="0"/>
          <w:marTop w:val="0"/>
          <w:marBottom w:val="0"/>
          <w:divBdr>
            <w:top w:val="none" w:sz="0" w:space="0" w:color="auto"/>
            <w:left w:val="none" w:sz="0" w:space="0" w:color="auto"/>
            <w:bottom w:val="none" w:sz="0" w:space="0" w:color="auto"/>
            <w:right w:val="none" w:sz="0" w:space="0" w:color="auto"/>
          </w:divBdr>
          <w:divsChild>
            <w:div w:id="71437943">
              <w:marLeft w:val="0"/>
              <w:marRight w:val="0"/>
              <w:marTop w:val="0"/>
              <w:marBottom w:val="0"/>
              <w:divBdr>
                <w:top w:val="none" w:sz="0" w:space="0" w:color="auto"/>
                <w:left w:val="none" w:sz="0" w:space="0" w:color="auto"/>
                <w:bottom w:val="none" w:sz="0" w:space="0" w:color="auto"/>
                <w:right w:val="none" w:sz="0" w:space="0" w:color="auto"/>
              </w:divBdr>
              <w:divsChild>
                <w:div w:id="1102913795">
                  <w:marLeft w:val="0"/>
                  <w:marRight w:val="0"/>
                  <w:marTop w:val="0"/>
                  <w:marBottom w:val="0"/>
                  <w:divBdr>
                    <w:top w:val="none" w:sz="0" w:space="0" w:color="auto"/>
                    <w:left w:val="none" w:sz="0" w:space="0" w:color="auto"/>
                    <w:bottom w:val="none" w:sz="0" w:space="0" w:color="auto"/>
                    <w:right w:val="none" w:sz="0" w:space="0" w:color="auto"/>
                  </w:divBdr>
                  <w:divsChild>
                    <w:div w:id="70783042">
                      <w:marLeft w:val="0"/>
                      <w:marRight w:val="0"/>
                      <w:marTop w:val="0"/>
                      <w:marBottom w:val="0"/>
                      <w:divBdr>
                        <w:top w:val="none" w:sz="0" w:space="0" w:color="auto"/>
                        <w:left w:val="none" w:sz="0" w:space="0" w:color="auto"/>
                        <w:bottom w:val="none" w:sz="0" w:space="0" w:color="auto"/>
                        <w:right w:val="none" w:sz="0" w:space="0" w:color="auto"/>
                      </w:divBdr>
                      <w:divsChild>
                        <w:div w:id="918831202">
                          <w:marLeft w:val="0"/>
                          <w:marRight w:val="0"/>
                          <w:marTop w:val="0"/>
                          <w:marBottom w:val="0"/>
                          <w:divBdr>
                            <w:top w:val="none" w:sz="0" w:space="0" w:color="auto"/>
                            <w:left w:val="none" w:sz="0" w:space="0" w:color="auto"/>
                            <w:bottom w:val="none" w:sz="0" w:space="0" w:color="auto"/>
                            <w:right w:val="none" w:sz="0" w:space="0" w:color="auto"/>
                          </w:divBdr>
                          <w:divsChild>
                            <w:div w:id="422191855">
                              <w:marLeft w:val="0"/>
                              <w:marRight w:val="0"/>
                              <w:marTop w:val="0"/>
                              <w:marBottom w:val="0"/>
                              <w:divBdr>
                                <w:top w:val="none" w:sz="0" w:space="0" w:color="auto"/>
                                <w:left w:val="none" w:sz="0" w:space="0" w:color="auto"/>
                                <w:bottom w:val="none" w:sz="0" w:space="0" w:color="auto"/>
                                <w:right w:val="none" w:sz="0" w:space="0" w:color="auto"/>
                              </w:divBdr>
                              <w:divsChild>
                                <w:div w:id="77336618">
                                  <w:marLeft w:val="0"/>
                                  <w:marRight w:val="0"/>
                                  <w:marTop w:val="0"/>
                                  <w:marBottom w:val="0"/>
                                  <w:divBdr>
                                    <w:top w:val="none" w:sz="0" w:space="0" w:color="auto"/>
                                    <w:left w:val="none" w:sz="0" w:space="0" w:color="auto"/>
                                    <w:bottom w:val="none" w:sz="0" w:space="0" w:color="auto"/>
                                    <w:right w:val="none" w:sz="0" w:space="0" w:color="auto"/>
                                  </w:divBdr>
                                  <w:divsChild>
                                    <w:div w:id="698428993">
                                      <w:marLeft w:val="0"/>
                                      <w:marRight w:val="0"/>
                                      <w:marTop w:val="0"/>
                                      <w:marBottom w:val="0"/>
                                      <w:divBdr>
                                        <w:top w:val="none" w:sz="0" w:space="0" w:color="auto"/>
                                        <w:left w:val="none" w:sz="0" w:space="0" w:color="auto"/>
                                        <w:bottom w:val="none" w:sz="0" w:space="0" w:color="auto"/>
                                        <w:right w:val="none" w:sz="0" w:space="0" w:color="auto"/>
                                      </w:divBdr>
                                      <w:divsChild>
                                        <w:div w:id="372928901">
                                          <w:marLeft w:val="0"/>
                                          <w:marRight w:val="0"/>
                                          <w:marTop w:val="0"/>
                                          <w:marBottom w:val="0"/>
                                          <w:divBdr>
                                            <w:top w:val="none" w:sz="0" w:space="0" w:color="auto"/>
                                            <w:left w:val="none" w:sz="0" w:space="0" w:color="auto"/>
                                            <w:bottom w:val="none" w:sz="0" w:space="0" w:color="auto"/>
                                            <w:right w:val="none" w:sz="0" w:space="0" w:color="auto"/>
                                          </w:divBdr>
                                          <w:divsChild>
                                            <w:div w:id="437024573">
                                              <w:marLeft w:val="0"/>
                                              <w:marRight w:val="0"/>
                                              <w:marTop w:val="0"/>
                                              <w:marBottom w:val="0"/>
                                              <w:divBdr>
                                                <w:top w:val="none" w:sz="0" w:space="0" w:color="auto"/>
                                                <w:left w:val="none" w:sz="0" w:space="0" w:color="auto"/>
                                                <w:bottom w:val="none" w:sz="0" w:space="0" w:color="auto"/>
                                                <w:right w:val="none" w:sz="0" w:space="0" w:color="auto"/>
                                              </w:divBdr>
                                              <w:divsChild>
                                                <w:div w:id="788820861">
                                                  <w:marLeft w:val="0"/>
                                                  <w:marRight w:val="0"/>
                                                  <w:marTop w:val="0"/>
                                                  <w:marBottom w:val="0"/>
                                                  <w:divBdr>
                                                    <w:top w:val="none" w:sz="0" w:space="0" w:color="auto"/>
                                                    <w:left w:val="none" w:sz="0" w:space="0" w:color="auto"/>
                                                    <w:bottom w:val="none" w:sz="0" w:space="0" w:color="auto"/>
                                                    <w:right w:val="none" w:sz="0" w:space="0" w:color="auto"/>
                                                  </w:divBdr>
                                                  <w:divsChild>
                                                    <w:div w:id="1005594011">
                                                      <w:marLeft w:val="0"/>
                                                      <w:marRight w:val="0"/>
                                                      <w:marTop w:val="0"/>
                                                      <w:marBottom w:val="0"/>
                                                      <w:divBdr>
                                                        <w:top w:val="none" w:sz="0" w:space="0" w:color="auto"/>
                                                        <w:left w:val="none" w:sz="0" w:space="0" w:color="auto"/>
                                                        <w:bottom w:val="none" w:sz="0" w:space="0" w:color="auto"/>
                                                        <w:right w:val="none" w:sz="0" w:space="0" w:color="auto"/>
                                                      </w:divBdr>
                                                      <w:divsChild>
                                                        <w:div w:id="1446997174">
                                                          <w:marLeft w:val="0"/>
                                                          <w:marRight w:val="0"/>
                                                          <w:marTop w:val="0"/>
                                                          <w:marBottom w:val="0"/>
                                                          <w:divBdr>
                                                            <w:top w:val="none" w:sz="0" w:space="0" w:color="auto"/>
                                                            <w:left w:val="none" w:sz="0" w:space="0" w:color="auto"/>
                                                            <w:bottom w:val="none" w:sz="0" w:space="0" w:color="auto"/>
                                                            <w:right w:val="none" w:sz="0" w:space="0" w:color="auto"/>
                                                          </w:divBdr>
                                                          <w:divsChild>
                                                            <w:div w:id="1527670772">
                                                              <w:marLeft w:val="0"/>
                                                              <w:marRight w:val="0"/>
                                                              <w:marTop w:val="0"/>
                                                              <w:marBottom w:val="0"/>
                                                              <w:divBdr>
                                                                <w:top w:val="none" w:sz="0" w:space="0" w:color="auto"/>
                                                                <w:left w:val="none" w:sz="0" w:space="0" w:color="auto"/>
                                                                <w:bottom w:val="none" w:sz="0" w:space="0" w:color="auto"/>
                                                                <w:right w:val="none" w:sz="0" w:space="0" w:color="auto"/>
                                                              </w:divBdr>
                                                            </w:div>
                                                            <w:div w:id="512259533">
                                                              <w:marLeft w:val="0"/>
                                                              <w:marRight w:val="0"/>
                                                              <w:marTop w:val="0"/>
                                                              <w:marBottom w:val="0"/>
                                                              <w:divBdr>
                                                                <w:top w:val="none" w:sz="0" w:space="0" w:color="auto"/>
                                                                <w:left w:val="none" w:sz="0" w:space="0" w:color="auto"/>
                                                                <w:bottom w:val="none" w:sz="0" w:space="0" w:color="auto"/>
                                                                <w:right w:val="none" w:sz="0" w:space="0" w:color="auto"/>
                                                              </w:divBdr>
                                                            </w:div>
                                                          </w:divsChild>
                                                        </w:div>
                                                        <w:div w:id="1379553154">
                                                          <w:marLeft w:val="0"/>
                                                          <w:marRight w:val="0"/>
                                                          <w:marTop w:val="0"/>
                                                          <w:marBottom w:val="0"/>
                                                          <w:divBdr>
                                                            <w:top w:val="none" w:sz="0" w:space="0" w:color="auto"/>
                                                            <w:left w:val="none" w:sz="0" w:space="0" w:color="auto"/>
                                                            <w:bottom w:val="none" w:sz="0" w:space="0" w:color="auto"/>
                                                            <w:right w:val="none" w:sz="0" w:space="0" w:color="auto"/>
                                                          </w:divBdr>
                                                        </w:div>
                                                        <w:div w:id="1483111461">
                                                          <w:marLeft w:val="0"/>
                                                          <w:marRight w:val="0"/>
                                                          <w:marTop w:val="0"/>
                                                          <w:marBottom w:val="0"/>
                                                          <w:divBdr>
                                                            <w:top w:val="none" w:sz="0" w:space="0" w:color="auto"/>
                                                            <w:left w:val="none" w:sz="0" w:space="0" w:color="auto"/>
                                                            <w:bottom w:val="none" w:sz="0" w:space="0" w:color="auto"/>
                                                            <w:right w:val="none" w:sz="0" w:space="0" w:color="auto"/>
                                                          </w:divBdr>
                                                        </w:div>
                                                        <w:div w:id="1470324684">
                                                          <w:marLeft w:val="0"/>
                                                          <w:marRight w:val="0"/>
                                                          <w:marTop w:val="0"/>
                                                          <w:marBottom w:val="0"/>
                                                          <w:divBdr>
                                                            <w:top w:val="none" w:sz="0" w:space="0" w:color="auto"/>
                                                            <w:left w:val="none" w:sz="0" w:space="0" w:color="auto"/>
                                                            <w:bottom w:val="none" w:sz="0" w:space="0" w:color="auto"/>
                                                            <w:right w:val="none" w:sz="0" w:space="0" w:color="auto"/>
                                                          </w:divBdr>
                                                        </w:div>
                                                        <w:div w:id="9849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7867">
                                                  <w:marLeft w:val="0"/>
                                                  <w:marRight w:val="0"/>
                                                  <w:marTop w:val="0"/>
                                                  <w:marBottom w:val="0"/>
                                                  <w:divBdr>
                                                    <w:top w:val="none" w:sz="0" w:space="0" w:color="auto"/>
                                                    <w:left w:val="none" w:sz="0" w:space="0" w:color="auto"/>
                                                    <w:bottom w:val="none" w:sz="0" w:space="0" w:color="auto"/>
                                                    <w:right w:val="none" w:sz="0" w:space="0" w:color="auto"/>
                                                  </w:divBdr>
                                                  <w:divsChild>
                                                    <w:div w:id="1207984040">
                                                      <w:marLeft w:val="0"/>
                                                      <w:marRight w:val="0"/>
                                                      <w:marTop w:val="0"/>
                                                      <w:marBottom w:val="0"/>
                                                      <w:divBdr>
                                                        <w:top w:val="none" w:sz="0" w:space="0" w:color="auto"/>
                                                        <w:left w:val="none" w:sz="0" w:space="0" w:color="auto"/>
                                                        <w:bottom w:val="none" w:sz="0" w:space="0" w:color="auto"/>
                                                        <w:right w:val="none" w:sz="0" w:space="0" w:color="auto"/>
                                                      </w:divBdr>
                                                      <w:divsChild>
                                                        <w:div w:id="565265525">
                                                          <w:marLeft w:val="0"/>
                                                          <w:marRight w:val="0"/>
                                                          <w:marTop w:val="0"/>
                                                          <w:marBottom w:val="0"/>
                                                          <w:divBdr>
                                                            <w:top w:val="none" w:sz="0" w:space="0" w:color="auto"/>
                                                            <w:left w:val="none" w:sz="0" w:space="0" w:color="auto"/>
                                                            <w:bottom w:val="none" w:sz="0" w:space="0" w:color="auto"/>
                                                            <w:right w:val="none" w:sz="0" w:space="0" w:color="auto"/>
                                                          </w:divBdr>
                                                          <w:divsChild>
                                                            <w:div w:id="691803612">
                                                              <w:marLeft w:val="0"/>
                                                              <w:marRight w:val="0"/>
                                                              <w:marTop w:val="0"/>
                                                              <w:marBottom w:val="0"/>
                                                              <w:divBdr>
                                                                <w:top w:val="none" w:sz="0" w:space="0" w:color="auto"/>
                                                                <w:left w:val="none" w:sz="0" w:space="0" w:color="auto"/>
                                                                <w:bottom w:val="none" w:sz="0" w:space="0" w:color="auto"/>
                                                                <w:right w:val="none" w:sz="0" w:space="0" w:color="auto"/>
                                                              </w:divBdr>
                                                            </w:div>
                                                            <w:div w:id="394275904">
                                                              <w:marLeft w:val="0"/>
                                                              <w:marRight w:val="0"/>
                                                              <w:marTop w:val="0"/>
                                                              <w:marBottom w:val="0"/>
                                                              <w:divBdr>
                                                                <w:top w:val="none" w:sz="0" w:space="0" w:color="auto"/>
                                                                <w:left w:val="none" w:sz="0" w:space="0" w:color="auto"/>
                                                                <w:bottom w:val="none" w:sz="0" w:space="0" w:color="auto"/>
                                                                <w:right w:val="none" w:sz="0" w:space="0" w:color="auto"/>
                                                              </w:divBdr>
                                                            </w:div>
                                                          </w:divsChild>
                                                        </w:div>
                                                        <w:div w:id="1331373750">
                                                          <w:marLeft w:val="0"/>
                                                          <w:marRight w:val="0"/>
                                                          <w:marTop w:val="0"/>
                                                          <w:marBottom w:val="0"/>
                                                          <w:divBdr>
                                                            <w:top w:val="none" w:sz="0" w:space="0" w:color="auto"/>
                                                            <w:left w:val="none" w:sz="0" w:space="0" w:color="auto"/>
                                                            <w:bottom w:val="none" w:sz="0" w:space="0" w:color="auto"/>
                                                            <w:right w:val="none" w:sz="0" w:space="0" w:color="auto"/>
                                                          </w:divBdr>
                                                        </w:div>
                                                        <w:div w:id="913927006">
                                                          <w:marLeft w:val="0"/>
                                                          <w:marRight w:val="0"/>
                                                          <w:marTop w:val="0"/>
                                                          <w:marBottom w:val="0"/>
                                                          <w:divBdr>
                                                            <w:top w:val="none" w:sz="0" w:space="0" w:color="auto"/>
                                                            <w:left w:val="none" w:sz="0" w:space="0" w:color="auto"/>
                                                            <w:bottom w:val="none" w:sz="0" w:space="0" w:color="auto"/>
                                                            <w:right w:val="none" w:sz="0" w:space="0" w:color="auto"/>
                                                          </w:divBdr>
                                                        </w:div>
                                                        <w:div w:id="362250112">
                                                          <w:marLeft w:val="0"/>
                                                          <w:marRight w:val="0"/>
                                                          <w:marTop w:val="0"/>
                                                          <w:marBottom w:val="0"/>
                                                          <w:divBdr>
                                                            <w:top w:val="none" w:sz="0" w:space="0" w:color="auto"/>
                                                            <w:left w:val="none" w:sz="0" w:space="0" w:color="auto"/>
                                                            <w:bottom w:val="none" w:sz="0" w:space="0" w:color="auto"/>
                                                            <w:right w:val="none" w:sz="0" w:space="0" w:color="auto"/>
                                                          </w:divBdr>
                                                        </w:div>
                                                        <w:div w:id="1936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45970">
                                                  <w:marLeft w:val="0"/>
                                                  <w:marRight w:val="0"/>
                                                  <w:marTop w:val="0"/>
                                                  <w:marBottom w:val="0"/>
                                                  <w:divBdr>
                                                    <w:top w:val="none" w:sz="0" w:space="0" w:color="auto"/>
                                                    <w:left w:val="none" w:sz="0" w:space="0" w:color="auto"/>
                                                    <w:bottom w:val="none" w:sz="0" w:space="0" w:color="auto"/>
                                                    <w:right w:val="none" w:sz="0" w:space="0" w:color="auto"/>
                                                  </w:divBdr>
                                                  <w:divsChild>
                                                    <w:div w:id="2136412026">
                                                      <w:marLeft w:val="0"/>
                                                      <w:marRight w:val="0"/>
                                                      <w:marTop w:val="0"/>
                                                      <w:marBottom w:val="0"/>
                                                      <w:divBdr>
                                                        <w:top w:val="none" w:sz="0" w:space="0" w:color="auto"/>
                                                        <w:left w:val="none" w:sz="0" w:space="0" w:color="auto"/>
                                                        <w:bottom w:val="none" w:sz="0" w:space="0" w:color="auto"/>
                                                        <w:right w:val="none" w:sz="0" w:space="0" w:color="auto"/>
                                                      </w:divBdr>
                                                      <w:divsChild>
                                                        <w:div w:id="1349021426">
                                                          <w:marLeft w:val="0"/>
                                                          <w:marRight w:val="0"/>
                                                          <w:marTop w:val="0"/>
                                                          <w:marBottom w:val="0"/>
                                                          <w:divBdr>
                                                            <w:top w:val="none" w:sz="0" w:space="0" w:color="auto"/>
                                                            <w:left w:val="none" w:sz="0" w:space="0" w:color="auto"/>
                                                            <w:bottom w:val="none" w:sz="0" w:space="0" w:color="auto"/>
                                                            <w:right w:val="none" w:sz="0" w:space="0" w:color="auto"/>
                                                          </w:divBdr>
                                                          <w:divsChild>
                                                            <w:div w:id="306470953">
                                                              <w:marLeft w:val="0"/>
                                                              <w:marRight w:val="0"/>
                                                              <w:marTop w:val="0"/>
                                                              <w:marBottom w:val="0"/>
                                                              <w:divBdr>
                                                                <w:top w:val="none" w:sz="0" w:space="0" w:color="auto"/>
                                                                <w:left w:val="none" w:sz="0" w:space="0" w:color="auto"/>
                                                                <w:bottom w:val="none" w:sz="0" w:space="0" w:color="auto"/>
                                                                <w:right w:val="none" w:sz="0" w:space="0" w:color="auto"/>
                                                              </w:divBdr>
                                                            </w:div>
                                                            <w:div w:id="431436602">
                                                              <w:marLeft w:val="0"/>
                                                              <w:marRight w:val="0"/>
                                                              <w:marTop w:val="0"/>
                                                              <w:marBottom w:val="0"/>
                                                              <w:divBdr>
                                                                <w:top w:val="none" w:sz="0" w:space="0" w:color="auto"/>
                                                                <w:left w:val="none" w:sz="0" w:space="0" w:color="auto"/>
                                                                <w:bottom w:val="none" w:sz="0" w:space="0" w:color="auto"/>
                                                                <w:right w:val="none" w:sz="0" w:space="0" w:color="auto"/>
                                                              </w:divBdr>
                                                            </w:div>
                                                          </w:divsChild>
                                                        </w:div>
                                                        <w:div w:id="578440250">
                                                          <w:marLeft w:val="0"/>
                                                          <w:marRight w:val="0"/>
                                                          <w:marTop w:val="0"/>
                                                          <w:marBottom w:val="0"/>
                                                          <w:divBdr>
                                                            <w:top w:val="none" w:sz="0" w:space="0" w:color="auto"/>
                                                            <w:left w:val="none" w:sz="0" w:space="0" w:color="auto"/>
                                                            <w:bottom w:val="none" w:sz="0" w:space="0" w:color="auto"/>
                                                            <w:right w:val="none" w:sz="0" w:space="0" w:color="auto"/>
                                                          </w:divBdr>
                                                        </w:div>
                                                        <w:div w:id="1520851160">
                                                          <w:marLeft w:val="0"/>
                                                          <w:marRight w:val="0"/>
                                                          <w:marTop w:val="0"/>
                                                          <w:marBottom w:val="0"/>
                                                          <w:divBdr>
                                                            <w:top w:val="none" w:sz="0" w:space="0" w:color="auto"/>
                                                            <w:left w:val="none" w:sz="0" w:space="0" w:color="auto"/>
                                                            <w:bottom w:val="none" w:sz="0" w:space="0" w:color="auto"/>
                                                            <w:right w:val="none" w:sz="0" w:space="0" w:color="auto"/>
                                                          </w:divBdr>
                                                        </w:div>
                                                        <w:div w:id="152261309">
                                                          <w:marLeft w:val="0"/>
                                                          <w:marRight w:val="0"/>
                                                          <w:marTop w:val="0"/>
                                                          <w:marBottom w:val="0"/>
                                                          <w:divBdr>
                                                            <w:top w:val="none" w:sz="0" w:space="0" w:color="auto"/>
                                                            <w:left w:val="none" w:sz="0" w:space="0" w:color="auto"/>
                                                            <w:bottom w:val="none" w:sz="0" w:space="0" w:color="auto"/>
                                                            <w:right w:val="none" w:sz="0" w:space="0" w:color="auto"/>
                                                          </w:divBdr>
                                                        </w:div>
                                                        <w:div w:id="12248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86446">
                                                  <w:marLeft w:val="0"/>
                                                  <w:marRight w:val="0"/>
                                                  <w:marTop w:val="0"/>
                                                  <w:marBottom w:val="0"/>
                                                  <w:divBdr>
                                                    <w:top w:val="none" w:sz="0" w:space="0" w:color="auto"/>
                                                    <w:left w:val="none" w:sz="0" w:space="0" w:color="auto"/>
                                                    <w:bottom w:val="none" w:sz="0" w:space="0" w:color="auto"/>
                                                    <w:right w:val="none" w:sz="0" w:space="0" w:color="auto"/>
                                                  </w:divBdr>
                                                  <w:divsChild>
                                                    <w:div w:id="1984575920">
                                                      <w:marLeft w:val="0"/>
                                                      <w:marRight w:val="0"/>
                                                      <w:marTop w:val="0"/>
                                                      <w:marBottom w:val="0"/>
                                                      <w:divBdr>
                                                        <w:top w:val="none" w:sz="0" w:space="0" w:color="auto"/>
                                                        <w:left w:val="none" w:sz="0" w:space="0" w:color="auto"/>
                                                        <w:bottom w:val="none" w:sz="0" w:space="0" w:color="auto"/>
                                                        <w:right w:val="none" w:sz="0" w:space="0" w:color="auto"/>
                                                      </w:divBdr>
                                                      <w:divsChild>
                                                        <w:div w:id="103037729">
                                                          <w:marLeft w:val="0"/>
                                                          <w:marRight w:val="0"/>
                                                          <w:marTop w:val="0"/>
                                                          <w:marBottom w:val="0"/>
                                                          <w:divBdr>
                                                            <w:top w:val="none" w:sz="0" w:space="0" w:color="auto"/>
                                                            <w:left w:val="none" w:sz="0" w:space="0" w:color="auto"/>
                                                            <w:bottom w:val="none" w:sz="0" w:space="0" w:color="auto"/>
                                                            <w:right w:val="none" w:sz="0" w:space="0" w:color="auto"/>
                                                          </w:divBdr>
                                                          <w:divsChild>
                                                            <w:div w:id="822549831">
                                                              <w:marLeft w:val="0"/>
                                                              <w:marRight w:val="0"/>
                                                              <w:marTop w:val="0"/>
                                                              <w:marBottom w:val="0"/>
                                                              <w:divBdr>
                                                                <w:top w:val="none" w:sz="0" w:space="0" w:color="auto"/>
                                                                <w:left w:val="none" w:sz="0" w:space="0" w:color="auto"/>
                                                                <w:bottom w:val="none" w:sz="0" w:space="0" w:color="auto"/>
                                                                <w:right w:val="none" w:sz="0" w:space="0" w:color="auto"/>
                                                              </w:divBdr>
                                                            </w:div>
                                                            <w:div w:id="960191831">
                                                              <w:marLeft w:val="0"/>
                                                              <w:marRight w:val="0"/>
                                                              <w:marTop w:val="0"/>
                                                              <w:marBottom w:val="0"/>
                                                              <w:divBdr>
                                                                <w:top w:val="none" w:sz="0" w:space="0" w:color="auto"/>
                                                                <w:left w:val="none" w:sz="0" w:space="0" w:color="auto"/>
                                                                <w:bottom w:val="none" w:sz="0" w:space="0" w:color="auto"/>
                                                                <w:right w:val="none" w:sz="0" w:space="0" w:color="auto"/>
                                                              </w:divBdr>
                                                            </w:div>
                                                          </w:divsChild>
                                                        </w:div>
                                                        <w:div w:id="124474026">
                                                          <w:marLeft w:val="0"/>
                                                          <w:marRight w:val="0"/>
                                                          <w:marTop w:val="0"/>
                                                          <w:marBottom w:val="0"/>
                                                          <w:divBdr>
                                                            <w:top w:val="none" w:sz="0" w:space="0" w:color="auto"/>
                                                            <w:left w:val="none" w:sz="0" w:space="0" w:color="auto"/>
                                                            <w:bottom w:val="none" w:sz="0" w:space="0" w:color="auto"/>
                                                            <w:right w:val="none" w:sz="0" w:space="0" w:color="auto"/>
                                                          </w:divBdr>
                                                        </w:div>
                                                        <w:div w:id="1372146726">
                                                          <w:marLeft w:val="0"/>
                                                          <w:marRight w:val="0"/>
                                                          <w:marTop w:val="0"/>
                                                          <w:marBottom w:val="0"/>
                                                          <w:divBdr>
                                                            <w:top w:val="none" w:sz="0" w:space="0" w:color="auto"/>
                                                            <w:left w:val="none" w:sz="0" w:space="0" w:color="auto"/>
                                                            <w:bottom w:val="none" w:sz="0" w:space="0" w:color="auto"/>
                                                            <w:right w:val="none" w:sz="0" w:space="0" w:color="auto"/>
                                                          </w:divBdr>
                                                        </w:div>
                                                        <w:div w:id="1864054186">
                                                          <w:marLeft w:val="0"/>
                                                          <w:marRight w:val="0"/>
                                                          <w:marTop w:val="0"/>
                                                          <w:marBottom w:val="0"/>
                                                          <w:divBdr>
                                                            <w:top w:val="none" w:sz="0" w:space="0" w:color="auto"/>
                                                            <w:left w:val="none" w:sz="0" w:space="0" w:color="auto"/>
                                                            <w:bottom w:val="none" w:sz="0" w:space="0" w:color="auto"/>
                                                            <w:right w:val="none" w:sz="0" w:space="0" w:color="auto"/>
                                                          </w:divBdr>
                                                        </w:div>
                                                        <w:div w:id="13300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4010">
                                                  <w:marLeft w:val="0"/>
                                                  <w:marRight w:val="0"/>
                                                  <w:marTop w:val="0"/>
                                                  <w:marBottom w:val="0"/>
                                                  <w:divBdr>
                                                    <w:top w:val="none" w:sz="0" w:space="0" w:color="auto"/>
                                                    <w:left w:val="none" w:sz="0" w:space="0" w:color="auto"/>
                                                    <w:bottom w:val="none" w:sz="0" w:space="0" w:color="auto"/>
                                                    <w:right w:val="none" w:sz="0" w:space="0" w:color="auto"/>
                                                  </w:divBdr>
                                                  <w:divsChild>
                                                    <w:div w:id="1162741448">
                                                      <w:marLeft w:val="0"/>
                                                      <w:marRight w:val="0"/>
                                                      <w:marTop w:val="0"/>
                                                      <w:marBottom w:val="0"/>
                                                      <w:divBdr>
                                                        <w:top w:val="none" w:sz="0" w:space="0" w:color="auto"/>
                                                        <w:left w:val="none" w:sz="0" w:space="0" w:color="auto"/>
                                                        <w:bottom w:val="none" w:sz="0" w:space="0" w:color="auto"/>
                                                        <w:right w:val="none" w:sz="0" w:space="0" w:color="auto"/>
                                                      </w:divBdr>
                                                      <w:divsChild>
                                                        <w:div w:id="1969580040">
                                                          <w:marLeft w:val="0"/>
                                                          <w:marRight w:val="0"/>
                                                          <w:marTop w:val="0"/>
                                                          <w:marBottom w:val="0"/>
                                                          <w:divBdr>
                                                            <w:top w:val="none" w:sz="0" w:space="0" w:color="auto"/>
                                                            <w:left w:val="none" w:sz="0" w:space="0" w:color="auto"/>
                                                            <w:bottom w:val="none" w:sz="0" w:space="0" w:color="auto"/>
                                                            <w:right w:val="none" w:sz="0" w:space="0" w:color="auto"/>
                                                          </w:divBdr>
                                                          <w:divsChild>
                                                            <w:div w:id="79185571">
                                                              <w:marLeft w:val="0"/>
                                                              <w:marRight w:val="0"/>
                                                              <w:marTop w:val="0"/>
                                                              <w:marBottom w:val="0"/>
                                                              <w:divBdr>
                                                                <w:top w:val="none" w:sz="0" w:space="0" w:color="auto"/>
                                                                <w:left w:val="none" w:sz="0" w:space="0" w:color="auto"/>
                                                                <w:bottom w:val="none" w:sz="0" w:space="0" w:color="auto"/>
                                                                <w:right w:val="none" w:sz="0" w:space="0" w:color="auto"/>
                                                              </w:divBdr>
                                                            </w:div>
                                                            <w:div w:id="1794329548">
                                                              <w:marLeft w:val="0"/>
                                                              <w:marRight w:val="0"/>
                                                              <w:marTop w:val="0"/>
                                                              <w:marBottom w:val="0"/>
                                                              <w:divBdr>
                                                                <w:top w:val="none" w:sz="0" w:space="0" w:color="auto"/>
                                                                <w:left w:val="none" w:sz="0" w:space="0" w:color="auto"/>
                                                                <w:bottom w:val="none" w:sz="0" w:space="0" w:color="auto"/>
                                                                <w:right w:val="none" w:sz="0" w:space="0" w:color="auto"/>
                                                              </w:divBdr>
                                                            </w:div>
                                                          </w:divsChild>
                                                        </w:div>
                                                        <w:div w:id="588275062">
                                                          <w:marLeft w:val="0"/>
                                                          <w:marRight w:val="0"/>
                                                          <w:marTop w:val="0"/>
                                                          <w:marBottom w:val="0"/>
                                                          <w:divBdr>
                                                            <w:top w:val="none" w:sz="0" w:space="0" w:color="auto"/>
                                                            <w:left w:val="none" w:sz="0" w:space="0" w:color="auto"/>
                                                            <w:bottom w:val="none" w:sz="0" w:space="0" w:color="auto"/>
                                                            <w:right w:val="none" w:sz="0" w:space="0" w:color="auto"/>
                                                          </w:divBdr>
                                                        </w:div>
                                                        <w:div w:id="702511477">
                                                          <w:marLeft w:val="0"/>
                                                          <w:marRight w:val="0"/>
                                                          <w:marTop w:val="0"/>
                                                          <w:marBottom w:val="0"/>
                                                          <w:divBdr>
                                                            <w:top w:val="none" w:sz="0" w:space="0" w:color="auto"/>
                                                            <w:left w:val="none" w:sz="0" w:space="0" w:color="auto"/>
                                                            <w:bottom w:val="none" w:sz="0" w:space="0" w:color="auto"/>
                                                            <w:right w:val="none" w:sz="0" w:space="0" w:color="auto"/>
                                                          </w:divBdr>
                                                        </w:div>
                                                        <w:div w:id="503201999">
                                                          <w:marLeft w:val="0"/>
                                                          <w:marRight w:val="0"/>
                                                          <w:marTop w:val="0"/>
                                                          <w:marBottom w:val="0"/>
                                                          <w:divBdr>
                                                            <w:top w:val="none" w:sz="0" w:space="0" w:color="auto"/>
                                                            <w:left w:val="none" w:sz="0" w:space="0" w:color="auto"/>
                                                            <w:bottom w:val="none" w:sz="0" w:space="0" w:color="auto"/>
                                                            <w:right w:val="none" w:sz="0" w:space="0" w:color="auto"/>
                                                          </w:divBdr>
                                                        </w:div>
                                                        <w:div w:id="18339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6730">
                                                  <w:marLeft w:val="0"/>
                                                  <w:marRight w:val="0"/>
                                                  <w:marTop w:val="0"/>
                                                  <w:marBottom w:val="0"/>
                                                  <w:divBdr>
                                                    <w:top w:val="none" w:sz="0" w:space="0" w:color="auto"/>
                                                    <w:left w:val="none" w:sz="0" w:space="0" w:color="auto"/>
                                                    <w:bottom w:val="none" w:sz="0" w:space="0" w:color="auto"/>
                                                    <w:right w:val="none" w:sz="0" w:space="0" w:color="auto"/>
                                                  </w:divBdr>
                                                  <w:divsChild>
                                                    <w:div w:id="455635995">
                                                      <w:marLeft w:val="0"/>
                                                      <w:marRight w:val="0"/>
                                                      <w:marTop w:val="0"/>
                                                      <w:marBottom w:val="0"/>
                                                      <w:divBdr>
                                                        <w:top w:val="none" w:sz="0" w:space="0" w:color="auto"/>
                                                        <w:left w:val="none" w:sz="0" w:space="0" w:color="auto"/>
                                                        <w:bottom w:val="none" w:sz="0" w:space="0" w:color="auto"/>
                                                        <w:right w:val="none" w:sz="0" w:space="0" w:color="auto"/>
                                                      </w:divBdr>
                                                      <w:divsChild>
                                                        <w:div w:id="706099654">
                                                          <w:marLeft w:val="0"/>
                                                          <w:marRight w:val="0"/>
                                                          <w:marTop w:val="0"/>
                                                          <w:marBottom w:val="0"/>
                                                          <w:divBdr>
                                                            <w:top w:val="none" w:sz="0" w:space="0" w:color="auto"/>
                                                            <w:left w:val="none" w:sz="0" w:space="0" w:color="auto"/>
                                                            <w:bottom w:val="none" w:sz="0" w:space="0" w:color="auto"/>
                                                            <w:right w:val="none" w:sz="0" w:space="0" w:color="auto"/>
                                                          </w:divBdr>
                                                          <w:divsChild>
                                                            <w:div w:id="145708119">
                                                              <w:marLeft w:val="0"/>
                                                              <w:marRight w:val="0"/>
                                                              <w:marTop w:val="0"/>
                                                              <w:marBottom w:val="0"/>
                                                              <w:divBdr>
                                                                <w:top w:val="none" w:sz="0" w:space="0" w:color="auto"/>
                                                                <w:left w:val="none" w:sz="0" w:space="0" w:color="auto"/>
                                                                <w:bottom w:val="none" w:sz="0" w:space="0" w:color="auto"/>
                                                                <w:right w:val="none" w:sz="0" w:space="0" w:color="auto"/>
                                                              </w:divBdr>
                                                            </w:div>
                                                            <w:div w:id="973675503">
                                                              <w:marLeft w:val="0"/>
                                                              <w:marRight w:val="0"/>
                                                              <w:marTop w:val="0"/>
                                                              <w:marBottom w:val="0"/>
                                                              <w:divBdr>
                                                                <w:top w:val="none" w:sz="0" w:space="0" w:color="auto"/>
                                                                <w:left w:val="none" w:sz="0" w:space="0" w:color="auto"/>
                                                                <w:bottom w:val="none" w:sz="0" w:space="0" w:color="auto"/>
                                                                <w:right w:val="none" w:sz="0" w:space="0" w:color="auto"/>
                                                              </w:divBdr>
                                                            </w:div>
                                                          </w:divsChild>
                                                        </w:div>
                                                        <w:div w:id="1959677375">
                                                          <w:marLeft w:val="0"/>
                                                          <w:marRight w:val="0"/>
                                                          <w:marTop w:val="0"/>
                                                          <w:marBottom w:val="0"/>
                                                          <w:divBdr>
                                                            <w:top w:val="none" w:sz="0" w:space="0" w:color="auto"/>
                                                            <w:left w:val="none" w:sz="0" w:space="0" w:color="auto"/>
                                                            <w:bottom w:val="none" w:sz="0" w:space="0" w:color="auto"/>
                                                            <w:right w:val="none" w:sz="0" w:space="0" w:color="auto"/>
                                                          </w:divBdr>
                                                        </w:div>
                                                        <w:div w:id="1176966661">
                                                          <w:marLeft w:val="0"/>
                                                          <w:marRight w:val="0"/>
                                                          <w:marTop w:val="0"/>
                                                          <w:marBottom w:val="0"/>
                                                          <w:divBdr>
                                                            <w:top w:val="none" w:sz="0" w:space="0" w:color="auto"/>
                                                            <w:left w:val="none" w:sz="0" w:space="0" w:color="auto"/>
                                                            <w:bottom w:val="none" w:sz="0" w:space="0" w:color="auto"/>
                                                            <w:right w:val="none" w:sz="0" w:space="0" w:color="auto"/>
                                                          </w:divBdr>
                                                        </w:div>
                                                        <w:div w:id="1486893667">
                                                          <w:marLeft w:val="0"/>
                                                          <w:marRight w:val="0"/>
                                                          <w:marTop w:val="0"/>
                                                          <w:marBottom w:val="0"/>
                                                          <w:divBdr>
                                                            <w:top w:val="none" w:sz="0" w:space="0" w:color="auto"/>
                                                            <w:left w:val="none" w:sz="0" w:space="0" w:color="auto"/>
                                                            <w:bottom w:val="none" w:sz="0" w:space="0" w:color="auto"/>
                                                            <w:right w:val="none" w:sz="0" w:space="0" w:color="auto"/>
                                                          </w:divBdr>
                                                        </w:div>
                                                        <w:div w:id="2604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981">
                                                  <w:marLeft w:val="0"/>
                                                  <w:marRight w:val="0"/>
                                                  <w:marTop w:val="0"/>
                                                  <w:marBottom w:val="0"/>
                                                  <w:divBdr>
                                                    <w:top w:val="none" w:sz="0" w:space="0" w:color="auto"/>
                                                    <w:left w:val="none" w:sz="0" w:space="0" w:color="auto"/>
                                                    <w:bottom w:val="none" w:sz="0" w:space="0" w:color="auto"/>
                                                    <w:right w:val="none" w:sz="0" w:space="0" w:color="auto"/>
                                                  </w:divBdr>
                                                  <w:divsChild>
                                                    <w:div w:id="81611771">
                                                      <w:marLeft w:val="0"/>
                                                      <w:marRight w:val="0"/>
                                                      <w:marTop w:val="0"/>
                                                      <w:marBottom w:val="0"/>
                                                      <w:divBdr>
                                                        <w:top w:val="none" w:sz="0" w:space="0" w:color="auto"/>
                                                        <w:left w:val="none" w:sz="0" w:space="0" w:color="auto"/>
                                                        <w:bottom w:val="none" w:sz="0" w:space="0" w:color="auto"/>
                                                        <w:right w:val="none" w:sz="0" w:space="0" w:color="auto"/>
                                                      </w:divBdr>
                                                      <w:divsChild>
                                                        <w:div w:id="2072338545">
                                                          <w:marLeft w:val="0"/>
                                                          <w:marRight w:val="0"/>
                                                          <w:marTop w:val="0"/>
                                                          <w:marBottom w:val="0"/>
                                                          <w:divBdr>
                                                            <w:top w:val="none" w:sz="0" w:space="0" w:color="auto"/>
                                                            <w:left w:val="none" w:sz="0" w:space="0" w:color="auto"/>
                                                            <w:bottom w:val="none" w:sz="0" w:space="0" w:color="auto"/>
                                                            <w:right w:val="none" w:sz="0" w:space="0" w:color="auto"/>
                                                          </w:divBdr>
                                                          <w:divsChild>
                                                            <w:div w:id="1553687789">
                                                              <w:marLeft w:val="0"/>
                                                              <w:marRight w:val="0"/>
                                                              <w:marTop w:val="0"/>
                                                              <w:marBottom w:val="0"/>
                                                              <w:divBdr>
                                                                <w:top w:val="none" w:sz="0" w:space="0" w:color="auto"/>
                                                                <w:left w:val="none" w:sz="0" w:space="0" w:color="auto"/>
                                                                <w:bottom w:val="none" w:sz="0" w:space="0" w:color="auto"/>
                                                                <w:right w:val="none" w:sz="0" w:space="0" w:color="auto"/>
                                                              </w:divBdr>
                                                            </w:div>
                                                            <w:div w:id="237712464">
                                                              <w:marLeft w:val="0"/>
                                                              <w:marRight w:val="0"/>
                                                              <w:marTop w:val="0"/>
                                                              <w:marBottom w:val="0"/>
                                                              <w:divBdr>
                                                                <w:top w:val="none" w:sz="0" w:space="0" w:color="auto"/>
                                                                <w:left w:val="none" w:sz="0" w:space="0" w:color="auto"/>
                                                                <w:bottom w:val="none" w:sz="0" w:space="0" w:color="auto"/>
                                                                <w:right w:val="none" w:sz="0" w:space="0" w:color="auto"/>
                                                              </w:divBdr>
                                                            </w:div>
                                                          </w:divsChild>
                                                        </w:div>
                                                        <w:div w:id="604731601">
                                                          <w:marLeft w:val="0"/>
                                                          <w:marRight w:val="0"/>
                                                          <w:marTop w:val="0"/>
                                                          <w:marBottom w:val="0"/>
                                                          <w:divBdr>
                                                            <w:top w:val="none" w:sz="0" w:space="0" w:color="auto"/>
                                                            <w:left w:val="none" w:sz="0" w:space="0" w:color="auto"/>
                                                            <w:bottom w:val="none" w:sz="0" w:space="0" w:color="auto"/>
                                                            <w:right w:val="none" w:sz="0" w:space="0" w:color="auto"/>
                                                          </w:divBdr>
                                                        </w:div>
                                                        <w:div w:id="372534897">
                                                          <w:marLeft w:val="0"/>
                                                          <w:marRight w:val="0"/>
                                                          <w:marTop w:val="0"/>
                                                          <w:marBottom w:val="0"/>
                                                          <w:divBdr>
                                                            <w:top w:val="none" w:sz="0" w:space="0" w:color="auto"/>
                                                            <w:left w:val="none" w:sz="0" w:space="0" w:color="auto"/>
                                                            <w:bottom w:val="none" w:sz="0" w:space="0" w:color="auto"/>
                                                            <w:right w:val="none" w:sz="0" w:space="0" w:color="auto"/>
                                                          </w:divBdr>
                                                        </w:div>
                                                        <w:div w:id="2629315">
                                                          <w:marLeft w:val="0"/>
                                                          <w:marRight w:val="0"/>
                                                          <w:marTop w:val="0"/>
                                                          <w:marBottom w:val="0"/>
                                                          <w:divBdr>
                                                            <w:top w:val="none" w:sz="0" w:space="0" w:color="auto"/>
                                                            <w:left w:val="none" w:sz="0" w:space="0" w:color="auto"/>
                                                            <w:bottom w:val="none" w:sz="0" w:space="0" w:color="auto"/>
                                                            <w:right w:val="none" w:sz="0" w:space="0" w:color="auto"/>
                                                          </w:divBdr>
                                                        </w:div>
                                                        <w:div w:id="8688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57535">
                                                  <w:marLeft w:val="0"/>
                                                  <w:marRight w:val="0"/>
                                                  <w:marTop w:val="0"/>
                                                  <w:marBottom w:val="0"/>
                                                  <w:divBdr>
                                                    <w:top w:val="none" w:sz="0" w:space="0" w:color="auto"/>
                                                    <w:left w:val="none" w:sz="0" w:space="0" w:color="auto"/>
                                                    <w:bottom w:val="none" w:sz="0" w:space="0" w:color="auto"/>
                                                    <w:right w:val="none" w:sz="0" w:space="0" w:color="auto"/>
                                                  </w:divBdr>
                                                  <w:divsChild>
                                                    <w:div w:id="1141846874">
                                                      <w:marLeft w:val="0"/>
                                                      <w:marRight w:val="0"/>
                                                      <w:marTop w:val="0"/>
                                                      <w:marBottom w:val="0"/>
                                                      <w:divBdr>
                                                        <w:top w:val="none" w:sz="0" w:space="0" w:color="auto"/>
                                                        <w:left w:val="none" w:sz="0" w:space="0" w:color="auto"/>
                                                        <w:bottom w:val="none" w:sz="0" w:space="0" w:color="auto"/>
                                                        <w:right w:val="none" w:sz="0" w:space="0" w:color="auto"/>
                                                      </w:divBdr>
                                                      <w:divsChild>
                                                        <w:div w:id="560560268">
                                                          <w:marLeft w:val="0"/>
                                                          <w:marRight w:val="0"/>
                                                          <w:marTop w:val="0"/>
                                                          <w:marBottom w:val="0"/>
                                                          <w:divBdr>
                                                            <w:top w:val="none" w:sz="0" w:space="0" w:color="auto"/>
                                                            <w:left w:val="none" w:sz="0" w:space="0" w:color="auto"/>
                                                            <w:bottom w:val="none" w:sz="0" w:space="0" w:color="auto"/>
                                                            <w:right w:val="none" w:sz="0" w:space="0" w:color="auto"/>
                                                          </w:divBdr>
                                                          <w:divsChild>
                                                            <w:div w:id="1430157018">
                                                              <w:marLeft w:val="0"/>
                                                              <w:marRight w:val="0"/>
                                                              <w:marTop w:val="0"/>
                                                              <w:marBottom w:val="0"/>
                                                              <w:divBdr>
                                                                <w:top w:val="none" w:sz="0" w:space="0" w:color="auto"/>
                                                                <w:left w:val="none" w:sz="0" w:space="0" w:color="auto"/>
                                                                <w:bottom w:val="none" w:sz="0" w:space="0" w:color="auto"/>
                                                                <w:right w:val="none" w:sz="0" w:space="0" w:color="auto"/>
                                                              </w:divBdr>
                                                            </w:div>
                                                            <w:div w:id="1165315625">
                                                              <w:marLeft w:val="0"/>
                                                              <w:marRight w:val="0"/>
                                                              <w:marTop w:val="0"/>
                                                              <w:marBottom w:val="0"/>
                                                              <w:divBdr>
                                                                <w:top w:val="none" w:sz="0" w:space="0" w:color="auto"/>
                                                                <w:left w:val="none" w:sz="0" w:space="0" w:color="auto"/>
                                                                <w:bottom w:val="none" w:sz="0" w:space="0" w:color="auto"/>
                                                                <w:right w:val="none" w:sz="0" w:space="0" w:color="auto"/>
                                                              </w:divBdr>
                                                            </w:div>
                                                          </w:divsChild>
                                                        </w:div>
                                                        <w:div w:id="1918663908">
                                                          <w:marLeft w:val="0"/>
                                                          <w:marRight w:val="0"/>
                                                          <w:marTop w:val="0"/>
                                                          <w:marBottom w:val="0"/>
                                                          <w:divBdr>
                                                            <w:top w:val="none" w:sz="0" w:space="0" w:color="auto"/>
                                                            <w:left w:val="none" w:sz="0" w:space="0" w:color="auto"/>
                                                            <w:bottom w:val="none" w:sz="0" w:space="0" w:color="auto"/>
                                                            <w:right w:val="none" w:sz="0" w:space="0" w:color="auto"/>
                                                          </w:divBdr>
                                                        </w:div>
                                                        <w:div w:id="1905405172">
                                                          <w:marLeft w:val="0"/>
                                                          <w:marRight w:val="0"/>
                                                          <w:marTop w:val="0"/>
                                                          <w:marBottom w:val="0"/>
                                                          <w:divBdr>
                                                            <w:top w:val="none" w:sz="0" w:space="0" w:color="auto"/>
                                                            <w:left w:val="none" w:sz="0" w:space="0" w:color="auto"/>
                                                            <w:bottom w:val="none" w:sz="0" w:space="0" w:color="auto"/>
                                                            <w:right w:val="none" w:sz="0" w:space="0" w:color="auto"/>
                                                          </w:divBdr>
                                                        </w:div>
                                                        <w:div w:id="826551961">
                                                          <w:marLeft w:val="0"/>
                                                          <w:marRight w:val="0"/>
                                                          <w:marTop w:val="0"/>
                                                          <w:marBottom w:val="0"/>
                                                          <w:divBdr>
                                                            <w:top w:val="none" w:sz="0" w:space="0" w:color="auto"/>
                                                            <w:left w:val="none" w:sz="0" w:space="0" w:color="auto"/>
                                                            <w:bottom w:val="none" w:sz="0" w:space="0" w:color="auto"/>
                                                            <w:right w:val="none" w:sz="0" w:space="0" w:color="auto"/>
                                                          </w:divBdr>
                                                        </w:div>
                                                        <w:div w:id="7068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598">
                                                  <w:marLeft w:val="0"/>
                                                  <w:marRight w:val="0"/>
                                                  <w:marTop w:val="0"/>
                                                  <w:marBottom w:val="0"/>
                                                  <w:divBdr>
                                                    <w:top w:val="none" w:sz="0" w:space="0" w:color="auto"/>
                                                    <w:left w:val="none" w:sz="0" w:space="0" w:color="auto"/>
                                                    <w:bottom w:val="none" w:sz="0" w:space="0" w:color="auto"/>
                                                    <w:right w:val="none" w:sz="0" w:space="0" w:color="auto"/>
                                                  </w:divBdr>
                                                  <w:divsChild>
                                                    <w:div w:id="1449474685">
                                                      <w:marLeft w:val="0"/>
                                                      <w:marRight w:val="0"/>
                                                      <w:marTop w:val="0"/>
                                                      <w:marBottom w:val="0"/>
                                                      <w:divBdr>
                                                        <w:top w:val="none" w:sz="0" w:space="0" w:color="auto"/>
                                                        <w:left w:val="none" w:sz="0" w:space="0" w:color="auto"/>
                                                        <w:bottom w:val="none" w:sz="0" w:space="0" w:color="auto"/>
                                                        <w:right w:val="none" w:sz="0" w:space="0" w:color="auto"/>
                                                      </w:divBdr>
                                                      <w:divsChild>
                                                        <w:div w:id="1473795075">
                                                          <w:marLeft w:val="0"/>
                                                          <w:marRight w:val="0"/>
                                                          <w:marTop w:val="0"/>
                                                          <w:marBottom w:val="0"/>
                                                          <w:divBdr>
                                                            <w:top w:val="none" w:sz="0" w:space="0" w:color="auto"/>
                                                            <w:left w:val="none" w:sz="0" w:space="0" w:color="auto"/>
                                                            <w:bottom w:val="none" w:sz="0" w:space="0" w:color="auto"/>
                                                            <w:right w:val="none" w:sz="0" w:space="0" w:color="auto"/>
                                                          </w:divBdr>
                                                          <w:divsChild>
                                                            <w:div w:id="2087144556">
                                                              <w:marLeft w:val="0"/>
                                                              <w:marRight w:val="0"/>
                                                              <w:marTop w:val="0"/>
                                                              <w:marBottom w:val="0"/>
                                                              <w:divBdr>
                                                                <w:top w:val="none" w:sz="0" w:space="0" w:color="auto"/>
                                                                <w:left w:val="none" w:sz="0" w:space="0" w:color="auto"/>
                                                                <w:bottom w:val="none" w:sz="0" w:space="0" w:color="auto"/>
                                                                <w:right w:val="none" w:sz="0" w:space="0" w:color="auto"/>
                                                              </w:divBdr>
                                                            </w:div>
                                                            <w:div w:id="1782257047">
                                                              <w:marLeft w:val="0"/>
                                                              <w:marRight w:val="0"/>
                                                              <w:marTop w:val="0"/>
                                                              <w:marBottom w:val="0"/>
                                                              <w:divBdr>
                                                                <w:top w:val="none" w:sz="0" w:space="0" w:color="auto"/>
                                                                <w:left w:val="none" w:sz="0" w:space="0" w:color="auto"/>
                                                                <w:bottom w:val="none" w:sz="0" w:space="0" w:color="auto"/>
                                                                <w:right w:val="none" w:sz="0" w:space="0" w:color="auto"/>
                                                              </w:divBdr>
                                                            </w:div>
                                                          </w:divsChild>
                                                        </w:div>
                                                        <w:div w:id="1613441933">
                                                          <w:marLeft w:val="0"/>
                                                          <w:marRight w:val="0"/>
                                                          <w:marTop w:val="0"/>
                                                          <w:marBottom w:val="0"/>
                                                          <w:divBdr>
                                                            <w:top w:val="none" w:sz="0" w:space="0" w:color="auto"/>
                                                            <w:left w:val="none" w:sz="0" w:space="0" w:color="auto"/>
                                                            <w:bottom w:val="none" w:sz="0" w:space="0" w:color="auto"/>
                                                            <w:right w:val="none" w:sz="0" w:space="0" w:color="auto"/>
                                                          </w:divBdr>
                                                        </w:div>
                                                        <w:div w:id="1433087083">
                                                          <w:marLeft w:val="0"/>
                                                          <w:marRight w:val="0"/>
                                                          <w:marTop w:val="0"/>
                                                          <w:marBottom w:val="0"/>
                                                          <w:divBdr>
                                                            <w:top w:val="none" w:sz="0" w:space="0" w:color="auto"/>
                                                            <w:left w:val="none" w:sz="0" w:space="0" w:color="auto"/>
                                                            <w:bottom w:val="none" w:sz="0" w:space="0" w:color="auto"/>
                                                            <w:right w:val="none" w:sz="0" w:space="0" w:color="auto"/>
                                                          </w:divBdr>
                                                        </w:div>
                                                        <w:div w:id="682170921">
                                                          <w:marLeft w:val="0"/>
                                                          <w:marRight w:val="0"/>
                                                          <w:marTop w:val="0"/>
                                                          <w:marBottom w:val="0"/>
                                                          <w:divBdr>
                                                            <w:top w:val="none" w:sz="0" w:space="0" w:color="auto"/>
                                                            <w:left w:val="none" w:sz="0" w:space="0" w:color="auto"/>
                                                            <w:bottom w:val="none" w:sz="0" w:space="0" w:color="auto"/>
                                                            <w:right w:val="none" w:sz="0" w:space="0" w:color="auto"/>
                                                          </w:divBdr>
                                                        </w:div>
                                                        <w:div w:id="7281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1753">
                                                  <w:marLeft w:val="0"/>
                                                  <w:marRight w:val="0"/>
                                                  <w:marTop w:val="0"/>
                                                  <w:marBottom w:val="0"/>
                                                  <w:divBdr>
                                                    <w:top w:val="none" w:sz="0" w:space="0" w:color="auto"/>
                                                    <w:left w:val="none" w:sz="0" w:space="0" w:color="auto"/>
                                                    <w:bottom w:val="none" w:sz="0" w:space="0" w:color="auto"/>
                                                    <w:right w:val="none" w:sz="0" w:space="0" w:color="auto"/>
                                                  </w:divBdr>
                                                  <w:divsChild>
                                                    <w:div w:id="958338456">
                                                      <w:marLeft w:val="0"/>
                                                      <w:marRight w:val="0"/>
                                                      <w:marTop w:val="0"/>
                                                      <w:marBottom w:val="0"/>
                                                      <w:divBdr>
                                                        <w:top w:val="none" w:sz="0" w:space="0" w:color="auto"/>
                                                        <w:left w:val="none" w:sz="0" w:space="0" w:color="auto"/>
                                                        <w:bottom w:val="none" w:sz="0" w:space="0" w:color="auto"/>
                                                        <w:right w:val="none" w:sz="0" w:space="0" w:color="auto"/>
                                                      </w:divBdr>
                                                      <w:divsChild>
                                                        <w:div w:id="678237007">
                                                          <w:marLeft w:val="0"/>
                                                          <w:marRight w:val="0"/>
                                                          <w:marTop w:val="0"/>
                                                          <w:marBottom w:val="0"/>
                                                          <w:divBdr>
                                                            <w:top w:val="none" w:sz="0" w:space="0" w:color="auto"/>
                                                            <w:left w:val="none" w:sz="0" w:space="0" w:color="auto"/>
                                                            <w:bottom w:val="none" w:sz="0" w:space="0" w:color="auto"/>
                                                            <w:right w:val="none" w:sz="0" w:space="0" w:color="auto"/>
                                                          </w:divBdr>
                                                          <w:divsChild>
                                                            <w:div w:id="3090351">
                                                              <w:marLeft w:val="0"/>
                                                              <w:marRight w:val="0"/>
                                                              <w:marTop w:val="0"/>
                                                              <w:marBottom w:val="0"/>
                                                              <w:divBdr>
                                                                <w:top w:val="none" w:sz="0" w:space="0" w:color="auto"/>
                                                                <w:left w:val="none" w:sz="0" w:space="0" w:color="auto"/>
                                                                <w:bottom w:val="none" w:sz="0" w:space="0" w:color="auto"/>
                                                                <w:right w:val="none" w:sz="0" w:space="0" w:color="auto"/>
                                                              </w:divBdr>
                                                            </w:div>
                                                            <w:div w:id="2050687044">
                                                              <w:marLeft w:val="0"/>
                                                              <w:marRight w:val="0"/>
                                                              <w:marTop w:val="0"/>
                                                              <w:marBottom w:val="0"/>
                                                              <w:divBdr>
                                                                <w:top w:val="none" w:sz="0" w:space="0" w:color="auto"/>
                                                                <w:left w:val="none" w:sz="0" w:space="0" w:color="auto"/>
                                                                <w:bottom w:val="none" w:sz="0" w:space="0" w:color="auto"/>
                                                                <w:right w:val="none" w:sz="0" w:space="0" w:color="auto"/>
                                                              </w:divBdr>
                                                            </w:div>
                                                          </w:divsChild>
                                                        </w:div>
                                                        <w:div w:id="2124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3564760">
      <w:bodyDiv w:val="1"/>
      <w:marLeft w:val="0"/>
      <w:marRight w:val="0"/>
      <w:marTop w:val="0"/>
      <w:marBottom w:val="0"/>
      <w:divBdr>
        <w:top w:val="none" w:sz="0" w:space="0" w:color="auto"/>
        <w:left w:val="none" w:sz="0" w:space="0" w:color="auto"/>
        <w:bottom w:val="none" w:sz="0" w:space="0" w:color="auto"/>
        <w:right w:val="none" w:sz="0" w:space="0" w:color="auto"/>
      </w:divBdr>
      <w:divsChild>
        <w:div w:id="1480146477">
          <w:marLeft w:val="0"/>
          <w:marRight w:val="0"/>
          <w:marTop w:val="0"/>
          <w:marBottom w:val="0"/>
          <w:divBdr>
            <w:top w:val="none" w:sz="0" w:space="0" w:color="auto"/>
            <w:left w:val="none" w:sz="0" w:space="0" w:color="auto"/>
            <w:bottom w:val="none" w:sz="0" w:space="0" w:color="auto"/>
            <w:right w:val="none" w:sz="0" w:space="0" w:color="auto"/>
          </w:divBdr>
          <w:divsChild>
            <w:div w:id="1050225119">
              <w:marLeft w:val="0"/>
              <w:marRight w:val="0"/>
              <w:marTop w:val="0"/>
              <w:marBottom w:val="0"/>
              <w:divBdr>
                <w:top w:val="none" w:sz="0" w:space="0" w:color="auto"/>
                <w:left w:val="none" w:sz="0" w:space="0" w:color="auto"/>
                <w:bottom w:val="none" w:sz="0" w:space="0" w:color="auto"/>
                <w:right w:val="none" w:sz="0" w:space="0" w:color="auto"/>
              </w:divBdr>
              <w:divsChild>
                <w:div w:id="820198149">
                  <w:marLeft w:val="0"/>
                  <w:marRight w:val="0"/>
                  <w:marTop w:val="0"/>
                  <w:marBottom w:val="0"/>
                  <w:divBdr>
                    <w:top w:val="none" w:sz="0" w:space="0" w:color="auto"/>
                    <w:left w:val="none" w:sz="0" w:space="0" w:color="auto"/>
                    <w:bottom w:val="none" w:sz="0" w:space="0" w:color="auto"/>
                    <w:right w:val="none" w:sz="0" w:space="0" w:color="auto"/>
                  </w:divBdr>
                  <w:divsChild>
                    <w:div w:id="634138495">
                      <w:marLeft w:val="0"/>
                      <w:marRight w:val="0"/>
                      <w:marTop w:val="0"/>
                      <w:marBottom w:val="0"/>
                      <w:divBdr>
                        <w:top w:val="none" w:sz="0" w:space="0" w:color="auto"/>
                        <w:left w:val="none" w:sz="0" w:space="0" w:color="auto"/>
                        <w:bottom w:val="none" w:sz="0" w:space="0" w:color="auto"/>
                        <w:right w:val="none" w:sz="0" w:space="0" w:color="auto"/>
                      </w:divBdr>
                      <w:divsChild>
                        <w:div w:id="1323894732">
                          <w:marLeft w:val="0"/>
                          <w:marRight w:val="0"/>
                          <w:marTop w:val="0"/>
                          <w:marBottom w:val="0"/>
                          <w:divBdr>
                            <w:top w:val="none" w:sz="0" w:space="0" w:color="auto"/>
                            <w:left w:val="none" w:sz="0" w:space="0" w:color="auto"/>
                            <w:bottom w:val="none" w:sz="0" w:space="0" w:color="auto"/>
                            <w:right w:val="none" w:sz="0" w:space="0" w:color="auto"/>
                          </w:divBdr>
                          <w:divsChild>
                            <w:div w:id="445853581">
                              <w:marLeft w:val="0"/>
                              <w:marRight w:val="0"/>
                              <w:marTop w:val="0"/>
                              <w:marBottom w:val="0"/>
                              <w:divBdr>
                                <w:top w:val="none" w:sz="0" w:space="0" w:color="auto"/>
                                <w:left w:val="none" w:sz="0" w:space="0" w:color="auto"/>
                                <w:bottom w:val="none" w:sz="0" w:space="0" w:color="auto"/>
                                <w:right w:val="none" w:sz="0" w:space="0" w:color="auto"/>
                              </w:divBdr>
                              <w:divsChild>
                                <w:div w:id="184832477">
                                  <w:marLeft w:val="0"/>
                                  <w:marRight w:val="0"/>
                                  <w:marTop w:val="0"/>
                                  <w:marBottom w:val="0"/>
                                  <w:divBdr>
                                    <w:top w:val="none" w:sz="0" w:space="0" w:color="auto"/>
                                    <w:left w:val="none" w:sz="0" w:space="0" w:color="auto"/>
                                    <w:bottom w:val="none" w:sz="0" w:space="0" w:color="auto"/>
                                    <w:right w:val="none" w:sz="0" w:space="0" w:color="auto"/>
                                  </w:divBdr>
                                  <w:divsChild>
                                    <w:div w:id="110126684">
                                      <w:marLeft w:val="0"/>
                                      <w:marRight w:val="0"/>
                                      <w:marTop w:val="0"/>
                                      <w:marBottom w:val="0"/>
                                      <w:divBdr>
                                        <w:top w:val="none" w:sz="0" w:space="0" w:color="auto"/>
                                        <w:left w:val="none" w:sz="0" w:space="0" w:color="auto"/>
                                        <w:bottom w:val="none" w:sz="0" w:space="0" w:color="auto"/>
                                        <w:right w:val="none" w:sz="0" w:space="0" w:color="auto"/>
                                      </w:divBdr>
                                      <w:divsChild>
                                        <w:div w:id="924071786">
                                          <w:marLeft w:val="0"/>
                                          <w:marRight w:val="0"/>
                                          <w:marTop w:val="0"/>
                                          <w:marBottom w:val="0"/>
                                          <w:divBdr>
                                            <w:top w:val="none" w:sz="0" w:space="0" w:color="auto"/>
                                            <w:left w:val="none" w:sz="0" w:space="0" w:color="auto"/>
                                            <w:bottom w:val="none" w:sz="0" w:space="0" w:color="auto"/>
                                            <w:right w:val="none" w:sz="0" w:space="0" w:color="auto"/>
                                          </w:divBdr>
                                          <w:divsChild>
                                            <w:div w:id="2114781656">
                                              <w:marLeft w:val="0"/>
                                              <w:marRight w:val="0"/>
                                              <w:marTop w:val="0"/>
                                              <w:marBottom w:val="0"/>
                                              <w:divBdr>
                                                <w:top w:val="none" w:sz="0" w:space="0" w:color="auto"/>
                                                <w:left w:val="none" w:sz="0" w:space="0" w:color="auto"/>
                                                <w:bottom w:val="none" w:sz="0" w:space="0" w:color="auto"/>
                                                <w:right w:val="none" w:sz="0" w:space="0" w:color="auto"/>
                                              </w:divBdr>
                                              <w:divsChild>
                                                <w:div w:id="1702167159">
                                                  <w:marLeft w:val="0"/>
                                                  <w:marRight w:val="0"/>
                                                  <w:marTop w:val="0"/>
                                                  <w:marBottom w:val="0"/>
                                                  <w:divBdr>
                                                    <w:top w:val="none" w:sz="0" w:space="0" w:color="auto"/>
                                                    <w:left w:val="none" w:sz="0" w:space="0" w:color="auto"/>
                                                    <w:bottom w:val="none" w:sz="0" w:space="0" w:color="auto"/>
                                                    <w:right w:val="none" w:sz="0" w:space="0" w:color="auto"/>
                                                  </w:divBdr>
                                                  <w:divsChild>
                                                    <w:div w:id="596643049">
                                                      <w:marLeft w:val="0"/>
                                                      <w:marRight w:val="0"/>
                                                      <w:marTop w:val="0"/>
                                                      <w:marBottom w:val="0"/>
                                                      <w:divBdr>
                                                        <w:top w:val="none" w:sz="0" w:space="0" w:color="auto"/>
                                                        <w:left w:val="none" w:sz="0" w:space="0" w:color="auto"/>
                                                        <w:bottom w:val="none" w:sz="0" w:space="0" w:color="auto"/>
                                                        <w:right w:val="none" w:sz="0" w:space="0" w:color="auto"/>
                                                      </w:divBdr>
                                                      <w:divsChild>
                                                        <w:div w:id="766121150">
                                                          <w:marLeft w:val="0"/>
                                                          <w:marRight w:val="0"/>
                                                          <w:marTop w:val="0"/>
                                                          <w:marBottom w:val="0"/>
                                                          <w:divBdr>
                                                            <w:top w:val="none" w:sz="0" w:space="0" w:color="auto"/>
                                                            <w:left w:val="none" w:sz="0" w:space="0" w:color="auto"/>
                                                            <w:bottom w:val="none" w:sz="0" w:space="0" w:color="auto"/>
                                                            <w:right w:val="none" w:sz="0" w:space="0" w:color="auto"/>
                                                          </w:divBdr>
                                                          <w:divsChild>
                                                            <w:div w:id="661935058">
                                                              <w:marLeft w:val="0"/>
                                                              <w:marRight w:val="0"/>
                                                              <w:marTop w:val="0"/>
                                                              <w:marBottom w:val="0"/>
                                                              <w:divBdr>
                                                                <w:top w:val="none" w:sz="0" w:space="0" w:color="auto"/>
                                                                <w:left w:val="none" w:sz="0" w:space="0" w:color="auto"/>
                                                                <w:bottom w:val="none" w:sz="0" w:space="0" w:color="auto"/>
                                                                <w:right w:val="none" w:sz="0" w:space="0" w:color="auto"/>
                                                              </w:divBdr>
                                                            </w:div>
                                                            <w:div w:id="777413804">
                                                              <w:marLeft w:val="0"/>
                                                              <w:marRight w:val="0"/>
                                                              <w:marTop w:val="0"/>
                                                              <w:marBottom w:val="0"/>
                                                              <w:divBdr>
                                                                <w:top w:val="none" w:sz="0" w:space="0" w:color="auto"/>
                                                                <w:left w:val="none" w:sz="0" w:space="0" w:color="auto"/>
                                                                <w:bottom w:val="none" w:sz="0" w:space="0" w:color="auto"/>
                                                                <w:right w:val="none" w:sz="0" w:space="0" w:color="auto"/>
                                                              </w:divBdr>
                                                            </w:div>
                                                          </w:divsChild>
                                                        </w:div>
                                                        <w:div w:id="1175651681">
                                                          <w:marLeft w:val="0"/>
                                                          <w:marRight w:val="0"/>
                                                          <w:marTop w:val="0"/>
                                                          <w:marBottom w:val="0"/>
                                                          <w:divBdr>
                                                            <w:top w:val="none" w:sz="0" w:space="0" w:color="auto"/>
                                                            <w:left w:val="none" w:sz="0" w:space="0" w:color="auto"/>
                                                            <w:bottom w:val="none" w:sz="0" w:space="0" w:color="auto"/>
                                                            <w:right w:val="none" w:sz="0" w:space="0" w:color="auto"/>
                                                          </w:divBdr>
                                                        </w:div>
                                                        <w:div w:id="1639603132">
                                                          <w:marLeft w:val="0"/>
                                                          <w:marRight w:val="0"/>
                                                          <w:marTop w:val="0"/>
                                                          <w:marBottom w:val="0"/>
                                                          <w:divBdr>
                                                            <w:top w:val="none" w:sz="0" w:space="0" w:color="auto"/>
                                                            <w:left w:val="none" w:sz="0" w:space="0" w:color="auto"/>
                                                            <w:bottom w:val="none" w:sz="0" w:space="0" w:color="auto"/>
                                                            <w:right w:val="none" w:sz="0" w:space="0" w:color="auto"/>
                                                          </w:divBdr>
                                                        </w:div>
                                                        <w:div w:id="1382751347">
                                                          <w:marLeft w:val="0"/>
                                                          <w:marRight w:val="0"/>
                                                          <w:marTop w:val="0"/>
                                                          <w:marBottom w:val="0"/>
                                                          <w:divBdr>
                                                            <w:top w:val="none" w:sz="0" w:space="0" w:color="auto"/>
                                                            <w:left w:val="none" w:sz="0" w:space="0" w:color="auto"/>
                                                            <w:bottom w:val="none" w:sz="0" w:space="0" w:color="auto"/>
                                                            <w:right w:val="none" w:sz="0" w:space="0" w:color="auto"/>
                                                          </w:divBdr>
                                                        </w:div>
                                                        <w:div w:id="20312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8974">
                                                  <w:marLeft w:val="0"/>
                                                  <w:marRight w:val="0"/>
                                                  <w:marTop w:val="0"/>
                                                  <w:marBottom w:val="0"/>
                                                  <w:divBdr>
                                                    <w:top w:val="none" w:sz="0" w:space="0" w:color="auto"/>
                                                    <w:left w:val="none" w:sz="0" w:space="0" w:color="auto"/>
                                                    <w:bottom w:val="none" w:sz="0" w:space="0" w:color="auto"/>
                                                    <w:right w:val="none" w:sz="0" w:space="0" w:color="auto"/>
                                                  </w:divBdr>
                                                  <w:divsChild>
                                                    <w:div w:id="1560744972">
                                                      <w:marLeft w:val="0"/>
                                                      <w:marRight w:val="0"/>
                                                      <w:marTop w:val="0"/>
                                                      <w:marBottom w:val="0"/>
                                                      <w:divBdr>
                                                        <w:top w:val="none" w:sz="0" w:space="0" w:color="auto"/>
                                                        <w:left w:val="none" w:sz="0" w:space="0" w:color="auto"/>
                                                        <w:bottom w:val="none" w:sz="0" w:space="0" w:color="auto"/>
                                                        <w:right w:val="none" w:sz="0" w:space="0" w:color="auto"/>
                                                      </w:divBdr>
                                                      <w:divsChild>
                                                        <w:div w:id="1875337763">
                                                          <w:marLeft w:val="0"/>
                                                          <w:marRight w:val="0"/>
                                                          <w:marTop w:val="0"/>
                                                          <w:marBottom w:val="0"/>
                                                          <w:divBdr>
                                                            <w:top w:val="none" w:sz="0" w:space="0" w:color="auto"/>
                                                            <w:left w:val="none" w:sz="0" w:space="0" w:color="auto"/>
                                                            <w:bottom w:val="none" w:sz="0" w:space="0" w:color="auto"/>
                                                            <w:right w:val="none" w:sz="0" w:space="0" w:color="auto"/>
                                                          </w:divBdr>
                                                          <w:divsChild>
                                                            <w:div w:id="332147761">
                                                              <w:marLeft w:val="0"/>
                                                              <w:marRight w:val="0"/>
                                                              <w:marTop w:val="0"/>
                                                              <w:marBottom w:val="0"/>
                                                              <w:divBdr>
                                                                <w:top w:val="none" w:sz="0" w:space="0" w:color="auto"/>
                                                                <w:left w:val="none" w:sz="0" w:space="0" w:color="auto"/>
                                                                <w:bottom w:val="none" w:sz="0" w:space="0" w:color="auto"/>
                                                                <w:right w:val="none" w:sz="0" w:space="0" w:color="auto"/>
                                                              </w:divBdr>
                                                            </w:div>
                                                            <w:div w:id="1930966720">
                                                              <w:marLeft w:val="0"/>
                                                              <w:marRight w:val="0"/>
                                                              <w:marTop w:val="0"/>
                                                              <w:marBottom w:val="0"/>
                                                              <w:divBdr>
                                                                <w:top w:val="none" w:sz="0" w:space="0" w:color="auto"/>
                                                                <w:left w:val="none" w:sz="0" w:space="0" w:color="auto"/>
                                                                <w:bottom w:val="none" w:sz="0" w:space="0" w:color="auto"/>
                                                                <w:right w:val="none" w:sz="0" w:space="0" w:color="auto"/>
                                                              </w:divBdr>
                                                            </w:div>
                                                          </w:divsChild>
                                                        </w:div>
                                                        <w:div w:id="1955360346">
                                                          <w:marLeft w:val="0"/>
                                                          <w:marRight w:val="0"/>
                                                          <w:marTop w:val="0"/>
                                                          <w:marBottom w:val="0"/>
                                                          <w:divBdr>
                                                            <w:top w:val="none" w:sz="0" w:space="0" w:color="auto"/>
                                                            <w:left w:val="none" w:sz="0" w:space="0" w:color="auto"/>
                                                            <w:bottom w:val="none" w:sz="0" w:space="0" w:color="auto"/>
                                                            <w:right w:val="none" w:sz="0" w:space="0" w:color="auto"/>
                                                          </w:divBdr>
                                                        </w:div>
                                                        <w:div w:id="587419755">
                                                          <w:marLeft w:val="0"/>
                                                          <w:marRight w:val="0"/>
                                                          <w:marTop w:val="0"/>
                                                          <w:marBottom w:val="0"/>
                                                          <w:divBdr>
                                                            <w:top w:val="none" w:sz="0" w:space="0" w:color="auto"/>
                                                            <w:left w:val="none" w:sz="0" w:space="0" w:color="auto"/>
                                                            <w:bottom w:val="none" w:sz="0" w:space="0" w:color="auto"/>
                                                            <w:right w:val="none" w:sz="0" w:space="0" w:color="auto"/>
                                                          </w:divBdr>
                                                        </w:div>
                                                        <w:div w:id="895051308">
                                                          <w:marLeft w:val="0"/>
                                                          <w:marRight w:val="0"/>
                                                          <w:marTop w:val="0"/>
                                                          <w:marBottom w:val="0"/>
                                                          <w:divBdr>
                                                            <w:top w:val="none" w:sz="0" w:space="0" w:color="auto"/>
                                                            <w:left w:val="none" w:sz="0" w:space="0" w:color="auto"/>
                                                            <w:bottom w:val="none" w:sz="0" w:space="0" w:color="auto"/>
                                                            <w:right w:val="none" w:sz="0" w:space="0" w:color="auto"/>
                                                          </w:divBdr>
                                                        </w:div>
                                                        <w:div w:id="15219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162">
                                                  <w:marLeft w:val="0"/>
                                                  <w:marRight w:val="0"/>
                                                  <w:marTop w:val="0"/>
                                                  <w:marBottom w:val="0"/>
                                                  <w:divBdr>
                                                    <w:top w:val="none" w:sz="0" w:space="0" w:color="auto"/>
                                                    <w:left w:val="none" w:sz="0" w:space="0" w:color="auto"/>
                                                    <w:bottom w:val="none" w:sz="0" w:space="0" w:color="auto"/>
                                                    <w:right w:val="none" w:sz="0" w:space="0" w:color="auto"/>
                                                  </w:divBdr>
                                                  <w:divsChild>
                                                    <w:div w:id="1960140546">
                                                      <w:marLeft w:val="0"/>
                                                      <w:marRight w:val="0"/>
                                                      <w:marTop w:val="0"/>
                                                      <w:marBottom w:val="0"/>
                                                      <w:divBdr>
                                                        <w:top w:val="none" w:sz="0" w:space="0" w:color="auto"/>
                                                        <w:left w:val="none" w:sz="0" w:space="0" w:color="auto"/>
                                                        <w:bottom w:val="none" w:sz="0" w:space="0" w:color="auto"/>
                                                        <w:right w:val="none" w:sz="0" w:space="0" w:color="auto"/>
                                                      </w:divBdr>
                                                      <w:divsChild>
                                                        <w:div w:id="916867572">
                                                          <w:marLeft w:val="0"/>
                                                          <w:marRight w:val="0"/>
                                                          <w:marTop w:val="0"/>
                                                          <w:marBottom w:val="0"/>
                                                          <w:divBdr>
                                                            <w:top w:val="none" w:sz="0" w:space="0" w:color="auto"/>
                                                            <w:left w:val="none" w:sz="0" w:space="0" w:color="auto"/>
                                                            <w:bottom w:val="none" w:sz="0" w:space="0" w:color="auto"/>
                                                            <w:right w:val="none" w:sz="0" w:space="0" w:color="auto"/>
                                                          </w:divBdr>
                                                          <w:divsChild>
                                                            <w:div w:id="1260941744">
                                                              <w:marLeft w:val="0"/>
                                                              <w:marRight w:val="0"/>
                                                              <w:marTop w:val="0"/>
                                                              <w:marBottom w:val="0"/>
                                                              <w:divBdr>
                                                                <w:top w:val="none" w:sz="0" w:space="0" w:color="auto"/>
                                                                <w:left w:val="none" w:sz="0" w:space="0" w:color="auto"/>
                                                                <w:bottom w:val="none" w:sz="0" w:space="0" w:color="auto"/>
                                                                <w:right w:val="none" w:sz="0" w:space="0" w:color="auto"/>
                                                              </w:divBdr>
                                                            </w:div>
                                                            <w:div w:id="442262153">
                                                              <w:marLeft w:val="0"/>
                                                              <w:marRight w:val="0"/>
                                                              <w:marTop w:val="0"/>
                                                              <w:marBottom w:val="0"/>
                                                              <w:divBdr>
                                                                <w:top w:val="none" w:sz="0" w:space="0" w:color="auto"/>
                                                                <w:left w:val="none" w:sz="0" w:space="0" w:color="auto"/>
                                                                <w:bottom w:val="none" w:sz="0" w:space="0" w:color="auto"/>
                                                                <w:right w:val="none" w:sz="0" w:space="0" w:color="auto"/>
                                                              </w:divBdr>
                                                            </w:div>
                                                          </w:divsChild>
                                                        </w:div>
                                                        <w:div w:id="346907875">
                                                          <w:marLeft w:val="0"/>
                                                          <w:marRight w:val="0"/>
                                                          <w:marTop w:val="0"/>
                                                          <w:marBottom w:val="0"/>
                                                          <w:divBdr>
                                                            <w:top w:val="none" w:sz="0" w:space="0" w:color="auto"/>
                                                            <w:left w:val="none" w:sz="0" w:space="0" w:color="auto"/>
                                                            <w:bottom w:val="none" w:sz="0" w:space="0" w:color="auto"/>
                                                            <w:right w:val="none" w:sz="0" w:space="0" w:color="auto"/>
                                                          </w:divBdr>
                                                        </w:div>
                                                        <w:div w:id="1897281619">
                                                          <w:marLeft w:val="0"/>
                                                          <w:marRight w:val="0"/>
                                                          <w:marTop w:val="0"/>
                                                          <w:marBottom w:val="0"/>
                                                          <w:divBdr>
                                                            <w:top w:val="none" w:sz="0" w:space="0" w:color="auto"/>
                                                            <w:left w:val="none" w:sz="0" w:space="0" w:color="auto"/>
                                                            <w:bottom w:val="none" w:sz="0" w:space="0" w:color="auto"/>
                                                            <w:right w:val="none" w:sz="0" w:space="0" w:color="auto"/>
                                                          </w:divBdr>
                                                        </w:div>
                                                        <w:div w:id="1654601836">
                                                          <w:marLeft w:val="0"/>
                                                          <w:marRight w:val="0"/>
                                                          <w:marTop w:val="0"/>
                                                          <w:marBottom w:val="0"/>
                                                          <w:divBdr>
                                                            <w:top w:val="none" w:sz="0" w:space="0" w:color="auto"/>
                                                            <w:left w:val="none" w:sz="0" w:space="0" w:color="auto"/>
                                                            <w:bottom w:val="none" w:sz="0" w:space="0" w:color="auto"/>
                                                            <w:right w:val="none" w:sz="0" w:space="0" w:color="auto"/>
                                                          </w:divBdr>
                                                        </w:div>
                                                        <w:div w:id="667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17498">
                                                  <w:marLeft w:val="0"/>
                                                  <w:marRight w:val="0"/>
                                                  <w:marTop w:val="0"/>
                                                  <w:marBottom w:val="0"/>
                                                  <w:divBdr>
                                                    <w:top w:val="none" w:sz="0" w:space="0" w:color="auto"/>
                                                    <w:left w:val="none" w:sz="0" w:space="0" w:color="auto"/>
                                                    <w:bottom w:val="none" w:sz="0" w:space="0" w:color="auto"/>
                                                    <w:right w:val="none" w:sz="0" w:space="0" w:color="auto"/>
                                                  </w:divBdr>
                                                  <w:divsChild>
                                                    <w:div w:id="174463810">
                                                      <w:marLeft w:val="0"/>
                                                      <w:marRight w:val="0"/>
                                                      <w:marTop w:val="0"/>
                                                      <w:marBottom w:val="0"/>
                                                      <w:divBdr>
                                                        <w:top w:val="none" w:sz="0" w:space="0" w:color="auto"/>
                                                        <w:left w:val="none" w:sz="0" w:space="0" w:color="auto"/>
                                                        <w:bottom w:val="none" w:sz="0" w:space="0" w:color="auto"/>
                                                        <w:right w:val="none" w:sz="0" w:space="0" w:color="auto"/>
                                                      </w:divBdr>
                                                      <w:divsChild>
                                                        <w:div w:id="1208450501">
                                                          <w:marLeft w:val="0"/>
                                                          <w:marRight w:val="0"/>
                                                          <w:marTop w:val="0"/>
                                                          <w:marBottom w:val="0"/>
                                                          <w:divBdr>
                                                            <w:top w:val="none" w:sz="0" w:space="0" w:color="auto"/>
                                                            <w:left w:val="none" w:sz="0" w:space="0" w:color="auto"/>
                                                            <w:bottom w:val="none" w:sz="0" w:space="0" w:color="auto"/>
                                                            <w:right w:val="none" w:sz="0" w:space="0" w:color="auto"/>
                                                          </w:divBdr>
                                                          <w:divsChild>
                                                            <w:div w:id="341903701">
                                                              <w:marLeft w:val="0"/>
                                                              <w:marRight w:val="0"/>
                                                              <w:marTop w:val="0"/>
                                                              <w:marBottom w:val="0"/>
                                                              <w:divBdr>
                                                                <w:top w:val="none" w:sz="0" w:space="0" w:color="auto"/>
                                                                <w:left w:val="none" w:sz="0" w:space="0" w:color="auto"/>
                                                                <w:bottom w:val="none" w:sz="0" w:space="0" w:color="auto"/>
                                                                <w:right w:val="none" w:sz="0" w:space="0" w:color="auto"/>
                                                              </w:divBdr>
                                                            </w:div>
                                                            <w:div w:id="228267852">
                                                              <w:marLeft w:val="0"/>
                                                              <w:marRight w:val="0"/>
                                                              <w:marTop w:val="0"/>
                                                              <w:marBottom w:val="0"/>
                                                              <w:divBdr>
                                                                <w:top w:val="none" w:sz="0" w:space="0" w:color="auto"/>
                                                                <w:left w:val="none" w:sz="0" w:space="0" w:color="auto"/>
                                                                <w:bottom w:val="none" w:sz="0" w:space="0" w:color="auto"/>
                                                                <w:right w:val="none" w:sz="0" w:space="0" w:color="auto"/>
                                                              </w:divBdr>
                                                            </w:div>
                                                          </w:divsChild>
                                                        </w:div>
                                                        <w:div w:id="20120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2126469">
      <w:bodyDiv w:val="1"/>
      <w:marLeft w:val="0"/>
      <w:marRight w:val="0"/>
      <w:marTop w:val="0"/>
      <w:marBottom w:val="0"/>
      <w:divBdr>
        <w:top w:val="none" w:sz="0" w:space="0" w:color="auto"/>
        <w:left w:val="none" w:sz="0" w:space="0" w:color="auto"/>
        <w:bottom w:val="none" w:sz="0" w:space="0" w:color="auto"/>
        <w:right w:val="none" w:sz="0" w:space="0" w:color="auto"/>
      </w:divBdr>
      <w:divsChild>
        <w:div w:id="515848759">
          <w:marLeft w:val="0"/>
          <w:marRight w:val="0"/>
          <w:marTop w:val="0"/>
          <w:marBottom w:val="0"/>
          <w:divBdr>
            <w:top w:val="none" w:sz="0" w:space="0" w:color="auto"/>
            <w:left w:val="none" w:sz="0" w:space="0" w:color="auto"/>
            <w:bottom w:val="none" w:sz="0" w:space="0" w:color="auto"/>
            <w:right w:val="none" w:sz="0" w:space="0" w:color="auto"/>
          </w:divBdr>
          <w:divsChild>
            <w:div w:id="1921911539">
              <w:marLeft w:val="0"/>
              <w:marRight w:val="0"/>
              <w:marTop w:val="0"/>
              <w:marBottom w:val="0"/>
              <w:divBdr>
                <w:top w:val="none" w:sz="0" w:space="0" w:color="auto"/>
                <w:left w:val="none" w:sz="0" w:space="0" w:color="auto"/>
                <w:bottom w:val="none" w:sz="0" w:space="0" w:color="auto"/>
                <w:right w:val="none" w:sz="0" w:space="0" w:color="auto"/>
              </w:divBdr>
              <w:divsChild>
                <w:div w:id="838423337">
                  <w:marLeft w:val="0"/>
                  <w:marRight w:val="0"/>
                  <w:marTop w:val="0"/>
                  <w:marBottom w:val="0"/>
                  <w:divBdr>
                    <w:top w:val="none" w:sz="0" w:space="0" w:color="auto"/>
                    <w:left w:val="none" w:sz="0" w:space="0" w:color="auto"/>
                    <w:bottom w:val="none" w:sz="0" w:space="0" w:color="auto"/>
                    <w:right w:val="none" w:sz="0" w:space="0" w:color="auto"/>
                  </w:divBdr>
                  <w:divsChild>
                    <w:div w:id="264924793">
                      <w:marLeft w:val="0"/>
                      <w:marRight w:val="0"/>
                      <w:marTop w:val="0"/>
                      <w:marBottom w:val="0"/>
                      <w:divBdr>
                        <w:top w:val="none" w:sz="0" w:space="0" w:color="auto"/>
                        <w:left w:val="none" w:sz="0" w:space="0" w:color="auto"/>
                        <w:bottom w:val="none" w:sz="0" w:space="0" w:color="auto"/>
                        <w:right w:val="none" w:sz="0" w:space="0" w:color="auto"/>
                      </w:divBdr>
                      <w:divsChild>
                        <w:div w:id="2098937193">
                          <w:marLeft w:val="0"/>
                          <w:marRight w:val="0"/>
                          <w:marTop w:val="0"/>
                          <w:marBottom w:val="0"/>
                          <w:divBdr>
                            <w:top w:val="none" w:sz="0" w:space="0" w:color="auto"/>
                            <w:left w:val="none" w:sz="0" w:space="0" w:color="auto"/>
                            <w:bottom w:val="none" w:sz="0" w:space="0" w:color="auto"/>
                            <w:right w:val="none" w:sz="0" w:space="0" w:color="auto"/>
                          </w:divBdr>
                          <w:divsChild>
                            <w:div w:id="1158887251">
                              <w:marLeft w:val="0"/>
                              <w:marRight w:val="0"/>
                              <w:marTop w:val="0"/>
                              <w:marBottom w:val="0"/>
                              <w:divBdr>
                                <w:top w:val="none" w:sz="0" w:space="0" w:color="auto"/>
                                <w:left w:val="none" w:sz="0" w:space="0" w:color="auto"/>
                                <w:bottom w:val="none" w:sz="0" w:space="0" w:color="auto"/>
                                <w:right w:val="none" w:sz="0" w:space="0" w:color="auto"/>
                              </w:divBdr>
                              <w:divsChild>
                                <w:div w:id="1372073365">
                                  <w:marLeft w:val="0"/>
                                  <w:marRight w:val="0"/>
                                  <w:marTop w:val="0"/>
                                  <w:marBottom w:val="0"/>
                                  <w:divBdr>
                                    <w:top w:val="none" w:sz="0" w:space="0" w:color="auto"/>
                                    <w:left w:val="none" w:sz="0" w:space="0" w:color="auto"/>
                                    <w:bottom w:val="none" w:sz="0" w:space="0" w:color="auto"/>
                                    <w:right w:val="none" w:sz="0" w:space="0" w:color="auto"/>
                                  </w:divBdr>
                                  <w:divsChild>
                                    <w:div w:id="1222836543">
                                      <w:marLeft w:val="0"/>
                                      <w:marRight w:val="0"/>
                                      <w:marTop w:val="0"/>
                                      <w:marBottom w:val="0"/>
                                      <w:divBdr>
                                        <w:top w:val="none" w:sz="0" w:space="0" w:color="auto"/>
                                        <w:left w:val="none" w:sz="0" w:space="0" w:color="auto"/>
                                        <w:bottom w:val="none" w:sz="0" w:space="0" w:color="auto"/>
                                        <w:right w:val="none" w:sz="0" w:space="0" w:color="auto"/>
                                      </w:divBdr>
                                      <w:divsChild>
                                        <w:div w:id="382096772">
                                          <w:marLeft w:val="0"/>
                                          <w:marRight w:val="0"/>
                                          <w:marTop w:val="0"/>
                                          <w:marBottom w:val="0"/>
                                          <w:divBdr>
                                            <w:top w:val="none" w:sz="0" w:space="0" w:color="auto"/>
                                            <w:left w:val="none" w:sz="0" w:space="0" w:color="auto"/>
                                            <w:bottom w:val="none" w:sz="0" w:space="0" w:color="auto"/>
                                            <w:right w:val="none" w:sz="0" w:space="0" w:color="auto"/>
                                          </w:divBdr>
                                          <w:divsChild>
                                            <w:div w:id="1526208718">
                                              <w:marLeft w:val="0"/>
                                              <w:marRight w:val="0"/>
                                              <w:marTop w:val="0"/>
                                              <w:marBottom w:val="0"/>
                                              <w:divBdr>
                                                <w:top w:val="none" w:sz="0" w:space="0" w:color="auto"/>
                                                <w:left w:val="none" w:sz="0" w:space="0" w:color="auto"/>
                                                <w:bottom w:val="none" w:sz="0" w:space="0" w:color="auto"/>
                                                <w:right w:val="none" w:sz="0" w:space="0" w:color="auto"/>
                                              </w:divBdr>
                                              <w:divsChild>
                                                <w:div w:id="154996882">
                                                  <w:marLeft w:val="0"/>
                                                  <w:marRight w:val="0"/>
                                                  <w:marTop w:val="0"/>
                                                  <w:marBottom w:val="0"/>
                                                  <w:divBdr>
                                                    <w:top w:val="none" w:sz="0" w:space="0" w:color="auto"/>
                                                    <w:left w:val="none" w:sz="0" w:space="0" w:color="auto"/>
                                                    <w:bottom w:val="none" w:sz="0" w:space="0" w:color="auto"/>
                                                    <w:right w:val="none" w:sz="0" w:space="0" w:color="auto"/>
                                                  </w:divBdr>
                                                  <w:divsChild>
                                                    <w:div w:id="1034814314">
                                                      <w:marLeft w:val="0"/>
                                                      <w:marRight w:val="0"/>
                                                      <w:marTop w:val="0"/>
                                                      <w:marBottom w:val="0"/>
                                                      <w:divBdr>
                                                        <w:top w:val="none" w:sz="0" w:space="0" w:color="auto"/>
                                                        <w:left w:val="none" w:sz="0" w:space="0" w:color="auto"/>
                                                        <w:bottom w:val="none" w:sz="0" w:space="0" w:color="auto"/>
                                                        <w:right w:val="none" w:sz="0" w:space="0" w:color="auto"/>
                                                      </w:divBdr>
                                                      <w:divsChild>
                                                        <w:div w:id="1565219706">
                                                          <w:marLeft w:val="0"/>
                                                          <w:marRight w:val="0"/>
                                                          <w:marTop w:val="0"/>
                                                          <w:marBottom w:val="0"/>
                                                          <w:divBdr>
                                                            <w:top w:val="none" w:sz="0" w:space="0" w:color="auto"/>
                                                            <w:left w:val="none" w:sz="0" w:space="0" w:color="auto"/>
                                                            <w:bottom w:val="none" w:sz="0" w:space="0" w:color="auto"/>
                                                            <w:right w:val="none" w:sz="0" w:space="0" w:color="auto"/>
                                                          </w:divBdr>
                                                          <w:divsChild>
                                                            <w:div w:id="457650170">
                                                              <w:marLeft w:val="0"/>
                                                              <w:marRight w:val="0"/>
                                                              <w:marTop w:val="0"/>
                                                              <w:marBottom w:val="0"/>
                                                              <w:divBdr>
                                                                <w:top w:val="none" w:sz="0" w:space="0" w:color="auto"/>
                                                                <w:left w:val="none" w:sz="0" w:space="0" w:color="auto"/>
                                                                <w:bottom w:val="none" w:sz="0" w:space="0" w:color="auto"/>
                                                                <w:right w:val="none" w:sz="0" w:space="0" w:color="auto"/>
                                                              </w:divBdr>
                                                            </w:div>
                                                            <w:div w:id="759830739">
                                                              <w:marLeft w:val="0"/>
                                                              <w:marRight w:val="0"/>
                                                              <w:marTop w:val="0"/>
                                                              <w:marBottom w:val="0"/>
                                                              <w:divBdr>
                                                                <w:top w:val="none" w:sz="0" w:space="0" w:color="auto"/>
                                                                <w:left w:val="none" w:sz="0" w:space="0" w:color="auto"/>
                                                                <w:bottom w:val="none" w:sz="0" w:space="0" w:color="auto"/>
                                                                <w:right w:val="none" w:sz="0" w:space="0" w:color="auto"/>
                                                              </w:divBdr>
                                                            </w:div>
                                                          </w:divsChild>
                                                        </w:div>
                                                        <w:div w:id="1964313149">
                                                          <w:marLeft w:val="0"/>
                                                          <w:marRight w:val="0"/>
                                                          <w:marTop w:val="0"/>
                                                          <w:marBottom w:val="0"/>
                                                          <w:divBdr>
                                                            <w:top w:val="none" w:sz="0" w:space="0" w:color="auto"/>
                                                            <w:left w:val="none" w:sz="0" w:space="0" w:color="auto"/>
                                                            <w:bottom w:val="none" w:sz="0" w:space="0" w:color="auto"/>
                                                            <w:right w:val="none" w:sz="0" w:space="0" w:color="auto"/>
                                                          </w:divBdr>
                                                        </w:div>
                                                        <w:div w:id="1635793610">
                                                          <w:marLeft w:val="0"/>
                                                          <w:marRight w:val="0"/>
                                                          <w:marTop w:val="0"/>
                                                          <w:marBottom w:val="0"/>
                                                          <w:divBdr>
                                                            <w:top w:val="none" w:sz="0" w:space="0" w:color="auto"/>
                                                            <w:left w:val="none" w:sz="0" w:space="0" w:color="auto"/>
                                                            <w:bottom w:val="none" w:sz="0" w:space="0" w:color="auto"/>
                                                            <w:right w:val="none" w:sz="0" w:space="0" w:color="auto"/>
                                                          </w:divBdr>
                                                        </w:div>
                                                        <w:div w:id="1784032034">
                                                          <w:marLeft w:val="0"/>
                                                          <w:marRight w:val="0"/>
                                                          <w:marTop w:val="0"/>
                                                          <w:marBottom w:val="0"/>
                                                          <w:divBdr>
                                                            <w:top w:val="none" w:sz="0" w:space="0" w:color="auto"/>
                                                            <w:left w:val="none" w:sz="0" w:space="0" w:color="auto"/>
                                                            <w:bottom w:val="none" w:sz="0" w:space="0" w:color="auto"/>
                                                            <w:right w:val="none" w:sz="0" w:space="0" w:color="auto"/>
                                                          </w:divBdr>
                                                        </w:div>
                                                        <w:div w:id="11725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99724">
                                                  <w:marLeft w:val="0"/>
                                                  <w:marRight w:val="0"/>
                                                  <w:marTop w:val="0"/>
                                                  <w:marBottom w:val="0"/>
                                                  <w:divBdr>
                                                    <w:top w:val="none" w:sz="0" w:space="0" w:color="auto"/>
                                                    <w:left w:val="none" w:sz="0" w:space="0" w:color="auto"/>
                                                    <w:bottom w:val="none" w:sz="0" w:space="0" w:color="auto"/>
                                                    <w:right w:val="none" w:sz="0" w:space="0" w:color="auto"/>
                                                  </w:divBdr>
                                                  <w:divsChild>
                                                    <w:div w:id="546264628">
                                                      <w:marLeft w:val="0"/>
                                                      <w:marRight w:val="0"/>
                                                      <w:marTop w:val="0"/>
                                                      <w:marBottom w:val="0"/>
                                                      <w:divBdr>
                                                        <w:top w:val="none" w:sz="0" w:space="0" w:color="auto"/>
                                                        <w:left w:val="none" w:sz="0" w:space="0" w:color="auto"/>
                                                        <w:bottom w:val="none" w:sz="0" w:space="0" w:color="auto"/>
                                                        <w:right w:val="none" w:sz="0" w:space="0" w:color="auto"/>
                                                      </w:divBdr>
                                                      <w:divsChild>
                                                        <w:div w:id="825585058">
                                                          <w:marLeft w:val="0"/>
                                                          <w:marRight w:val="0"/>
                                                          <w:marTop w:val="0"/>
                                                          <w:marBottom w:val="0"/>
                                                          <w:divBdr>
                                                            <w:top w:val="none" w:sz="0" w:space="0" w:color="auto"/>
                                                            <w:left w:val="none" w:sz="0" w:space="0" w:color="auto"/>
                                                            <w:bottom w:val="none" w:sz="0" w:space="0" w:color="auto"/>
                                                            <w:right w:val="none" w:sz="0" w:space="0" w:color="auto"/>
                                                          </w:divBdr>
                                                          <w:divsChild>
                                                            <w:div w:id="788279628">
                                                              <w:marLeft w:val="0"/>
                                                              <w:marRight w:val="0"/>
                                                              <w:marTop w:val="0"/>
                                                              <w:marBottom w:val="0"/>
                                                              <w:divBdr>
                                                                <w:top w:val="none" w:sz="0" w:space="0" w:color="auto"/>
                                                                <w:left w:val="none" w:sz="0" w:space="0" w:color="auto"/>
                                                                <w:bottom w:val="none" w:sz="0" w:space="0" w:color="auto"/>
                                                                <w:right w:val="none" w:sz="0" w:space="0" w:color="auto"/>
                                                              </w:divBdr>
                                                            </w:div>
                                                            <w:div w:id="1084493589">
                                                              <w:marLeft w:val="0"/>
                                                              <w:marRight w:val="0"/>
                                                              <w:marTop w:val="0"/>
                                                              <w:marBottom w:val="0"/>
                                                              <w:divBdr>
                                                                <w:top w:val="none" w:sz="0" w:space="0" w:color="auto"/>
                                                                <w:left w:val="none" w:sz="0" w:space="0" w:color="auto"/>
                                                                <w:bottom w:val="none" w:sz="0" w:space="0" w:color="auto"/>
                                                                <w:right w:val="none" w:sz="0" w:space="0" w:color="auto"/>
                                                              </w:divBdr>
                                                            </w:div>
                                                          </w:divsChild>
                                                        </w:div>
                                                        <w:div w:id="399250919">
                                                          <w:marLeft w:val="0"/>
                                                          <w:marRight w:val="0"/>
                                                          <w:marTop w:val="0"/>
                                                          <w:marBottom w:val="0"/>
                                                          <w:divBdr>
                                                            <w:top w:val="none" w:sz="0" w:space="0" w:color="auto"/>
                                                            <w:left w:val="none" w:sz="0" w:space="0" w:color="auto"/>
                                                            <w:bottom w:val="none" w:sz="0" w:space="0" w:color="auto"/>
                                                            <w:right w:val="none" w:sz="0" w:space="0" w:color="auto"/>
                                                          </w:divBdr>
                                                        </w:div>
                                                        <w:div w:id="1546407304">
                                                          <w:marLeft w:val="0"/>
                                                          <w:marRight w:val="0"/>
                                                          <w:marTop w:val="0"/>
                                                          <w:marBottom w:val="0"/>
                                                          <w:divBdr>
                                                            <w:top w:val="none" w:sz="0" w:space="0" w:color="auto"/>
                                                            <w:left w:val="none" w:sz="0" w:space="0" w:color="auto"/>
                                                            <w:bottom w:val="none" w:sz="0" w:space="0" w:color="auto"/>
                                                            <w:right w:val="none" w:sz="0" w:space="0" w:color="auto"/>
                                                          </w:divBdr>
                                                        </w:div>
                                                        <w:div w:id="102773997">
                                                          <w:marLeft w:val="0"/>
                                                          <w:marRight w:val="0"/>
                                                          <w:marTop w:val="0"/>
                                                          <w:marBottom w:val="0"/>
                                                          <w:divBdr>
                                                            <w:top w:val="none" w:sz="0" w:space="0" w:color="auto"/>
                                                            <w:left w:val="none" w:sz="0" w:space="0" w:color="auto"/>
                                                            <w:bottom w:val="none" w:sz="0" w:space="0" w:color="auto"/>
                                                            <w:right w:val="none" w:sz="0" w:space="0" w:color="auto"/>
                                                          </w:divBdr>
                                                        </w:div>
                                                        <w:div w:id="18559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0215">
                                                  <w:marLeft w:val="0"/>
                                                  <w:marRight w:val="0"/>
                                                  <w:marTop w:val="0"/>
                                                  <w:marBottom w:val="0"/>
                                                  <w:divBdr>
                                                    <w:top w:val="none" w:sz="0" w:space="0" w:color="auto"/>
                                                    <w:left w:val="none" w:sz="0" w:space="0" w:color="auto"/>
                                                    <w:bottom w:val="none" w:sz="0" w:space="0" w:color="auto"/>
                                                    <w:right w:val="none" w:sz="0" w:space="0" w:color="auto"/>
                                                  </w:divBdr>
                                                  <w:divsChild>
                                                    <w:div w:id="1931616770">
                                                      <w:marLeft w:val="0"/>
                                                      <w:marRight w:val="0"/>
                                                      <w:marTop w:val="0"/>
                                                      <w:marBottom w:val="0"/>
                                                      <w:divBdr>
                                                        <w:top w:val="none" w:sz="0" w:space="0" w:color="auto"/>
                                                        <w:left w:val="none" w:sz="0" w:space="0" w:color="auto"/>
                                                        <w:bottom w:val="none" w:sz="0" w:space="0" w:color="auto"/>
                                                        <w:right w:val="none" w:sz="0" w:space="0" w:color="auto"/>
                                                      </w:divBdr>
                                                      <w:divsChild>
                                                        <w:div w:id="2048332327">
                                                          <w:marLeft w:val="0"/>
                                                          <w:marRight w:val="0"/>
                                                          <w:marTop w:val="0"/>
                                                          <w:marBottom w:val="0"/>
                                                          <w:divBdr>
                                                            <w:top w:val="none" w:sz="0" w:space="0" w:color="auto"/>
                                                            <w:left w:val="none" w:sz="0" w:space="0" w:color="auto"/>
                                                            <w:bottom w:val="none" w:sz="0" w:space="0" w:color="auto"/>
                                                            <w:right w:val="none" w:sz="0" w:space="0" w:color="auto"/>
                                                          </w:divBdr>
                                                          <w:divsChild>
                                                            <w:div w:id="776027680">
                                                              <w:marLeft w:val="0"/>
                                                              <w:marRight w:val="0"/>
                                                              <w:marTop w:val="0"/>
                                                              <w:marBottom w:val="0"/>
                                                              <w:divBdr>
                                                                <w:top w:val="none" w:sz="0" w:space="0" w:color="auto"/>
                                                                <w:left w:val="none" w:sz="0" w:space="0" w:color="auto"/>
                                                                <w:bottom w:val="none" w:sz="0" w:space="0" w:color="auto"/>
                                                                <w:right w:val="none" w:sz="0" w:space="0" w:color="auto"/>
                                                              </w:divBdr>
                                                            </w:div>
                                                            <w:div w:id="1612316812">
                                                              <w:marLeft w:val="0"/>
                                                              <w:marRight w:val="0"/>
                                                              <w:marTop w:val="0"/>
                                                              <w:marBottom w:val="0"/>
                                                              <w:divBdr>
                                                                <w:top w:val="none" w:sz="0" w:space="0" w:color="auto"/>
                                                                <w:left w:val="none" w:sz="0" w:space="0" w:color="auto"/>
                                                                <w:bottom w:val="none" w:sz="0" w:space="0" w:color="auto"/>
                                                                <w:right w:val="none" w:sz="0" w:space="0" w:color="auto"/>
                                                              </w:divBdr>
                                                            </w:div>
                                                          </w:divsChild>
                                                        </w:div>
                                                        <w:div w:id="14768619">
                                                          <w:marLeft w:val="0"/>
                                                          <w:marRight w:val="0"/>
                                                          <w:marTop w:val="0"/>
                                                          <w:marBottom w:val="0"/>
                                                          <w:divBdr>
                                                            <w:top w:val="none" w:sz="0" w:space="0" w:color="auto"/>
                                                            <w:left w:val="none" w:sz="0" w:space="0" w:color="auto"/>
                                                            <w:bottom w:val="none" w:sz="0" w:space="0" w:color="auto"/>
                                                            <w:right w:val="none" w:sz="0" w:space="0" w:color="auto"/>
                                                          </w:divBdr>
                                                        </w:div>
                                                        <w:div w:id="817725276">
                                                          <w:marLeft w:val="0"/>
                                                          <w:marRight w:val="0"/>
                                                          <w:marTop w:val="0"/>
                                                          <w:marBottom w:val="0"/>
                                                          <w:divBdr>
                                                            <w:top w:val="none" w:sz="0" w:space="0" w:color="auto"/>
                                                            <w:left w:val="none" w:sz="0" w:space="0" w:color="auto"/>
                                                            <w:bottom w:val="none" w:sz="0" w:space="0" w:color="auto"/>
                                                            <w:right w:val="none" w:sz="0" w:space="0" w:color="auto"/>
                                                          </w:divBdr>
                                                        </w:div>
                                                        <w:div w:id="379551326">
                                                          <w:marLeft w:val="0"/>
                                                          <w:marRight w:val="0"/>
                                                          <w:marTop w:val="0"/>
                                                          <w:marBottom w:val="0"/>
                                                          <w:divBdr>
                                                            <w:top w:val="none" w:sz="0" w:space="0" w:color="auto"/>
                                                            <w:left w:val="none" w:sz="0" w:space="0" w:color="auto"/>
                                                            <w:bottom w:val="none" w:sz="0" w:space="0" w:color="auto"/>
                                                            <w:right w:val="none" w:sz="0" w:space="0" w:color="auto"/>
                                                          </w:divBdr>
                                                        </w:div>
                                                        <w:div w:id="37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57734">
                                                  <w:marLeft w:val="0"/>
                                                  <w:marRight w:val="0"/>
                                                  <w:marTop w:val="0"/>
                                                  <w:marBottom w:val="0"/>
                                                  <w:divBdr>
                                                    <w:top w:val="none" w:sz="0" w:space="0" w:color="auto"/>
                                                    <w:left w:val="none" w:sz="0" w:space="0" w:color="auto"/>
                                                    <w:bottom w:val="none" w:sz="0" w:space="0" w:color="auto"/>
                                                    <w:right w:val="none" w:sz="0" w:space="0" w:color="auto"/>
                                                  </w:divBdr>
                                                  <w:divsChild>
                                                    <w:div w:id="1313868619">
                                                      <w:marLeft w:val="0"/>
                                                      <w:marRight w:val="0"/>
                                                      <w:marTop w:val="0"/>
                                                      <w:marBottom w:val="0"/>
                                                      <w:divBdr>
                                                        <w:top w:val="none" w:sz="0" w:space="0" w:color="auto"/>
                                                        <w:left w:val="none" w:sz="0" w:space="0" w:color="auto"/>
                                                        <w:bottom w:val="none" w:sz="0" w:space="0" w:color="auto"/>
                                                        <w:right w:val="none" w:sz="0" w:space="0" w:color="auto"/>
                                                      </w:divBdr>
                                                      <w:divsChild>
                                                        <w:div w:id="1811746916">
                                                          <w:marLeft w:val="0"/>
                                                          <w:marRight w:val="0"/>
                                                          <w:marTop w:val="0"/>
                                                          <w:marBottom w:val="0"/>
                                                          <w:divBdr>
                                                            <w:top w:val="none" w:sz="0" w:space="0" w:color="auto"/>
                                                            <w:left w:val="none" w:sz="0" w:space="0" w:color="auto"/>
                                                            <w:bottom w:val="none" w:sz="0" w:space="0" w:color="auto"/>
                                                            <w:right w:val="none" w:sz="0" w:space="0" w:color="auto"/>
                                                          </w:divBdr>
                                                          <w:divsChild>
                                                            <w:div w:id="864632120">
                                                              <w:marLeft w:val="0"/>
                                                              <w:marRight w:val="0"/>
                                                              <w:marTop w:val="0"/>
                                                              <w:marBottom w:val="0"/>
                                                              <w:divBdr>
                                                                <w:top w:val="none" w:sz="0" w:space="0" w:color="auto"/>
                                                                <w:left w:val="none" w:sz="0" w:space="0" w:color="auto"/>
                                                                <w:bottom w:val="none" w:sz="0" w:space="0" w:color="auto"/>
                                                                <w:right w:val="none" w:sz="0" w:space="0" w:color="auto"/>
                                                              </w:divBdr>
                                                            </w:div>
                                                            <w:div w:id="480344509">
                                                              <w:marLeft w:val="0"/>
                                                              <w:marRight w:val="0"/>
                                                              <w:marTop w:val="0"/>
                                                              <w:marBottom w:val="0"/>
                                                              <w:divBdr>
                                                                <w:top w:val="none" w:sz="0" w:space="0" w:color="auto"/>
                                                                <w:left w:val="none" w:sz="0" w:space="0" w:color="auto"/>
                                                                <w:bottom w:val="none" w:sz="0" w:space="0" w:color="auto"/>
                                                                <w:right w:val="none" w:sz="0" w:space="0" w:color="auto"/>
                                                              </w:divBdr>
                                                            </w:div>
                                                          </w:divsChild>
                                                        </w:div>
                                                        <w:div w:id="67923021">
                                                          <w:marLeft w:val="0"/>
                                                          <w:marRight w:val="0"/>
                                                          <w:marTop w:val="0"/>
                                                          <w:marBottom w:val="0"/>
                                                          <w:divBdr>
                                                            <w:top w:val="none" w:sz="0" w:space="0" w:color="auto"/>
                                                            <w:left w:val="none" w:sz="0" w:space="0" w:color="auto"/>
                                                            <w:bottom w:val="none" w:sz="0" w:space="0" w:color="auto"/>
                                                            <w:right w:val="none" w:sz="0" w:space="0" w:color="auto"/>
                                                          </w:divBdr>
                                                        </w:div>
                                                        <w:div w:id="1881014969">
                                                          <w:marLeft w:val="0"/>
                                                          <w:marRight w:val="0"/>
                                                          <w:marTop w:val="0"/>
                                                          <w:marBottom w:val="0"/>
                                                          <w:divBdr>
                                                            <w:top w:val="none" w:sz="0" w:space="0" w:color="auto"/>
                                                            <w:left w:val="none" w:sz="0" w:space="0" w:color="auto"/>
                                                            <w:bottom w:val="none" w:sz="0" w:space="0" w:color="auto"/>
                                                            <w:right w:val="none" w:sz="0" w:space="0" w:color="auto"/>
                                                          </w:divBdr>
                                                        </w:div>
                                                        <w:div w:id="1863929759">
                                                          <w:marLeft w:val="0"/>
                                                          <w:marRight w:val="0"/>
                                                          <w:marTop w:val="0"/>
                                                          <w:marBottom w:val="0"/>
                                                          <w:divBdr>
                                                            <w:top w:val="none" w:sz="0" w:space="0" w:color="auto"/>
                                                            <w:left w:val="none" w:sz="0" w:space="0" w:color="auto"/>
                                                            <w:bottom w:val="none" w:sz="0" w:space="0" w:color="auto"/>
                                                            <w:right w:val="none" w:sz="0" w:space="0" w:color="auto"/>
                                                          </w:divBdr>
                                                        </w:div>
                                                        <w:div w:id="7769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90200">
                                                  <w:marLeft w:val="0"/>
                                                  <w:marRight w:val="0"/>
                                                  <w:marTop w:val="0"/>
                                                  <w:marBottom w:val="0"/>
                                                  <w:divBdr>
                                                    <w:top w:val="none" w:sz="0" w:space="0" w:color="auto"/>
                                                    <w:left w:val="none" w:sz="0" w:space="0" w:color="auto"/>
                                                    <w:bottom w:val="none" w:sz="0" w:space="0" w:color="auto"/>
                                                    <w:right w:val="none" w:sz="0" w:space="0" w:color="auto"/>
                                                  </w:divBdr>
                                                  <w:divsChild>
                                                    <w:div w:id="740256643">
                                                      <w:marLeft w:val="0"/>
                                                      <w:marRight w:val="0"/>
                                                      <w:marTop w:val="0"/>
                                                      <w:marBottom w:val="0"/>
                                                      <w:divBdr>
                                                        <w:top w:val="none" w:sz="0" w:space="0" w:color="auto"/>
                                                        <w:left w:val="none" w:sz="0" w:space="0" w:color="auto"/>
                                                        <w:bottom w:val="none" w:sz="0" w:space="0" w:color="auto"/>
                                                        <w:right w:val="none" w:sz="0" w:space="0" w:color="auto"/>
                                                      </w:divBdr>
                                                      <w:divsChild>
                                                        <w:div w:id="2083289339">
                                                          <w:marLeft w:val="0"/>
                                                          <w:marRight w:val="0"/>
                                                          <w:marTop w:val="0"/>
                                                          <w:marBottom w:val="0"/>
                                                          <w:divBdr>
                                                            <w:top w:val="none" w:sz="0" w:space="0" w:color="auto"/>
                                                            <w:left w:val="none" w:sz="0" w:space="0" w:color="auto"/>
                                                            <w:bottom w:val="none" w:sz="0" w:space="0" w:color="auto"/>
                                                            <w:right w:val="none" w:sz="0" w:space="0" w:color="auto"/>
                                                          </w:divBdr>
                                                          <w:divsChild>
                                                            <w:div w:id="1768504479">
                                                              <w:marLeft w:val="0"/>
                                                              <w:marRight w:val="0"/>
                                                              <w:marTop w:val="0"/>
                                                              <w:marBottom w:val="0"/>
                                                              <w:divBdr>
                                                                <w:top w:val="none" w:sz="0" w:space="0" w:color="auto"/>
                                                                <w:left w:val="none" w:sz="0" w:space="0" w:color="auto"/>
                                                                <w:bottom w:val="none" w:sz="0" w:space="0" w:color="auto"/>
                                                                <w:right w:val="none" w:sz="0" w:space="0" w:color="auto"/>
                                                              </w:divBdr>
                                                            </w:div>
                                                            <w:div w:id="920724372">
                                                              <w:marLeft w:val="0"/>
                                                              <w:marRight w:val="0"/>
                                                              <w:marTop w:val="0"/>
                                                              <w:marBottom w:val="0"/>
                                                              <w:divBdr>
                                                                <w:top w:val="none" w:sz="0" w:space="0" w:color="auto"/>
                                                                <w:left w:val="none" w:sz="0" w:space="0" w:color="auto"/>
                                                                <w:bottom w:val="none" w:sz="0" w:space="0" w:color="auto"/>
                                                                <w:right w:val="none" w:sz="0" w:space="0" w:color="auto"/>
                                                              </w:divBdr>
                                                            </w:div>
                                                          </w:divsChild>
                                                        </w:div>
                                                        <w:div w:id="146478682">
                                                          <w:marLeft w:val="0"/>
                                                          <w:marRight w:val="0"/>
                                                          <w:marTop w:val="0"/>
                                                          <w:marBottom w:val="0"/>
                                                          <w:divBdr>
                                                            <w:top w:val="none" w:sz="0" w:space="0" w:color="auto"/>
                                                            <w:left w:val="none" w:sz="0" w:space="0" w:color="auto"/>
                                                            <w:bottom w:val="none" w:sz="0" w:space="0" w:color="auto"/>
                                                            <w:right w:val="none" w:sz="0" w:space="0" w:color="auto"/>
                                                          </w:divBdr>
                                                        </w:div>
                                                        <w:div w:id="2033800662">
                                                          <w:marLeft w:val="0"/>
                                                          <w:marRight w:val="0"/>
                                                          <w:marTop w:val="0"/>
                                                          <w:marBottom w:val="0"/>
                                                          <w:divBdr>
                                                            <w:top w:val="none" w:sz="0" w:space="0" w:color="auto"/>
                                                            <w:left w:val="none" w:sz="0" w:space="0" w:color="auto"/>
                                                            <w:bottom w:val="none" w:sz="0" w:space="0" w:color="auto"/>
                                                            <w:right w:val="none" w:sz="0" w:space="0" w:color="auto"/>
                                                          </w:divBdr>
                                                        </w:div>
                                                        <w:div w:id="101194004">
                                                          <w:marLeft w:val="0"/>
                                                          <w:marRight w:val="0"/>
                                                          <w:marTop w:val="0"/>
                                                          <w:marBottom w:val="0"/>
                                                          <w:divBdr>
                                                            <w:top w:val="none" w:sz="0" w:space="0" w:color="auto"/>
                                                            <w:left w:val="none" w:sz="0" w:space="0" w:color="auto"/>
                                                            <w:bottom w:val="none" w:sz="0" w:space="0" w:color="auto"/>
                                                            <w:right w:val="none" w:sz="0" w:space="0" w:color="auto"/>
                                                          </w:divBdr>
                                                        </w:div>
                                                        <w:div w:id="8616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661152">
                                                  <w:marLeft w:val="0"/>
                                                  <w:marRight w:val="0"/>
                                                  <w:marTop w:val="0"/>
                                                  <w:marBottom w:val="0"/>
                                                  <w:divBdr>
                                                    <w:top w:val="none" w:sz="0" w:space="0" w:color="auto"/>
                                                    <w:left w:val="none" w:sz="0" w:space="0" w:color="auto"/>
                                                    <w:bottom w:val="none" w:sz="0" w:space="0" w:color="auto"/>
                                                    <w:right w:val="none" w:sz="0" w:space="0" w:color="auto"/>
                                                  </w:divBdr>
                                                  <w:divsChild>
                                                    <w:div w:id="1255895570">
                                                      <w:marLeft w:val="0"/>
                                                      <w:marRight w:val="0"/>
                                                      <w:marTop w:val="0"/>
                                                      <w:marBottom w:val="0"/>
                                                      <w:divBdr>
                                                        <w:top w:val="none" w:sz="0" w:space="0" w:color="auto"/>
                                                        <w:left w:val="none" w:sz="0" w:space="0" w:color="auto"/>
                                                        <w:bottom w:val="none" w:sz="0" w:space="0" w:color="auto"/>
                                                        <w:right w:val="none" w:sz="0" w:space="0" w:color="auto"/>
                                                      </w:divBdr>
                                                      <w:divsChild>
                                                        <w:div w:id="1227180995">
                                                          <w:marLeft w:val="0"/>
                                                          <w:marRight w:val="0"/>
                                                          <w:marTop w:val="0"/>
                                                          <w:marBottom w:val="0"/>
                                                          <w:divBdr>
                                                            <w:top w:val="none" w:sz="0" w:space="0" w:color="auto"/>
                                                            <w:left w:val="none" w:sz="0" w:space="0" w:color="auto"/>
                                                            <w:bottom w:val="none" w:sz="0" w:space="0" w:color="auto"/>
                                                            <w:right w:val="none" w:sz="0" w:space="0" w:color="auto"/>
                                                          </w:divBdr>
                                                          <w:divsChild>
                                                            <w:div w:id="476924436">
                                                              <w:marLeft w:val="0"/>
                                                              <w:marRight w:val="0"/>
                                                              <w:marTop w:val="0"/>
                                                              <w:marBottom w:val="0"/>
                                                              <w:divBdr>
                                                                <w:top w:val="none" w:sz="0" w:space="0" w:color="auto"/>
                                                                <w:left w:val="none" w:sz="0" w:space="0" w:color="auto"/>
                                                                <w:bottom w:val="none" w:sz="0" w:space="0" w:color="auto"/>
                                                                <w:right w:val="none" w:sz="0" w:space="0" w:color="auto"/>
                                                              </w:divBdr>
                                                            </w:div>
                                                            <w:div w:id="163978380">
                                                              <w:marLeft w:val="0"/>
                                                              <w:marRight w:val="0"/>
                                                              <w:marTop w:val="0"/>
                                                              <w:marBottom w:val="0"/>
                                                              <w:divBdr>
                                                                <w:top w:val="none" w:sz="0" w:space="0" w:color="auto"/>
                                                                <w:left w:val="none" w:sz="0" w:space="0" w:color="auto"/>
                                                                <w:bottom w:val="none" w:sz="0" w:space="0" w:color="auto"/>
                                                                <w:right w:val="none" w:sz="0" w:space="0" w:color="auto"/>
                                                              </w:divBdr>
                                                            </w:div>
                                                          </w:divsChild>
                                                        </w:div>
                                                        <w:div w:id="1500002824">
                                                          <w:marLeft w:val="0"/>
                                                          <w:marRight w:val="0"/>
                                                          <w:marTop w:val="0"/>
                                                          <w:marBottom w:val="0"/>
                                                          <w:divBdr>
                                                            <w:top w:val="none" w:sz="0" w:space="0" w:color="auto"/>
                                                            <w:left w:val="none" w:sz="0" w:space="0" w:color="auto"/>
                                                            <w:bottom w:val="none" w:sz="0" w:space="0" w:color="auto"/>
                                                            <w:right w:val="none" w:sz="0" w:space="0" w:color="auto"/>
                                                          </w:divBdr>
                                                        </w:div>
                                                        <w:div w:id="1525702798">
                                                          <w:marLeft w:val="0"/>
                                                          <w:marRight w:val="0"/>
                                                          <w:marTop w:val="0"/>
                                                          <w:marBottom w:val="0"/>
                                                          <w:divBdr>
                                                            <w:top w:val="none" w:sz="0" w:space="0" w:color="auto"/>
                                                            <w:left w:val="none" w:sz="0" w:space="0" w:color="auto"/>
                                                            <w:bottom w:val="none" w:sz="0" w:space="0" w:color="auto"/>
                                                            <w:right w:val="none" w:sz="0" w:space="0" w:color="auto"/>
                                                          </w:divBdr>
                                                        </w:div>
                                                        <w:div w:id="1595943808">
                                                          <w:marLeft w:val="0"/>
                                                          <w:marRight w:val="0"/>
                                                          <w:marTop w:val="0"/>
                                                          <w:marBottom w:val="0"/>
                                                          <w:divBdr>
                                                            <w:top w:val="none" w:sz="0" w:space="0" w:color="auto"/>
                                                            <w:left w:val="none" w:sz="0" w:space="0" w:color="auto"/>
                                                            <w:bottom w:val="none" w:sz="0" w:space="0" w:color="auto"/>
                                                            <w:right w:val="none" w:sz="0" w:space="0" w:color="auto"/>
                                                          </w:divBdr>
                                                        </w:div>
                                                        <w:div w:id="18940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5767">
                                                  <w:marLeft w:val="0"/>
                                                  <w:marRight w:val="0"/>
                                                  <w:marTop w:val="0"/>
                                                  <w:marBottom w:val="0"/>
                                                  <w:divBdr>
                                                    <w:top w:val="none" w:sz="0" w:space="0" w:color="auto"/>
                                                    <w:left w:val="none" w:sz="0" w:space="0" w:color="auto"/>
                                                    <w:bottom w:val="none" w:sz="0" w:space="0" w:color="auto"/>
                                                    <w:right w:val="none" w:sz="0" w:space="0" w:color="auto"/>
                                                  </w:divBdr>
                                                  <w:divsChild>
                                                    <w:div w:id="1891578209">
                                                      <w:marLeft w:val="0"/>
                                                      <w:marRight w:val="0"/>
                                                      <w:marTop w:val="0"/>
                                                      <w:marBottom w:val="0"/>
                                                      <w:divBdr>
                                                        <w:top w:val="none" w:sz="0" w:space="0" w:color="auto"/>
                                                        <w:left w:val="none" w:sz="0" w:space="0" w:color="auto"/>
                                                        <w:bottom w:val="none" w:sz="0" w:space="0" w:color="auto"/>
                                                        <w:right w:val="none" w:sz="0" w:space="0" w:color="auto"/>
                                                      </w:divBdr>
                                                      <w:divsChild>
                                                        <w:div w:id="1454330318">
                                                          <w:marLeft w:val="0"/>
                                                          <w:marRight w:val="0"/>
                                                          <w:marTop w:val="0"/>
                                                          <w:marBottom w:val="0"/>
                                                          <w:divBdr>
                                                            <w:top w:val="none" w:sz="0" w:space="0" w:color="auto"/>
                                                            <w:left w:val="none" w:sz="0" w:space="0" w:color="auto"/>
                                                            <w:bottom w:val="none" w:sz="0" w:space="0" w:color="auto"/>
                                                            <w:right w:val="none" w:sz="0" w:space="0" w:color="auto"/>
                                                          </w:divBdr>
                                                          <w:divsChild>
                                                            <w:div w:id="2022967837">
                                                              <w:marLeft w:val="0"/>
                                                              <w:marRight w:val="0"/>
                                                              <w:marTop w:val="0"/>
                                                              <w:marBottom w:val="0"/>
                                                              <w:divBdr>
                                                                <w:top w:val="none" w:sz="0" w:space="0" w:color="auto"/>
                                                                <w:left w:val="none" w:sz="0" w:space="0" w:color="auto"/>
                                                                <w:bottom w:val="none" w:sz="0" w:space="0" w:color="auto"/>
                                                                <w:right w:val="none" w:sz="0" w:space="0" w:color="auto"/>
                                                              </w:divBdr>
                                                            </w:div>
                                                            <w:div w:id="228345826">
                                                              <w:marLeft w:val="0"/>
                                                              <w:marRight w:val="0"/>
                                                              <w:marTop w:val="0"/>
                                                              <w:marBottom w:val="0"/>
                                                              <w:divBdr>
                                                                <w:top w:val="none" w:sz="0" w:space="0" w:color="auto"/>
                                                                <w:left w:val="none" w:sz="0" w:space="0" w:color="auto"/>
                                                                <w:bottom w:val="none" w:sz="0" w:space="0" w:color="auto"/>
                                                                <w:right w:val="none" w:sz="0" w:space="0" w:color="auto"/>
                                                              </w:divBdr>
                                                            </w:div>
                                                          </w:divsChild>
                                                        </w:div>
                                                        <w:div w:id="1561088348">
                                                          <w:marLeft w:val="0"/>
                                                          <w:marRight w:val="0"/>
                                                          <w:marTop w:val="0"/>
                                                          <w:marBottom w:val="0"/>
                                                          <w:divBdr>
                                                            <w:top w:val="none" w:sz="0" w:space="0" w:color="auto"/>
                                                            <w:left w:val="none" w:sz="0" w:space="0" w:color="auto"/>
                                                            <w:bottom w:val="none" w:sz="0" w:space="0" w:color="auto"/>
                                                            <w:right w:val="none" w:sz="0" w:space="0" w:color="auto"/>
                                                          </w:divBdr>
                                                        </w:div>
                                                        <w:div w:id="1682505979">
                                                          <w:marLeft w:val="0"/>
                                                          <w:marRight w:val="0"/>
                                                          <w:marTop w:val="0"/>
                                                          <w:marBottom w:val="0"/>
                                                          <w:divBdr>
                                                            <w:top w:val="none" w:sz="0" w:space="0" w:color="auto"/>
                                                            <w:left w:val="none" w:sz="0" w:space="0" w:color="auto"/>
                                                            <w:bottom w:val="none" w:sz="0" w:space="0" w:color="auto"/>
                                                            <w:right w:val="none" w:sz="0" w:space="0" w:color="auto"/>
                                                          </w:divBdr>
                                                        </w:div>
                                                        <w:div w:id="760839130">
                                                          <w:marLeft w:val="0"/>
                                                          <w:marRight w:val="0"/>
                                                          <w:marTop w:val="0"/>
                                                          <w:marBottom w:val="0"/>
                                                          <w:divBdr>
                                                            <w:top w:val="none" w:sz="0" w:space="0" w:color="auto"/>
                                                            <w:left w:val="none" w:sz="0" w:space="0" w:color="auto"/>
                                                            <w:bottom w:val="none" w:sz="0" w:space="0" w:color="auto"/>
                                                            <w:right w:val="none" w:sz="0" w:space="0" w:color="auto"/>
                                                          </w:divBdr>
                                                        </w:div>
                                                        <w:div w:id="1324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60459">
                                                  <w:marLeft w:val="0"/>
                                                  <w:marRight w:val="0"/>
                                                  <w:marTop w:val="0"/>
                                                  <w:marBottom w:val="0"/>
                                                  <w:divBdr>
                                                    <w:top w:val="none" w:sz="0" w:space="0" w:color="auto"/>
                                                    <w:left w:val="none" w:sz="0" w:space="0" w:color="auto"/>
                                                    <w:bottom w:val="none" w:sz="0" w:space="0" w:color="auto"/>
                                                    <w:right w:val="none" w:sz="0" w:space="0" w:color="auto"/>
                                                  </w:divBdr>
                                                  <w:divsChild>
                                                    <w:div w:id="274943608">
                                                      <w:marLeft w:val="0"/>
                                                      <w:marRight w:val="0"/>
                                                      <w:marTop w:val="0"/>
                                                      <w:marBottom w:val="0"/>
                                                      <w:divBdr>
                                                        <w:top w:val="none" w:sz="0" w:space="0" w:color="auto"/>
                                                        <w:left w:val="none" w:sz="0" w:space="0" w:color="auto"/>
                                                        <w:bottom w:val="none" w:sz="0" w:space="0" w:color="auto"/>
                                                        <w:right w:val="none" w:sz="0" w:space="0" w:color="auto"/>
                                                      </w:divBdr>
                                                      <w:divsChild>
                                                        <w:div w:id="1738163007">
                                                          <w:marLeft w:val="0"/>
                                                          <w:marRight w:val="0"/>
                                                          <w:marTop w:val="0"/>
                                                          <w:marBottom w:val="0"/>
                                                          <w:divBdr>
                                                            <w:top w:val="none" w:sz="0" w:space="0" w:color="auto"/>
                                                            <w:left w:val="none" w:sz="0" w:space="0" w:color="auto"/>
                                                            <w:bottom w:val="none" w:sz="0" w:space="0" w:color="auto"/>
                                                            <w:right w:val="none" w:sz="0" w:space="0" w:color="auto"/>
                                                          </w:divBdr>
                                                          <w:divsChild>
                                                            <w:div w:id="976109686">
                                                              <w:marLeft w:val="0"/>
                                                              <w:marRight w:val="0"/>
                                                              <w:marTop w:val="0"/>
                                                              <w:marBottom w:val="0"/>
                                                              <w:divBdr>
                                                                <w:top w:val="none" w:sz="0" w:space="0" w:color="auto"/>
                                                                <w:left w:val="none" w:sz="0" w:space="0" w:color="auto"/>
                                                                <w:bottom w:val="none" w:sz="0" w:space="0" w:color="auto"/>
                                                                <w:right w:val="none" w:sz="0" w:space="0" w:color="auto"/>
                                                              </w:divBdr>
                                                            </w:div>
                                                            <w:div w:id="2016612746">
                                                              <w:marLeft w:val="0"/>
                                                              <w:marRight w:val="0"/>
                                                              <w:marTop w:val="0"/>
                                                              <w:marBottom w:val="0"/>
                                                              <w:divBdr>
                                                                <w:top w:val="none" w:sz="0" w:space="0" w:color="auto"/>
                                                                <w:left w:val="none" w:sz="0" w:space="0" w:color="auto"/>
                                                                <w:bottom w:val="none" w:sz="0" w:space="0" w:color="auto"/>
                                                                <w:right w:val="none" w:sz="0" w:space="0" w:color="auto"/>
                                                              </w:divBdr>
                                                            </w:div>
                                                          </w:divsChild>
                                                        </w:div>
                                                        <w:div w:id="15545105">
                                                          <w:marLeft w:val="0"/>
                                                          <w:marRight w:val="0"/>
                                                          <w:marTop w:val="0"/>
                                                          <w:marBottom w:val="0"/>
                                                          <w:divBdr>
                                                            <w:top w:val="none" w:sz="0" w:space="0" w:color="auto"/>
                                                            <w:left w:val="none" w:sz="0" w:space="0" w:color="auto"/>
                                                            <w:bottom w:val="none" w:sz="0" w:space="0" w:color="auto"/>
                                                            <w:right w:val="none" w:sz="0" w:space="0" w:color="auto"/>
                                                          </w:divBdr>
                                                        </w:div>
                                                        <w:div w:id="542179472">
                                                          <w:marLeft w:val="0"/>
                                                          <w:marRight w:val="0"/>
                                                          <w:marTop w:val="0"/>
                                                          <w:marBottom w:val="0"/>
                                                          <w:divBdr>
                                                            <w:top w:val="none" w:sz="0" w:space="0" w:color="auto"/>
                                                            <w:left w:val="none" w:sz="0" w:space="0" w:color="auto"/>
                                                            <w:bottom w:val="none" w:sz="0" w:space="0" w:color="auto"/>
                                                            <w:right w:val="none" w:sz="0" w:space="0" w:color="auto"/>
                                                          </w:divBdr>
                                                        </w:div>
                                                        <w:div w:id="484785534">
                                                          <w:marLeft w:val="0"/>
                                                          <w:marRight w:val="0"/>
                                                          <w:marTop w:val="0"/>
                                                          <w:marBottom w:val="0"/>
                                                          <w:divBdr>
                                                            <w:top w:val="none" w:sz="0" w:space="0" w:color="auto"/>
                                                            <w:left w:val="none" w:sz="0" w:space="0" w:color="auto"/>
                                                            <w:bottom w:val="none" w:sz="0" w:space="0" w:color="auto"/>
                                                            <w:right w:val="none" w:sz="0" w:space="0" w:color="auto"/>
                                                          </w:divBdr>
                                                        </w:div>
                                                        <w:div w:id="8793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5800">
                                                  <w:marLeft w:val="0"/>
                                                  <w:marRight w:val="0"/>
                                                  <w:marTop w:val="0"/>
                                                  <w:marBottom w:val="0"/>
                                                  <w:divBdr>
                                                    <w:top w:val="none" w:sz="0" w:space="0" w:color="auto"/>
                                                    <w:left w:val="none" w:sz="0" w:space="0" w:color="auto"/>
                                                    <w:bottom w:val="none" w:sz="0" w:space="0" w:color="auto"/>
                                                    <w:right w:val="none" w:sz="0" w:space="0" w:color="auto"/>
                                                  </w:divBdr>
                                                  <w:divsChild>
                                                    <w:div w:id="1238900421">
                                                      <w:marLeft w:val="0"/>
                                                      <w:marRight w:val="0"/>
                                                      <w:marTop w:val="0"/>
                                                      <w:marBottom w:val="0"/>
                                                      <w:divBdr>
                                                        <w:top w:val="none" w:sz="0" w:space="0" w:color="auto"/>
                                                        <w:left w:val="none" w:sz="0" w:space="0" w:color="auto"/>
                                                        <w:bottom w:val="none" w:sz="0" w:space="0" w:color="auto"/>
                                                        <w:right w:val="none" w:sz="0" w:space="0" w:color="auto"/>
                                                      </w:divBdr>
                                                      <w:divsChild>
                                                        <w:div w:id="731732857">
                                                          <w:marLeft w:val="0"/>
                                                          <w:marRight w:val="0"/>
                                                          <w:marTop w:val="0"/>
                                                          <w:marBottom w:val="0"/>
                                                          <w:divBdr>
                                                            <w:top w:val="none" w:sz="0" w:space="0" w:color="auto"/>
                                                            <w:left w:val="none" w:sz="0" w:space="0" w:color="auto"/>
                                                            <w:bottom w:val="none" w:sz="0" w:space="0" w:color="auto"/>
                                                            <w:right w:val="none" w:sz="0" w:space="0" w:color="auto"/>
                                                          </w:divBdr>
                                                          <w:divsChild>
                                                            <w:div w:id="1219824447">
                                                              <w:marLeft w:val="0"/>
                                                              <w:marRight w:val="0"/>
                                                              <w:marTop w:val="0"/>
                                                              <w:marBottom w:val="0"/>
                                                              <w:divBdr>
                                                                <w:top w:val="none" w:sz="0" w:space="0" w:color="auto"/>
                                                                <w:left w:val="none" w:sz="0" w:space="0" w:color="auto"/>
                                                                <w:bottom w:val="none" w:sz="0" w:space="0" w:color="auto"/>
                                                                <w:right w:val="none" w:sz="0" w:space="0" w:color="auto"/>
                                                              </w:divBdr>
                                                            </w:div>
                                                            <w:div w:id="1878883635">
                                                              <w:marLeft w:val="0"/>
                                                              <w:marRight w:val="0"/>
                                                              <w:marTop w:val="0"/>
                                                              <w:marBottom w:val="0"/>
                                                              <w:divBdr>
                                                                <w:top w:val="none" w:sz="0" w:space="0" w:color="auto"/>
                                                                <w:left w:val="none" w:sz="0" w:space="0" w:color="auto"/>
                                                                <w:bottom w:val="none" w:sz="0" w:space="0" w:color="auto"/>
                                                                <w:right w:val="none" w:sz="0" w:space="0" w:color="auto"/>
                                                              </w:divBdr>
                                                            </w:div>
                                                          </w:divsChild>
                                                        </w:div>
                                                        <w:div w:id="1825197120">
                                                          <w:marLeft w:val="0"/>
                                                          <w:marRight w:val="0"/>
                                                          <w:marTop w:val="0"/>
                                                          <w:marBottom w:val="0"/>
                                                          <w:divBdr>
                                                            <w:top w:val="none" w:sz="0" w:space="0" w:color="auto"/>
                                                            <w:left w:val="none" w:sz="0" w:space="0" w:color="auto"/>
                                                            <w:bottom w:val="none" w:sz="0" w:space="0" w:color="auto"/>
                                                            <w:right w:val="none" w:sz="0" w:space="0" w:color="auto"/>
                                                          </w:divBdr>
                                                        </w:div>
                                                        <w:div w:id="1588228896">
                                                          <w:marLeft w:val="0"/>
                                                          <w:marRight w:val="0"/>
                                                          <w:marTop w:val="0"/>
                                                          <w:marBottom w:val="0"/>
                                                          <w:divBdr>
                                                            <w:top w:val="none" w:sz="0" w:space="0" w:color="auto"/>
                                                            <w:left w:val="none" w:sz="0" w:space="0" w:color="auto"/>
                                                            <w:bottom w:val="none" w:sz="0" w:space="0" w:color="auto"/>
                                                            <w:right w:val="none" w:sz="0" w:space="0" w:color="auto"/>
                                                          </w:divBdr>
                                                        </w:div>
                                                        <w:div w:id="1335645821">
                                                          <w:marLeft w:val="0"/>
                                                          <w:marRight w:val="0"/>
                                                          <w:marTop w:val="0"/>
                                                          <w:marBottom w:val="0"/>
                                                          <w:divBdr>
                                                            <w:top w:val="none" w:sz="0" w:space="0" w:color="auto"/>
                                                            <w:left w:val="none" w:sz="0" w:space="0" w:color="auto"/>
                                                            <w:bottom w:val="none" w:sz="0" w:space="0" w:color="auto"/>
                                                            <w:right w:val="none" w:sz="0" w:space="0" w:color="auto"/>
                                                          </w:divBdr>
                                                        </w:div>
                                                        <w:div w:id="2485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19506">
                                                  <w:marLeft w:val="0"/>
                                                  <w:marRight w:val="0"/>
                                                  <w:marTop w:val="0"/>
                                                  <w:marBottom w:val="0"/>
                                                  <w:divBdr>
                                                    <w:top w:val="none" w:sz="0" w:space="0" w:color="auto"/>
                                                    <w:left w:val="none" w:sz="0" w:space="0" w:color="auto"/>
                                                    <w:bottom w:val="none" w:sz="0" w:space="0" w:color="auto"/>
                                                    <w:right w:val="none" w:sz="0" w:space="0" w:color="auto"/>
                                                  </w:divBdr>
                                                  <w:divsChild>
                                                    <w:div w:id="254438346">
                                                      <w:marLeft w:val="0"/>
                                                      <w:marRight w:val="0"/>
                                                      <w:marTop w:val="0"/>
                                                      <w:marBottom w:val="0"/>
                                                      <w:divBdr>
                                                        <w:top w:val="none" w:sz="0" w:space="0" w:color="auto"/>
                                                        <w:left w:val="none" w:sz="0" w:space="0" w:color="auto"/>
                                                        <w:bottom w:val="none" w:sz="0" w:space="0" w:color="auto"/>
                                                        <w:right w:val="none" w:sz="0" w:space="0" w:color="auto"/>
                                                      </w:divBdr>
                                                      <w:divsChild>
                                                        <w:div w:id="880551153">
                                                          <w:marLeft w:val="0"/>
                                                          <w:marRight w:val="0"/>
                                                          <w:marTop w:val="0"/>
                                                          <w:marBottom w:val="0"/>
                                                          <w:divBdr>
                                                            <w:top w:val="none" w:sz="0" w:space="0" w:color="auto"/>
                                                            <w:left w:val="none" w:sz="0" w:space="0" w:color="auto"/>
                                                            <w:bottom w:val="none" w:sz="0" w:space="0" w:color="auto"/>
                                                            <w:right w:val="none" w:sz="0" w:space="0" w:color="auto"/>
                                                          </w:divBdr>
                                                          <w:divsChild>
                                                            <w:div w:id="1358389088">
                                                              <w:marLeft w:val="0"/>
                                                              <w:marRight w:val="0"/>
                                                              <w:marTop w:val="0"/>
                                                              <w:marBottom w:val="0"/>
                                                              <w:divBdr>
                                                                <w:top w:val="none" w:sz="0" w:space="0" w:color="auto"/>
                                                                <w:left w:val="none" w:sz="0" w:space="0" w:color="auto"/>
                                                                <w:bottom w:val="none" w:sz="0" w:space="0" w:color="auto"/>
                                                                <w:right w:val="none" w:sz="0" w:space="0" w:color="auto"/>
                                                              </w:divBdr>
                                                            </w:div>
                                                            <w:div w:id="196623132">
                                                              <w:marLeft w:val="0"/>
                                                              <w:marRight w:val="0"/>
                                                              <w:marTop w:val="0"/>
                                                              <w:marBottom w:val="0"/>
                                                              <w:divBdr>
                                                                <w:top w:val="none" w:sz="0" w:space="0" w:color="auto"/>
                                                                <w:left w:val="none" w:sz="0" w:space="0" w:color="auto"/>
                                                                <w:bottom w:val="none" w:sz="0" w:space="0" w:color="auto"/>
                                                                <w:right w:val="none" w:sz="0" w:space="0" w:color="auto"/>
                                                              </w:divBdr>
                                                            </w:div>
                                                          </w:divsChild>
                                                        </w:div>
                                                        <w:div w:id="16660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9794013">
      <w:bodyDiv w:val="1"/>
      <w:marLeft w:val="0"/>
      <w:marRight w:val="0"/>
      <w:marTop w:val="0"/>
      <w:marBottom w:val="0"/>
      <w:divBdr>
        <w:top w:val="none" w:sz="0" w:space="0" w:color="auto"/>
        <w:left w:val="none" w:sz="0" w:space="0" w:color="auto"/>
        <w:bottom w:val="none" w:sz="0" w:space="0" w:color="auto"/>
        <w:right w:val="none" w:sz="0" w:space="0" w:color="auto"/>
      </w:divBdr>
      <w:divsChild>
        <w:div w:id="637419614">
          <w:marLeft w:val="0"/>
          <w:marRight w:val="0"/>
          <w:marTop w:val="0"/>
          <w:marBottom w:val="0"/>
          <w:divBdr>
            <w:top w:val="none" w:sz="0" w:space="0" w:color="auto"/>
            <w:left w:val="none" w:sz="0" w:space="0" w:color="auto"/>
            <w:bottom w:val="none" w:sz="0" w:space="0" w:color="auto"/>
            <w:right w:val="none" w:sz="0" w:space="0" w:color="auto"/>
          </w:divBdr>
          <w:divsChild>
            <w:div w:id="1443692875">
              <w:marLeft w:val="0"/>
              <w:marRight w:val="0"/>
              <w:marTop w:val="0"/>
              <w:marBottom w:val="0"/>
              <w:divBdr>
                <w:top w:val="none" w:sz="0" w:space="0" w:color="auto"/>
                <w:left w:val="none" w:sz="0" w:space="0" w:color="auto"/>
                <w:bottom w:val="none" w:sz="0" w:space="0" w:color="auto"/>
                <w:right w:val="none" w:sz="0" w:space="0" w:color="auto"/>
              </w:divBdr>
              <w:divsChild>
                <w:div w:id="662010927">
                  <w:marLeft w:val="0"/>
                  <w:marRight w:val="0"/>
                  <w:marTop w:val="0"/>
                  <w:marBottom w:val="0"/>
                  <w:divBdr>
                    <w:top w:val="none" w:sz="0" w:space="0" w:color="auto"/>
                    <w:left w:val="none" w:sz="0" w:space="0" w:color="auto"/>
                    <w:bottom w:val="none" w:sz="0" w:space="0" w:color="auto"/>
                    <w:right w:val="none" w:sz="0" w:space="0" w:color="auto"/>
                  </w:divBdr>
                  <w:divsChild>
                    <w:div w:id="916599339">
                      <w:marLeft w:val="0"/>
                      <w:marRight w:val="0"/>
                      <w:marTop w:val="0"/>
                      <w:marBottom w:val="0"/>
                      <w:divBdr>
                        <w:top w:val="none" w:sz="0" w:space="0" w:color="auto"/>
                        <w:left w:val="none" w:sz="0" w:space="0" w:color="auto"/>
                        <w:bottom w:val="none" w:sz="0" w:space="0" w:color="auto"/>
                        <w:right w:val="none" w:sz="0" w:space="0" w:color="auto"/>
                      </w:divBdr>
                      <w:divsChild>
                        <w:div w:id="156917995">
                          <w:marLeft w:val="0"/>
                          <w:marRight w:val="0"/>
                          <w:marTop w:val="0"/>
                          <w:marBottom w:val="0"/>
                          <w:divBdr>
                            <w:top w:val="none" w:sz="0" w:space="0" w:color="auto"/>
                            <w:left w:val="none" w:sz="0" w:space="0" w:color="auto"/>
                            <w:bottom w:val="none" w:sz="0" w:space="0" w:color="auto"/>
                            <w:right w:val="none" w:sz="0" w:space="0" w:color="auto"/>
                          </w:divBdr>
                          <w:divsChild>
                            <w:div w:id="125780019">
                              <w:marLeft w:val="0"/>
                              <w:marRight w:val="0"/>
                              <w:marTop w:val="0"/>
                              <w:marBottom w:val="0"/>
                              <w:divBdr>
                                <w:top w:val="none" w:sz="0" w:space="0" w:color="auto"/>
                                <w:left w:val="none" w:sz="0" w:space="0" w:color="auto"/>
                                <w:bottom w:val="none" w:sz="0" w:space="0" w:color="auto"/>
                                <w:right w:val="none" w:sz="0" w:space="0" w:color="auto"/>
                              </w:divBdr>
                              <w:divsChild>
                                <w:div w:id="186480388">
                                  <w:marLeft w:val="0"/>
                                  <w:marRight w:val="0"/>
                                  <w:marTop w:val="0"/>
                                  <w:marBottom w:val="0"/>
                                  <w:divBdr>
                                    <w:top w:val="none" w:sz="0" w:space="0" w:color="auto"/>
                                    <w:left w:val="none" w:sz="0" w:space="0" w:color="auto"/>
                                    <w:bottom w:val="none" w:sz="0" w:space="0" w:color="auto"/>
                                    <w:right w:val="none" w:sz="0" w:space="0" w:color="auto"/>
                                  </w:divBdr>
                                  <w:divsChild>
                                    <w:div w:id="801047022">
                                      <w:marLeft w:val="0"/>
                                      <w:marRight w:val="0"/>
                                      <w:marTop w:val="0"/>
                                      <w:marBottom w:val="0"/>
                                      <w:divBdr>
                                        <w:top w:val="none" w:sz="0" w:space="0" w:color="auto"/>
                                        <w:left w:val="none" w:sz="0" w:space="0" w:color="auto"/>
                                        <w:bottom w:val="none" w:sz="0" w:space="0" w:color="auto"/>
                                        <w:right w:val="none" w:sz="0" w:space="0" w:color="auto"/>
                                      </w:divBdr>
                                      <w:divsChild>
                                        <w:div w:id="1816990722">
                                          <w:marLeft w:val="0"/>
                                          <w:marRight w:val="0"/>
                                          <w:marTop w:val="0"/>
                                          <w:marBottom w:val="0"/>
                                          <w:divBdr>
                                            <w:top w:val="none" w:sz="0" w:space="0" w:color="auto"/>
                                            <w:left w:val="none" w:sz="0" w:space="0" w:color="auto"/>
                                            <w:bottom w:val="none" w:sz="0" w:space="0" w:color="auto"/>
                                            <w:right w:val="none" w:sz="0" w:space="0" w:color="auto"/>
                                          </w:divBdr>
                                          <w:divsChild>
                                            <w:div w:id="554121109">
                                              <w:marLeft w:val="0"/>
                                              <w:marRight w:val="0"/>
                                              <w:marTop w:val="0"/>
                                              <w:marBottom w:val="0"/>
                                              <w:divBdr>
                                                <w:top w:val="none" w:sz="0" w:space="0" w:color="auto"/>
                                                <w:left w:val="none" w:sz="0" w:space="0" w:color="auto"/>
                                                <w:bottom w:val="none" w:sz="0" w:space="0" w:color="auto"/>
                                                <w:right w:val="none" w:sz="0" w:space="0" w:color="auto"/>
                                              </w:divBdr>
                                              <w:divsChild>
                                                <w:div w:id="1474441360">
                                                  <w:marLeft w:val="0"/>
                                                  <w:marRight w:val="0"/>
                                                  <w:marTop w:val="0"/>
                                                  <w:marBottom w:val="0"/>
                                                  <w:divBdr>
                                                    <w:top w:val="none" w:sz="0" w:space="0" w:color="auto"/>
                                                    <w:left w:val="none" w:sz="0" w:space="0" w:color="auto"/>
                                                    <w:bottom w:val="none" w:sz="0" w:space="0" w:color="auto"/>
                                                    <w:right w:val="none" w:sz="0" w:space="0" w:color="auto"/>
                                                  </w:divBdr>
                                                  <w:divsChild>
                                                    <w:div w:id="2027174258">
                                                      <w:marLeft w:val="0"/>
                                                      <w:marRight w:val="0"/>
                                                      <w:marTop w:val="0"/>
                                                      <w:marBottom w:val="0"/>
                                                      <w:divBdr>
                                                        <w:top w:val="none" w:sz="0" w:space="0" w:color="auto"/>
                                                        <w:left w:val="none" w:sz="0" w:space="0" w:color="auto"/>
                                                        <w:bottom w:val="none" w:sz="0" w:space="0" w:color="auto"/>
                                                        <w:right w:val="none" w:sz="0" w:space="0" w:color="auto"/>
                                                      </w:divBdr>
                                                      <w:divsChild>
                                                        <w:div w:id="659620358">
                                                          <w:marLeft w:val="0"/>
                                                          <w:marRight w:val="0"/>
                                                          <w:marTop w:val="0"/>
                                                          <w:marBottom w:val="0"/>
                                                          <w:divBdr>
                                                            <w:top w:val="none" w:sz="0" w:space="0" w:color="auto"/>
                                                            <w:left w:val="none" w:sz="0" w:space="0" w:color="auto"/>
                                                            <w:bottom w:val="none" w:sz="0" w:space="0" w:color="auto"/>
                                                            <w:right w:val="none" w:sz="0" w:space="0" w:color="auto"/>
                                                          </w:divBdr>
                                                          <w:divsChild>
                                                            <w:div w:id="2106346121">
                                                              <w:marLeft w:val="0"/>
                                                              <w:marRight w:val="0"/>
                                                              <w:marTop w:val="0"/>
                                                              <w:marBottom w:val="0"/>
                                                              <w:divBdr>
                                                                <w:top w:val="none" w:sz="0" w:space="0" w:color="auto"/>
                                                                <w:left w:val="none" w:sz="0" w:space="0" w:color="auto"/>
                                                                <w:bottom w:val="none" w:sz="0" w:space="0" w:color="auto"/>
                                                                <w:right w:val="none" w:sz="0" w:space="0" w:color="auto"/>
                                                              </w:divBdr>
                                                            </w:div>
                                                            <w:div w:id="134179118">
                                                              <w:marLeft w:val="0"/>
                                                              <w:marRight w:val="0"/>
                                                              <w:marTop w:val="0"/>
                                                              <w:marBottom w:val="0"/>
                                                              <w:divBdr>
                                                                <w:top w:val="none" w:sz="0" w:space="0" w:color="auto"/>
                                                                <w:left w:val="none" w:sz="0" w:space="0" w:color="auto"/>
                                                                <w:bottom w:val="none" w:sz="0" w:space="0" w:color="auto"/>
                                                                <w:right w:val="none" w:sz="0" w:space="0" w:color="auto"/>
                                                              </w:divBdr>
                                                            </w:div>
                                                          </w:divsChild>
                                                        </w:div>
                                                        <w:div w:id="805508275">
                                                          <w:marLeft w:val="0"/>
                                                          <w:marRight w:val="0"/>
                                                          <w:marTop w:val="0"/>
                                                          <w:marBottom w:val="0"/>
                                                          <w:divBdr>
                                                            <w:top w:val="none" w:sz="0" w:space="0" w:color="auto"/>
                                                            <w:left w:val="none" w:sz="0" w:space="0" w:color="auto"/>
                                                            <w:bottom w:val="none" w:sz="0" w:space="0" w:color="auto"/>
                                                            <w:right w:val="none" w:sz="0" w:space="0" w:color="auto"/>
                                                          </w:divBdr>
                                                        </w:div>
                                                        <w:div w:id="458258813">
                                                          <w:marLeft w:val="0"/>
                                                          <w:marRight w:val="0"/>
                                                          <w:marTop w:val="0"/>
                                                          <w:marBottom w:val="0"/>
                                                          <w:divBdr>
                                                            <w:top w:val="none" w:sz="0" w:space="0" w:color="auto"/>
                                                            <w:left w:val="none" w:sz="0" w:space="0" w:color="auto"/>
                                                            <w:bottom w:val="none" w:sz="0" w:space="0" w:color="auto"/>
                                                            <w:right w:val="none" w:sz="0" w:space="0" w:color="auto"/>
                                                          </w:divBdr>
                                                        </w:div>
                                                        <w:div w:id="1273628731">
                                                          <w:marLeft w:val="0"/>
                                                          <w:marRight w:val="0"/>
                                                          <w:marTop w:val="0"/>
                                                          <w:marBottom w:val="0"/>
                                                          <w:divBdr>
                                                            <w:top w:val="none" w:sz="0" w:space="0" w:color="auto"/>
                                                            <w:left w:val="none" w:sz="0" w:space="0" w:color="auto"/>
                                                            <w:bottom w:val="none" w:sz="0" w:space="0" w:color="auto"/>
                                                            <w:right w:val="none" w:sz="0" w:space="0" w:color="auto"/>
                                                          </w:divBdr>
                                                        </w:div>
                                                        <w:div w:id="14922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05825">
                                                  <w:marLeft w:val="0"/>
                                                  <w:marRight w:val="0"/>
                                                  <w:marTop w:val="0"/>
                                                  <w:marBottom w:val="0"/>
                                                  <w:divBdr>
                                                    <w:top w:val="none" w:sz="0" w:space="0" w:color="auto"/>
                                                    <w:left w:val="none" w:sz="0" w:space="0" w:color="auto"/>
                                                    <w:bottom w:val="none" w:sz="0" w:space="0" w:color="auto"/>
                                                    <w:right w:val="none" w:sz="0" w:space="0" w:color="auto"/>
                                                  </w:divBdr>
                                                  <w:divsChild>
                                                    <w:div w:id="1041326566">
                                                      <w:marLeft w:val="0"/>
                                                      <w:marRight w:val="0"/>
                                                      <w:marTop w:val="0"/>
                                                      <w:marBottom w:val="0"/>
                                                      <w:divBdr>
                                                        <w:top w:val="none" w:sz="0" w:space="0" w:color="auto"/>
                                                        <w:left w:val="none" w:sz="0" w:space="0" w:color="auto"/>
                                                        <w:bottom w:val="none" w:sz="0" w:space="0" w:color="auto"/>
                                                        <w:right w:val="none" w:sz="0" w:space="0" w:color="auto"/>
                                                      </w:divBdr>
                                                      <w:divsChild>
                                                        <w:div w:id="901872554">
                                                          <w:marLeft w:val="0"/>
                                                          <w:marRight w:val="0"/>
                                                          <w:marTop w:val="0"/>
                                                          <w:marBottom w:val="0"/>
                                                          <w:divBdr>
                                                            <w:top w:val="none" w:sz="0" w:space="0" w:color="auto"/>
                                                            <w:left w:val="none" w:sz="0" w:space="0" w:color="auto"/>
                                                            <w:bottom w:val="none" w:sz="0" w:space="0" w:color="auto"/>
                                                            <w:right w:val="none" w:sz="0" w:space="0" w:color="auto"/>
                                                          </w:divBdr>
                                                          <w:divsChild>
                                                            <w:div w:id="281886590">
                                                              <w:marLeft w:val="0"/>
                                                              <w:marRight w:val="0"/>
                                                              <w:marTop w:val="0"/>
                                                              <w:marBottom w:val="0"/>
                                                              <w:divBdr>
                                                                <w:top w:val="none" w:sz="0" w:space="0" w:color="auto"/>
                                                                <w:left w:val="none" w:sz="0" w:space="0" w:color="auto"/>
                                                                <w:bottom w:val="none" w:sz="0" w:space="0" w:color="auto"/>
                                                                <w:right w:val="none" w:sz="0" w:space="0" w:color="auto"/>
                                                              </w:divBdr>
                                                            </w:div>
                                                            <w:div w:id="1359895466">
                                                              <w:marLeft w:val="0"/>
                                                              <w:marRight w:val="0"/>
                                                              <w:marTop w:val="0"/>
                                                              <w:marBottom w:val="0"/>
                                                              <w:divBdr>
                                                                <w:top w:val="none" w:sz="0" w:space="0" w:color="auto"/>
                                                                <w:left w:val="none" w:sz="0" w:space="0" w:color="auto"/>
                                                                <w:bottom w:val="none" w:sz="0" w:space="0" w:color="auto"/>
                                                                <w:right w:val="none" w:sz="0" w:space="0" w:color="auto"/>
                                                              </w:divBdr>
                                                            </w:div>
                                                          </w:divsChild>
                                                        </w:div>
                                                        <w:div w:id="1276330034">
                                                          <w:marLeft w:val="0"/>
                                                          <w:marRight w:val="0"/>
                                                          <w:marTop w:val="0"/>
                                                          <w:marBottom w:val="0"/>
                                                          <w:divBdr>
                                                            <w:top w:val="none" w:sz="0" w:space="0" w:color="auto"/>
                                                            <w:left w:val="none" w:sz="0" w:space="0" w:color="auto"/>
                                                            <w:bottom w:val="none" w:sz="0" w:space="0" w:color="auto"/>
                                                            <w:right w:val="none" w:sz="0" w:space="0" w:color="auto"/>
                                                          </w:divBdr>
                                                        </w:div>
                                                        <w:div w:id="1581208147">
                                                          <w:marLeft w:val="0"/>
                                                          <w:marRight w:val="0"/>
                                                          <w:marTop w:val="0"/>
                                                          <w:marBottom w:val="0"/>
                                                          <w:divBdr>
                                                            <w:top w:val="none" w:sz="0" w:space="0" w:color="auto"/>
                                                            <w:left w:val="none" w:sz="0" w:space="0" w:color="auto"/>
                                                            <w:bottom w:val="none" w:sz="0" w:space="0" w:color="auto"/>
                                                            <w:right w:val="none" w:sz="0" w:space="0" w:color="auto"/>
                                                          </w:divBdr>
                                                        </w:div>
                                                        <w:div w:id="1557354315">
                                                          <w:marLeft w:val="0"/>
                                                          <w:marRight w:val="0"/>
                                                          <w:marTop w:val="0"/>
                                                          <w:marBottom w:val="0"/>
                                                          <w:divBdr>
                                                            <w:top w:val="none" w:sz="0" w:space="0" w:color="auto"/>
                                                            <w:left w:val="none" w:sz="0" w:space="0" w:color="auto"/>
                                                            <w:bottom w:val="none" w:sz="0" w:space="0" w:color="auto"/>
                                                            <w:right w:val="none" w:sz="0" w:space="0" w:color="auto"/>
                                                          </w:divBdr>
                                                        </w:div>
                                                        <w:div w:id="18312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232">
                                                  <w:marLeft w:val="0"/>
                                                  <w:marRight w:val="0"/>
                                                  <w:marTop w:val="0"/>
                                                  <w:marBottom w:val="0"/>
                                                  <w:divBdr>
                                                    <w:top w:val="none" w:sz="0" w:space="0" w:color="auto"/>
                                                    <w:left w:val="none" w:sz="0" w:space="0" w:color="auto"/>
                                                    <w:bottom w:val="none" w:sz="0" w:space="0" w:color="auto"/>
                                                    <w:right w:val="none" w:sz="0" w:space="0" w:color="auto"/>
                                                  </w:divBdr>
                                                  <w:divsChild>
                                                    <w:div w:id="782842167">
                                                      <w:marLeft w:val="0"/>
                                                      <w:marRight w:val="0"/>
                                                      <w:marTop w:val="0"/>
                                                      <w:marBottom w:val="0"/>
                                                      <w:divBdr>
                                                        <w:top w:val="none" w:sz="0" w:space="0" w:color="auto"/>
                                                        <w:left w:val="none" w:sz="0" w:space="0" w:color="auto"/>
                                                        <w:bottom w:val="none" w:sz="0" w:space="0" w:color="auto"/>
                                                        <w:right w:val="none" w:sz="0" w:space="0" w:color="auto"/>
                                                      </w:divBdr>
                                                      <w:divsChild>
                                                        <w:div w:id="1352951753">
                                                          <w:marLeft w:val="0"/>
                                                          <w:marRight w:val="0"/>
                                                          <w:marTop w:val="0"/>
                                                          <w:marBottom w:val="0"/>
                                                          <w:divBdr>
                                                            <w:top w:val="none" w:sz="0" w:space="0" w:color="auto"/>
                                                            <w:left w:val="none" w:sz="0" w:space="0" w:color="auto"/>
                                                            <w:bottom w:val="none" w:sz="0" w:space="0" w:color="auto"/>
                                                            <w:right w:val="none" w:sz="0" w:space="0" w:color="auto"/>
                                                          </w:divBdr>
                                                          <w:divsChild>
                                                            <w:div w:id="750659870">
                                                              <w:marLeft w:val="0"/>
                                                              <w:marRight w:val="0"/>
                                                              <w:marTop w:val="0"/>
                                                              <w:marBottom w:val="0"/>
                                                              <w:divBdr>
                                                                <w:top w:val="none" w:sz="0" w:space="0" w:color="auto"/>
                                                                <w:left w:val="none" w:sz="0" w:space="0" w:color="auto"/>
                                                                <w:bottom w:val="none" w:sz="0" w:space="0" w:color="auto"/>
                                                                <w:right w:val="none" w:sz="0" w:space="0" w:color="auto"/>
                                                              </w:divBdr>
                                                            </w:div>
                                                            <w:div w:id="3213555">
                                                              <w:marLeft w:val="0"/>
                                                              <w:marRight w:val="0"/>
                                                              <w:marTop w:val="0"/>
                                                              <w:marBottom w:val="0"/>
                                                              <w:divBdr>
                                                                <w:top w:val="none" w:sz="0" w:space="0" w:color="auto"/>
                                                                <w:left w:val="none" w:sz="0" w:space="0" w:color="auto"/>
                                                                <w:bottom w:val="none" w:sz="0" w:space="0" w:color="auto"/>
                                                                <w:right w:val="none" w:sz="0" w:space="0" w:color="auto"/>
                                                              </w:divBdr>
                                                            </w:div>
                                                          </w:divsChild>
                                                        </w:div>
                                                        <w:div w:id="642975843">
                                                          <w:marLeft w:val="0"/>
                                                          <w:marRight w:val="0"/>
                                                          <w:marTop w:val="0"/>
                                                          <w:marBottom w:val="0"/>
                                                          <w:divBdr>
                                                            <w:top w:val="none" w:sz="0" w:space="0" w:color="auto"/>
                                                            <w:left w:val="none" w:sz="0" w:space="0" w:color="auto"/>
                                                            <w:bottom w:val="none" w:sz="0" w:space="0" w:color="auto"/>
                                                            <w:right w:val="none" w:sz="0" w:space="0" w:color="auto"/>
                                                          </w:divBdr>
                                                        </w:div>
                                                        <w:div w:id="1169561087">
                                                          <w:marLeft w:val="0"/>
                                                          <w:marRight w:val="0"/>
                                                          <w:marTop w:val="0"/>
                                                          <w:marBottom w:val="0"/>
                                                          <w:divBdr>
                                                            <w:top w:val="none" w:sz="0" w:space="0" w:color="auto"/>
                                                            <w:left w:val="none" w:sz="0" w:space="0" w:color="auto"/>
                                                            <w:bottom w:val="none" w:sz="0" w:space="0" w:color="auto"/>
                                                            <w:right w:val="none" w:sz="0" w:space="0" w:color="auto"/>
                                                          </w:divBdr>
                                                        </w:div>
                                                        <w:div w:id="1438066027">
                                                          <w:marLeft w:val="0"/>
                                                          <w:marRight w:val="0"/>
                                                          <w:marTop w:val="0"/>
                                                          <w:marBottom w:val="0"/>
                                                          <w:divBdr>
                                                            <w:top w:val="none" w:sz="0" w:space="0" w:color="auto"/>
                                                            <w:left w:val="none" w:sz="0" w:space="0" w:color="auto"/>
                                                            <w:bottom w:val="none" w:sz="0" w:space="0" w:color="auto"/>
                                                            <w:right w:val="none" w:sz="0" w:space="0" w:color="auto"/>
                                                          </w:divBdr>
                                                        </w:div>
                                                        <w:div w:id="1616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5847">
                                                  <w:marLeft w:val="0"/>
                                                  <w:marRight w:val="0"/>
                                                  <w:marTop w:val="0"/>
                                                  <w:marBottom w:val="0"/>
                                                  <w:divBdr>
                                                    <w:top w:val="none" w:sz="0" w:space="0" w:color="auto"/>
                                                    <w:left w:val="none" w:sz="0" w:space="0" w:color="auto"/>
                                                    <w:bottom w:val="none" w:sz="0" w:space="0" w:color="auto"/>
                                                    <w:right w:val="none" w:sz="0" w:space="0" w:color="auto"/>
                                                  </w:divBdr>
                                                  <w:divsChild>
                                                    <w:div w:id="415441646">
                                                      <w:marLeft w:val="0"/>
                                                      <w:marRight w:val="0"/>
                                                      <w:marTop w:val="0"/>
                                                      <w:marBottom w:val="0"/>
                                                      <w:divBdr>
                                                        <w:top w:val="none" w:sz="0" w:space="0" w:color="auto"/>
                                                        <w:left w:val="none" w:sz="0" w:space="0" w:color="auto"/>
                                                        <w:bottom w:val="none" w:sz="0" w:space="0" w:color="auto"/>
                                                        <w:right w:val="none" w:sz="0" w:space="0" w:color="auto"/>
                                                      </w:divBdr>
                                                      <w:divsChild>
                                                        <w:div w:id="707417469">
                                                          <w:marLeft w:val="0"/>
                                                          <w:marRight w:val="0"/>
                                                          <w:marTop w:val="0"/>
                                                          <w:marBottom w:val="0"/>
                                                          <w:divBdr>
                                                            <w:top w:val="none" w:sz="0" w:space="0" w:color="auto"/>
                                                            <w:left w:val="none" w:sz="0" w:space="0" w:color="auto"/>
                                                            <w:bottom w:val="none" w:sz="0" w:space="0" w:color="auto"/>
                                                            <w:right w:val="none" w:sz="0" w:space="0" w:color="auto"/>
                                                          </w:divBdr>
                                                          <w:divsChild>
                                                            <w:div w:id="478612390">
                                                              <w:marLeft w:val="0"/>
                                                              <w:marRight w:val="0"/>
                                                              <w:marTop w:val="0"/>
                                                              <w:marBottom w:val="0"/>
                                                              <w:divBdr>
                                                                <w:top w:val="none" w:sz="0" w:space="0" w:color="auto"/>
                                                                <w:left w:val="none" w:sz="0" w:space="0" w:color="auto"/>
                                                                <w:bottom w:val="none" w:sz="0" w:space="0" w:color="auto"/>
                                                                <w:right w:val="none" w:sz="0" w:space="0" w:color="auto"/>
                                                              </w:divBdr>
                                                            </w:div>
                                                            <w:div w:id="1987198611">
                                                              <w:marLeft w:val="0"/>
                                                              <w:marRight w:val="0"/>
                                                              <w:marTop w:val="0"/>
                                                              <w:marBottom w:val="0"/>
                                                              <w:divBdr>
                                                                <w:top w:val="none" w:sz="0" w:space="0" w:color="auto"/>
                                                                <w:left w:val="none" w:sz="0" w:space="0" w:color="auto"/>
                                                                <w:bottom w:val="none" w:sz="0" w:space="0" w:color="auto"/>
                                                                <w:right w:val="none" w:sz="0" w:space="0" w:color="auto"/>
                                                              </w:divBdr>
                                                            </w:div>
                                                          </w:divsChild>
                                                        </w:div>
                                                        <w:div w:id="1538084156">
                                                          <w:marLeft w:val="0"/>
                                                          <w:marRight w:val="0"/>
                                                          <w:marTop w:val="0"/>
                                                          <w:marBottom w:val="0"/>
                                                          <w:divBdr>
                                                            <w:top w:val="none" w:sz="0" w:space="0" w:color="auto"/>
                                                            <w:left w:val="none" w:sz="0" w:space="0" w:color="auto"/>
                                                            <w:bottom w:val="none" w:sz="0" w:space="0" w:color="auto"/>
                                                            <w:right w:val="none" w:sz="0" w:space="0" w:color="auto"/>
                                                          </w:divBdr>
                                                        </w:div>
                                                        <w:div w:id="213086316">
                                                          <w:marLeft w:val="0"/>
                                                          <w:marRight w:val="0"/>
                                                          <w:marTop w:val="0"/>
                                                          <w:marBottom w:val="0"/>
                                                          <w:divBdr>
                                                            <w:top w:val="none" w:sz="0" w:space="0" w:color="auto"/>
                                                            <w:left w:val="none" w:sz="0" w:space="0" w:color="auto"/>
                                                            <w:bottom w:val="none" w:sz="0" w:space="0" w:color="auto"/>
                                                            <w:right w:val="none" w:sz="0" w:space="0" w:color="auto"/>
                                                          </w:divBdr>
                                                        </w:div>
                                                        <w:div w:id="2131703837">
                                                          <w:marLeft w:val="0"/>
                                                          <w:marRight w:val="0"/>
                                                          <w:marTop w:val="0"/>
                                                          <w:marBottom w:val="0"/>
                                                          <w:divBdr>
                                                            <w:top w:val="none" w:sz="0" w:space="0" w:color="auto"/>
                                                            <w:left w:val="none" w:sz="0" w:space="0" w:color="auto"/>
                                                            <w:bottom w:val="none" w:sz="0" w:space="0" w:color="auto"/>
                                                            <w:right w:val="none" w:sz="0" w:space="0" w:color="auto"/>
                                                          </w:divBdr>
                                                        </w:div>
                                                        <w:div w:id="12259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0776">
                                                  <w:marLeft w:val="0"/>
                                                  <w:marRight w:val="0"/>
                                                  <w:marTop w:val="0"/>
                                                  <w:marBottom w:val="0"/>
                                                  <w:divBdr>
                                                    <w:top w:val="none" w:sz="0" w:space="0" w:color="auto"/>
                                                    <w:left w:val="none" w:sz="0" w:space="0" w:color="auto"/>
                                                    <w:bottom w:val="none" w:sz="0" w:space="0" w:color="auto"/>
                                                    <w:right w:val="none" w:sz="0" w:space="0" w:color="auto"/>
                                                  </w:divBdr>
                                                  <w:divsChild>
                                                    <w:div w:id="1422413381">
                                                      <w:marLeft w:val="0"/>
                                                      <w:marRight w:val="0"/>
                                                      <w:marTop w:val="0"/>
                                                      <w:marBottom w:val="0"/>
                                                      <w:divBdr>
                                                        <w:top w:val="none" w:sz="0" w:space="0" w:color="auto"/>
                                                        <w:left w:val="none" w:sz="0" w:space="0" w:color="auto"/>
                                                        <w:bottom w:val="none" w:sz="0" w:space="0" w:color="auto"/>
                                                        <w:right w:val="none" w:sz="0" w:space="0" w:color="auto"/>
                                                      </w:divBdr>
                                                      <w:divsChild>
                                                        <w:div w:id="854343660">
                                                          <w:marLeft w:val="0"/>
                                                          <w:marRight w:val="0"/>
                                                          <w:marTop w:val="0"/>
                                                          <w:marBottom w:val="0"/>
                                                          <w:divBdr>
                                                            <w:top w:val="none" w:sz="0" w:space="0" w:color="auto"/>
                                                            <w:left w:val="none" w:sz="0" w:space="0" w:color="auto"/>
                                                            <w:bottom w:val="none" w:sz="0" w:space="0" w:color="auto"/>
                                                            <w:right w:val="none" w:sz="0" w:space="0" w:color="auto"/>
                                                          </w:divBdr>
                                                          <w:divsChild>
                                                            <w:div w:id="1235434113">
                                                              <w:marLeft w:val="0"/>
                                                              <w:marRight w:val="0"/>
                                                              <w:marTop w:val="0"/>
                                                              <w:marBottom w:val="0"/>
                                                              <w:divBdr>
                                                                <w:top w:val="none" w:sz="0" w:space="0" w:color="auto"/>
                                                                <w:left w:val="none" w:sz="0" w:space="0" w:color="auto"/>
                                                                <w:bottom w:val="none" w:sz="0" w:space="0" w:color="auto"/>
                                                                <w:right w:val="none" w:sz="0" w:space="0" w:color="auto"/>
                                                              </w:divBdr>
                                                            </w:div>
                                                            <w:div w:id="69233025">
                                                              <w:marLeft w:val="0"/>
                                                              <w:marRight w:val="0"/>
                                                              <w:marTop w:val="0"/>
                                                              <w:marBottom w:val="0"/>
                                                              <w:divBdr>
                                                                <w:top w:val="none" w:sz="0" w:space="0" w:color="auto"/>
                                                                <w:left w:val="none" w:sz="0" w:space="0" w:color="auto"/>
                                                                <w:bottom w:val="none" w:sz="0" w:space="0" w:color="auto"/>
                                                                <w:right w:val="none" w:sz="0" w:space="0" w:color="auto"/>
                                                              </w:divBdr>
                                                            </w:div>
                                                          </w:divsChild>
                                                        </w:div>
                                                        <w:div w:id="1183520396">
                                                          <w:marLeft w:val="0"/>
                                                          <w:marRight w:val="0"/>
                                                          <w:marTop w:val="0"/>
                                                          <w:marBottom w:val="0"/>
                                                          <w:divBdr>
                                                            <w:top w:val="none" w:sz="0" w:space="0" w:color="auto"/>
                                                            <w:left w:val="none" w:sz="0" w:space="0" w:color="auto"/>
                                                            <w:bottom w:val="none" w:sz="0" w:space="0" w:color="auto"/>
                                                            <w:right w:val="none" w:sz="0" w:space="0" w:color="auto"/>
                                                          </w:divBdr>
                                                        </w:div>
                                                        <w:div w:id="2122068887">
                                                          <w:marLeft w:val="0"/>
                                                          <w:marRight w:val="0"/>
                                                          <w:marTop w:val="0"/>
                                                          <w:marBottom w:val="0"/>
                                                          <w:divBdr>
                                                            <w:top w:val="none" w:sz="0" w:space="0" w:color="auto"/>
                                                            <w:left w:val="none" w:sz="0" w:space="0" w:color="auto"/>
                                                            <w:bottom w:val="none" w:sz="0" w:space="0" w:color="auto"/>
                                                            <w:right w:val="none" w:sz="0" w:space="0" w:color="auto"/>
                                                          </w:divBdr>
                                                        </w:div>
                                                        <w:div w:id="1319112779">
                                                          <w:marLeft w:val="0"/>
                                                          <w:marRight w:val="0"/>
                                                          <w:marTop w:val="0"/>
                                                          <w:marBottom w:val="0"/>
                                                          <w:divBdr>
                                                            <w:top w:val="none" w:sz="0" w:space="0" w:color="auto"/>
                                                            <w:left w:val="none" w:sz="0" w:space="0" w:color="auto"/>
                                                            <w:bottom w:val="none" w:sz="0" w:space="0" w:color="auto"/>
                                                            <w:right w:val="none" w:sz="0" w:space="0" w:color="auto"/>
                                                          </w:divBdr>
                                                        </w:div>
                                                        <w:div w:id="64836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1372">
                                                  <w:marLeft w:val="0"/>
                                                  <w:marRight w:val="0"/>
                                                  <w:marTop w:val="0"/>
                                                  <w:marBottom w:val="0"/>
                                                  <w:divBdr>
                                                    <w:top w:val="none" w:sz="0" w:space="0" w:color="auto"/>
                                                    <w:left w:val="none" w:sz="0" w:space="0" w:color="auto"/>
                                                    <w:bottom w:val="none" w:sz="0" w:space="0" w:color="auto"/>
                                                    <w:right w:val="none" w:sz="0" w:space="0" w:color="auto"/>
                                                  </w:divBdr>
                                                  <w:divsChild>
                                                    <w:div w:id="1266037248">
                                                      <w:marLeft w:val="0"/>
                                                      <w:marRight w:val="0"/>
                                                      <w:marTop w:val="0"/>
                                                      <w:marBottom w:val="0"/>
                                                      <w:divBdr>
                                                        <w:top w:val="none" w:sz="0" w:space="0" w:color="auto"/>
                                                        <w:left w:val="none" w:sz="0" w:space="0" w:color="auto"/>
                                                        <w:bottom w:val="none" w:sz="0" w:space="0" w:color="auto"/>
                                                        <w:right w:val="none" w:sz="0" w:space="0" w:color="auto"/>
                                                      </w:divBdr>
                                                      <w:divsChild>
                                                        <w:div w:id="1310983589">
                                                          <w:marLeft w:val="0"/>
                                                          <w:marRight w:val="0"/>
                                                          <w:marTop w:val="0"/>
                                                          <w:marBottom w:val="0"/>
                                                          <w:divBdr>
                                                            <w:top w:val="none" w:sz="0" w:space="0" w:color="auto"/>
                                                            <w:left w:val="none" w:sz="0" w:space="0" w:color="auto"/>
                                                            <w:bottom w:val="none" w:sz="0" w:space="0" w:color="auto"/>
                                                            <w:right w:val="none" w:sz="0" w:space="0" w:color="auto"/>
                                                          </w:divBdr>
                                                          <w:divsChild>
                                                            <w:div w:id="1968006908">
                                                              <w:marLeft w:val="0"/>
                                                              <w:marRight w:val="0"/>
                                                              <w:marTop w:val="0"/>
                                                              <w:marBottom w:val="0"/>
                                                              <w:divBdr>
                                                                <w:top w:val="none" w:sz="0" w:space="0" w:color="auto"/>
                                                                <w:left w:val="none" w:sz="0" w:space="0" w:color="auto"/>
                                                                <w:bottom w:val="none" w:sz="0" w:space="0" w:color="auto"/>
                                                                <w:right w:val="none" w:sz="0" w:space="0" w:color="auto"/>
                                                              </w:divBdr>
                                                            </w:div>
                                                            <w:div w:id="2020425341">
                                                              <w:marLeft w:val="0"/>
                                                              <w:marRight w:val="0"/>
                                                              <w:marTop w:val="0"/>
                                                              <w:marBottom w:val="0"/>
                                                              <w:divBdr>
                                                                <w:top w:val="none" w:sz="0" w:space="0" w:color="auto"/>
                                                                <w:left w:val="none" w:sz="0" w:space="0" w:color="auto"/>
                                                                <w:bottom w:val="none" w:sz="0" w:space="0" w:color="auto"/>
                                                                <w:right w:val="none" w:sz="0" w:space="0" w:color="auto"/>
                                                              </w:divBdr>
                                                            </w:div>
                                                          </w:divsChild>
                                                        </w:div>
                                                        <w:div w:id="969749643">
                                                          <w:marLeft w:val="0"/>
                                                          <w:marRight w:val="0"/>
                                                          <w:marTop w:val="0"/>
                                                          <w:marBottom w:val="0"/>
                                                          <w:divBdr>
                                                            <w:top w:val="none" w:sz="0" w:space="0" w:color="auto"/>
                                                            <w:left w:val="none" w:sz="0" w:space="0" w:color="auto"/>
                                                            <w:bottom w:val="none" w:sz="0" w:space="0" w:color="auto"/>
                                                            <w:right w:val="none" w:sz="0" w:space="0" w:color="auto"/>
                                                          </w:divBdr>
                                                        </w:div>
                                                        <w:div w:id="1192574421">
                                                          <w:marLeft w:val="0"/>
                                                          <w:marRight w:val="0"/>
                                                          <w:marTop w:val="0"/>
                                                          <w:marBottom w:val="0"/>
                                                          <w:divBdr>
                                                            <w:top w:val="none" w:sz="0" w:space="0" w:color="auto"/>
                                                            <w:left w:val="none" w:sz="0" w:space="0" w:color="auto"/>
                                                            <w:bottom w:val="none" w:sz="0" w:space="0" w:color="auto"/>
                                                            <w:right w:val="none" w:sz="0" w:space="0" w:color="auto"/>
                                                          </w:divBdr>
                                                        </w:div>
                                                        <w:div w:id="478808490">
                                                          <w:marLeft w:val="0"/>
                                                          <w:marRight w:val="0"/>
                                                          <w:marTop w:val="0"/>
                                                          <w:marBottom w:val="0"/>
                                                          <w:divBdr>
                                                            <w:top w:val="none" w:sz="0" w:space="0" w:color="auto"/>
                                                            <w:left w:val="none" w:sz="0" w:space="0" w:color="auto"/>
                                                            <w:bottom w:val="none" w:sz="0" w:space="0" w:color="auto"/>
                                                            <w:right w:val="none" w:sz="0" w:space="0" w:color="auto"/>
                                                          </w:divBdr>
                                                        </w:div>
                                                        <w:div w:id="14132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8971">
                                                  <w:marLeft w:val="0"/>
                                                  <w:marRight w:val="0"/>
                                                  <w:marTop w:val="0"/>
                                                  <w:marBottom w:val="0"/>
                                                  <w:divBdr>
                                                    <w:top w:val="none" w:sz="0" w:space="0" w:color="auto"/>
                                                    <w:left w:val="none" w:sz="0" w:space="0" w:color="auto"/>
                                                    <w:bottom w:val="none" w:sz="0" w:space="0" w:color="auto"/>
                                                    <w:right w:val="none" w:sz="0" w:space="0" w:color="auto"/>
                                                  </w:divBdr>
                                                  <w:divsChild>
                                                    <w:div w:id="1915705037">
                                                      <w:marLeft w:val="0"/>
                                                      <w:marRight w:val="0"/>
                                                      <w:marTop w:val="0"/>
                                                      <w:marBottom w:val="0"/>
                                                      <w:divBdr>
                                                        <w:top w:val="none" w:sz="0" w:space="0" w:color="auto"/>
                                                        <w:left w:val="none" w:sz="0" w:space="0" w:color="auto"/>
                                                        <w:bottom w:val="none" w:sz="0" w:space="0" w:color="auto"/>
                                                        <w:right w:val="none" w:sz="0" w:space="0" w:color="auto"/>
                                                      </w:divBdr>
                                                      <w:divsChild>
                                                        <w:div w:id="226572752">
                                                          <w:marLeft w:val="0"/>
                                                          <w:marRight w:val="0"/>
                                                          <w:marTop w:val="0"/>
                                                          <w:marBottom w:val="0"/>
                                                          <w:divBdr>
                                                            <w:top w:val="none" w:sz="0" w:space="0" w:color="auto"/>
                                                            <w:left w:val="none" w:sz="0" w:space="0" w:color="auto"/>
                                                            <w:bottom w:val="none" w:sz="0" w:space="0" w:color="auto"/>
                                                            <w:right w:val="none" w:sz="0" w:space="0" w:color="auto"/>
                                                          </w:divBdr>
                                                          <w:divsChild>
                                                            <w:div w:id="399058582">
                                                              <w:marLeft w:val="0"/>
                                                              <w:marRight w:val="0"/>
                                                              <w:marTop w:val="0"/>
                                                              <w:marBottom w:val="0"/>
                                                              <w:divBdr>
                                                                <w:top w:val="none" w:sz="0" w:space="0" w:color="auto"/>
                                                                <w:left w:val="none" w:sz="0" w:space="0" w:color="auto"/>
                                                                <w:bottom w:val="none" w:sz="0" w:space="0" w:color="auto"/>
                                                                <w:right w:val="none" w:sz="0" w:space="0" w:color="auto"/>
                                                              </w:divBdr>
                                                            </w:div>
                                                            <w:div w:id="1773931728">
                                                              <w:marLeft w:val="0"/>
                                                              <w:marRight w:val="0"/>
                                                              <w:marTop w:val="0"/>
                                                              <w:marBottom w:val="0"/>
                                                              <w:divBdr>
                                                                <w:top w:val="none" w:sz="0" w:space="0" w:color="auto"/>
                                                                <w:left w:val="none" w:sz="0" w:space="0" w:color="auto"/>
                                                                <w:bottom w:val="none" w:sz="0" w:space="0" w:color="auto"/>
                                                                <w:right w:val="none" w:sz="0" w:space="0" w:color="auto"/>
                                                              </w:divBdr>
                                                            </w:div>
                                                          </w:divsChild>
                                                        </w:div>
                                                        <w:div w:id="1122532394">
                                                          <w:marLeft w:val="0"/>
                                                          <w:marRight w:val="0"/>
                                                          <w:marTop w:val="0"/>
                                                          <w:marBottom w:val="0"/>
                                                          <w:divBdr>
                                                            <w:top w:val="none" w:sz="0" w:space="0" w:color="auto"/>
                                                            <w:left w:val="none" w:sz="0" w:space="0" w:color="auto"/>
                                                            <w:bottom w:val="none" w:sz="0" w:space="0" w:color="auto"/>
                                                            <w:right w:val="none" w:sz="0" w:space="0" w:color="auto"/>
                                                          </w:divBdr>
                                                        </w:div>
                                                        <w:div w:id="39330900">
                                                          <w:marLeft w:val="0"/>
                                                          <w:marRight w:val="0"/>
                                                          <w:marTop w:val="0"/>
                                                          <w:marBottom w:val="0"/>
                                                          <w:divBdr>
                                                            <w:top w:val="none" w:sz="0" w:space="0" w:color="auto"/>
                                                            <w:left w:val="none" w:sz="0" w:space="0" w:color="auto"/>
                                                            <w:bottom w:val="none" w:sz="0" w:space="0" w:color="auto"/>
                                                            <w:right w:val="none" w:sz="0" w:space="0" w:color="auto"/>
                                                          </w:divBdr>
                                                        </w:div>
                                                        <w:div w:id="1002204690">
                                                          <w:marLeft w:val="0"/>
                                                          <w:marRight w:val="0"/>
                                                          <w:marTop w:val="0"/>
                                                          <w:marBottom w:val="0"/>
                                                          <w:divBdr>
                                                            <w:top w:val="none" w:sz="0" w:space="0" w:color="auto"/>
                                                            <w:left w:val="none" w:sz="0" w:space="0" w:color="auto"/>
                                                            <w:bottom w:val="none" w:sz="0" w:space="0" w:color="auto"/>
                                                            <w:right w:val="none" w:sz="0" w:space="0" w:color="auto"/>
                                                          </w:divBdr>
                                                        </w:div>
                                                        <w:div w:id="13919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2010">
                                                  <w:marLeft w:val="0"/>
                                                  <w:marRight w:val="0"/>
                                                  <w:marTop w:val="0"/>
                                                  <w:marBottom w:val="0"/>
                                                  <w:divBdr>
                                                    <w:top w:val="none" w:sz="0" w:space="0" w:color="auto"/>
                                                    <w:left w:val="none" w:sz="0" w:space="0" w:color="auto"/>
                                                    <w:bottom w:val="none" w:sz="0" w:space="0" w:color="auto"/>
                                                    <w:right w:val="none" w:sz="0" w:space="0" w:color="auto"/>
                                                  </w:divBdr>
                                                  <w:divsChild>
                                                    <w:div w:id="920943681">
                                                      <w:marLeft w:val="0"/>
                                                      <w:marRight w:val="0"/>
                                                      <w:marTop w:val="0"/>
                                                      <w:marBottom w:val="0"/>
                                                      <w:divBdr>
                                                        <w:top w:val="none" w:sz="0" w:space="0" w:color="auto"/>
                                                        <w:left w:val="none" w:sz="0" w:space="0" w:color="auto"/>
                                                        <w:bottom w:val="none" w:sz="0" w:space="0" w:color="auto"/>
                                                        <w:right w:val="none" w:sz="0" w:space="0" w:color="auto"/>
                                                      </w:divBdr>
                                                      <w:divsChild>
                                                        <w:div w:id="2037802155">
                                                          <w:marLeft w:val="0"/>
                                                          <w:marRight w:val="0"/>
                                                          <w:marTop w:val="0"/>
                                                          <w:marBottom w:val="0"/>
                                                          <w:divBdr>
                                                            <w:top w:val="none" w:sz="0" w:space="0" w:color="auto"/>
                                                            <w:left w:val="none" w:sz="0" w:space="0" w:color="auto"/>
                                                            <w:bottom w:val="none" w:sz="0" w:space="0" w:color="auto"/>
                                                            <w:right w:val="none" w:sz="0" w:space="0" w:color="auto"/>
                                                          </w:divBdr>
                                                          <w:divsChild>
                                                            <w:div w:id="1238394121">
                                                              <w:marLeft w:val="0"/>
                                                              <w:marRight w:val="0"/>
                                                              <w:marTop w:val="0"/>
                                                              <w:marBottom w:val="0"/>
                                                              <w:divBdr>
                                                                <w:top w:val="none" w:sz="0" w:space="0" w:color="auto"/>
                                                                <w:left w:val="none" w:sz="0" w:space="0" w:color="auto"/>
                                                                <w:bottom w:val="none" w:sz="0" w:space="0" w:color="auto"/>
                                                                <w:right w:val="none" w:sz="0" w:space="0" w:color="auto"/>
                                                              </w:divBdr>
                                                            </w:div>
                                                            <w:div w:id="567423393">
                                                              <w:marLeft w:val="0"/>
                                                              <w:marRight w:val="0"/>
                                                              <w:marTop w:val="0"/>
                                                              <w:marBottom w:val="0"/>
                                                              <w:divBdr>
                                                                <w:top w:val="none" w:sz="0" w:space="0" w:color="auto"/>
                                                                <w:left w:val="none" w:sz="0" w:space="0" w:color="auto"/>
                                                                <w:bottom w:val="none" w:sz="0" w:space="0" w:color="auto"/>
                                                                <w:right w:val="none" w:sz="0" w:space="0" w:color="auto"/>
                                                              </w:divBdr>
                                                            </w:div>
                                                          </w:divsChild>
                                                        </w:div>
                                                        <w:div w:id="137696280">
                                                          <w:marLeft w:val="0"/>
                                                          <w:marRight w:val="0"/>
                                                          <w:marTop w:val="0"/>
                                                          <w:marBottom w:val="0"/>
                                                          <w:divBdr>
                                                            <w:top w:val="none" w:sz="0" w:space="0" w:color="auto"/>
                                                            <w:left w:val="none" w:sz="0" w:space="0" w:color="auto"/>
                                                            <w:bottom w:val="none" w:sz="0" w:space="0" w:color="auto"/>
                                                            <w:right w:val="none" w:sz="0" w:space="0" w:color="auto"/>
                                                          </w:divBdr>
                                                        </w:div>
                                                        <w:div w:id="1638605232">
                                                          <w:marLeft w:val="0"/>
                                                          <w:marRight w:val="0"/>
                                                          <w:marTop w:val="0"/>
                                                          <w:marBottom w:val="0"/>
                                                          <w:divBdr>
                                                            <w:top w:val="none" w:sz="0" w:space="0" w:color="auto"/>
                                                            <w:left w:val="none" w:sz="0" w:space="0" w:color="auto"/>
                                                            <w:bottom w:val="none" w:sz="0" w:space="0" w:color="auto"/>
                                                            <w:right w:val="none" w:sz="0" w:space="0" w:color="auto"/>
                                                          </w:divBdr>
                                                        </w:div>
                                                        <w:div w:id="2126582377">
                                                          <w:marLeft w:val="0"/>
                                                          <w:marRight w:val="0"/>
                                                          <w:marTop w:val="0"/>
                                                          <w:marBottom w:val="0"/>
                                                          <w:divBdr>
                                                            <w:top w:val="none" w:sz="0" w:space="0" w:color="auto"/>
                                                            <w:left w:val="none" w:sz="0" w:space="0" w:color="auto"/>
                                                            <w:bottom w:val="none" w:sz="0" w:space="0" w:color="auto"/>
                                                            <w:right w:val="none" w:sz="0" w:space="0" w:color="auto"/>
                                                          </w:divBdr>
                                                        </w:div>
                                                        <w:div w:id="13562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8556">
                                                  <w:marLeft w:val="0"/>
                                                  <w:marRight w:val="0"/>
                                                  <w:marTop w:val="0"/>
                                                  <w:marBottom w:val="0"/>
                                                  <w:divBdr>
                                                    <w:top w:val="none" w:sz="0" w:space="0" w:color="auto"/>
                                                    <w:left w:val="none" w:sz="0" w:space="0" w:color="auto"/>
                                                    <w:bottom w:val="none" w:sz="0" w:space="0" w:color="auto"/>
                                                    <w:right w:val="none" w:sz="0" w:space="0" w:color="auto"/>
                                                  </w:divBdr>
                                                  <w:divsChild>
                                                    <w:div w:id="1523058148">
                                                      <w:marLeft w:val="0"/>
                                                      <w:marRight w:val="0"/>
                                                      <w:marTop w:val="0"/>
                                                      <w:marBottom w:val="0"/>
                                                      <w:divBdr>
                                                        <w:top w:val="none" w:sz="0" w:space="0" w:color="auto"/>
                                                        <w:left w:val="none" w:sz="0" w:space="0" w:color="auto"/>
                                                        <w:bottom w:val="none" w:sz="0" w:space="0" w:color="auto"/>
                                                        <w:right w:val="none" w:sz="0" w:space="0" w:color="auto"/>
                                                      </w:divBdr>
                                                      <w:divsChild>
                                                        <w:div w:id="1833132701">
                                                          <w:marLeft w:val="0"/>
                                                          <w:marRight w:val="0"/>
                                                          <w:marTop w:val="0"/>
                                                          <w:marBottom w:val="0"/>
                                                          <w:divBdr>
                                                            <w:top w:val="none" w:sz="0" w:space="0" w:color="auto"/>
                                                            <w:left w:val="none" w:sz="0" w:space="0" w:color="auto"/>
                                                            <w:bottom w:val="none" w:sz="0" w:space="0" w:color="auto"/>
                                                            <w:right w:val="none" w:sz="0" w:space="0" w:color="auto"/>
                                                          </w:divBdr>
                                                          <w:divsChild>
                                                            <w:div w:id="16582779">
                                                              <w:marLeft w:val="0"/>
                                                              <w:marRight w:val="0"/>
                                                              <w:marTop w:val="0"/>
                                                              <w:marBottom w:val="0"/>
                                                              <w:divBdr>
                                                                <w:top w:val="none" w:sz="0" w:space="0" w:color="auto"/>
                                                                <w:left w:val="none" w:sz="0" w:space="0" w:color="auto"/>
                                                                <w:bottom w:val="none" w:sz="0" w:space="0" w:color="auto"/>
                                                                <w:right w:val="none" w:sz="0" w:space="0" w:color="auto"/>
                                                              </w:divBdr>
                                                            </w:div>
                                                            <w:div w:id="1698191572">
                                                              <w:marLeft w:val="0"/>
                                                              <w:marRight w:val="0"/>
                                                              <w:marTop w:val="0"/>
                                                              <w:marBottom w:val="0"/>
                                                              <w:divBdr>
                                                                <w:top w:val="none" w:sz="0" w:space="0" w:color="auto"/>
                                                                <w:left w:val="none" w:sz="0" w:space="0" w:color="auto"/>
                                                                <w:bottom w:val="none" w:sz="0" w:space="0" w:color="auto"/>
                                                                <w:right w:val="none" w:sz="0" w:space="0" w:color="auto"/>
                                                              </w:divBdr>
                                                            </w:div>
                                                          </w:divsChild>
                                                        </w:div>
                                                        <w:div w:id="2037533548">
                                                          <w:marLeft w:val="0"/>
                                                          <w:marRight w:val="0"/>
                                                          <w:marTop w:val="0"/>
                                                          <w:marBottom w:val="0"/>
                                                          <w:divBdr>
                                                            <w:top w:val="none" w:sz="0" w:space="0" w:color="auto"/>
                                                            <w:left w:val="none" w:sz="0" w:space="0" w:color="auto"/>
                                                            <w:bottom w:val="none" w:sz="0" w:space="0" w:color="auto"/>
                                                            <w:right w:val="none" w:sz="0" w:space="0" w:color="auto"/>
                                                          </w:divBdr>
                                                        </w:div>
                                                        <w:div w:id="263536425">
                                                          <w:marLeft w:val="0"/>
                                                          <w:marRight w:val="0"/>
                                                          <w:marTop w:val="0"/>
                                                          <w:marBottom w:val="0"/>
                                                          <w:divBdr>
                                                            <w:top w:val="none" w:sz="0" w:space="0" w:color="auto"/>
                                                            <w:left w:val="none" w:sz="0" w:space="0" w:color="auto"/>
                                                            <w:bottom w:val="none" w:sz="0" w:space="0" w:color="auto"/>
                                                            <w:right w:val="none" w:sz="0" w:space="0" w:color="auto"/>
                                                          </w:divBdr>
                                                        </w:div>
                                                        <w:div w:id="615714314">
                                                          <w:marLeft w:val="0"/>
                                                          <w:marRight w:val="0"/>
                                                          <w:marTop w:val="0"/>
                                                          <w:marBottom w:val="0"/>
                                                          <w:divBdr>
                                                            <w:top w:val="none" w:sz="0" w:space="0" w:color="auto"/>
                                                            <w:left w:val="none" w:sz="0" w:space="0" w:color="auto"/>
                                                            <w:bottom w:val="none" w:sz="0" w:space="0" w:color="auto"/>
                                                            <w:right w:val="none" w:sz="0" w:space="0" w:color="auto"/>
                                                          </w:divBdr>
                                                        </w:div>
                                                        <w:div w:id="5612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9962">
                                                  <w:marLeft w:val="0"/>
                                                  <w:marRight w:val="0"/>
                                                  <w:marTop w:val="0"/>
                                                  <w:marBottom w:val="0"/>
                                                  <w:divBdr>
                                                    <w:top w:val="none" w:sz="0" w:space="0" w:color="auto"/>
                                                    <w:left w:val="none" w:sz="0" w:space="0" w:color="auto"/>
                                                    <w:bottom w:val="none" w:sz="0" w:space="0" w:color="auto"/>
                                                    <w:right w:val="none" w:sz="0" w:space="0" w:color="auto"/>
                                                  </w:divBdr>
                                                  <w:divsChild>
                                                    <w:div w:id="1777486248">
                                                      <w:marLeft w:val="0"/>
                                                      <w:marRight w:val="0"/>
                                                      <w:marTop w:val="0"/>
                                                      <w:marBottom w:val="0"/>
                                                      <w:divBdr>
                                                        <w:top w:val="none" w:sz="0" w:space="0" w:color="auto"/>
                                                        <w:left w:val="none" w:sz="0" w:space="0" w:color="auto"/>
                                                        <w:bottom w:val="none" w:sz="0" w:space="0" w:color="auto"/>
                                                        <w:right w:val="none" w:sz="0" w:space="0" w:color="auto"/>
                                                      </w:divBdr>
                                                      <w:divsChild>
                                                        <w:div w:id="1855455458">
                                                          <w:marLeft w:val="0"/>
                                                          <w:marRight w:val="0"/>
                                                          <w:marTop w:val="0"/>
                                                          <w:marBottom w:val="0"/>
                                                          <w:divBdr>
                                                            <w:top w:val="none" w:sz="0" w:space="0" w:color="auto"/>
                                                            <w:left w:val="none" w:sz="0" w:space="0" w:color="auto"/>
                                                            <w:bottom w:val="none" w:sz="0" w:space="0" w:color="auto"/>
                                                            <w:right w:val="none" w:sz="0" w:space="0" w:color="auto"/>
                                                          </w:divBdr>
                                                          <w:divsChild>
                                                            <w:div w:id="529883401">
                                                              <w:marLeft w:val="0"/>
                                                              <w:marRight w:val="0"/>
                                                              <w:marTop w:val="0"/>
                                                              <w:marBottom w:val="0"/>
                                                              <w:divBdr>
                                                                <w:top w:val="none" w:sz="0" w:space="0" w:color="auto"/>
                                                                <w:left w:val="none" w:sz="0" w:space="0" w:color="auto"/>
                                                                <w:bottom w:val="none" w:sz="0" w:space="0" w:color="auto"/>
                                                                <w:right w:val="none" w:sz="0" w:space="0" w:color="auto"/>
                                                              </w:divBdr>
                                                            </w:div>
                                                            <w:div w:id="1270550372">
                                                              <w:marLeft w:val="0"/>
                                                              <w:marRight w:val="0"/>
                                                              <w:marTop w:val="0"/>
                                                              <w:marBottom w:val="0"/>
                                                              <w:divBdr>
                                                                <w:top w:val="none" w:sz="0" w:space="0" w:color="auto"/>
                                                                <w:left w:val="none" w:sz="0" w:space="0" w:color="auto"/>
                                                                <w:bottom w:val="none" w:sz="0" w:space="0" w:color="auto"/>
                                                                <w:right w:val="none" w:sz="0" w:space="0" w:color="auto"/>
                                                              </w:divBdr>
                                                            </w:div>
                                                          </w:divsChild>
                                                        </w:div>
                                                        <w:div w:id="21298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7110148">
      <w:bodyDiv w:val="1"/>
      <w:marLeft w:val="0"/>
      <w:marRight w:val="0"/>
      <w:marTop w:val="0"/>
      <w:marBottom w:val="0"/>
      <w:divBdr>
        <w:top w:val="none" w:sz="0" w:space="0" w:color="auto"/>
        <w:left w:val="none" w:sz="0" w:space="0" w:color="auto"/>
        <w:bottom w:val="none" w:sz="0" w:space="0" w:color="auto"/>
        <w:right w:val="none" w:sz="0" w:space="0" w:color="auto"/>
      </w:divBdr>
      <w:divsChild>
        <w:div w:id="2112579507">
          <w:marLeft w:val="0"/>
          <w:marRight w:val="0"/>
          <w:marTop w:val="0"/>
          <w:marBottom w:val="0"/>
          <w:divBdr>
            <w:top w:val="none" w:sz="0" w:space="0" w:color="auto"/>
            <w:left w:val="none" w:sz="0" w:space="0" w:color="auto"/>
            <w:bottom w:val="none" w:sz="0" w:space="0" w:color="auto"/>
            <w:right w:val="none" w:sz="0" w:space="0" w:color="auto"/>
          </w:divBdr>
          <w:divsChild>
            <w:div w:id="319432360">
              <w:marLeft w:val="0"/>
              <w:marRight w:val="0"/>
              <w:marTop w:val="0"/>
              <w:marBottom w:val="0"/>
              <w:divBdr>
                <w:top w:val="none" w:sz="0" w:space="0" w:color="auto"/>
                <w:left w:val="none" w:sz="0" w:space="0" w:color="auto"/>
                <w:bottom w:val="none" w:sz="0" w:space="0" w:color="auto"/>
                <w:right w:val="none" w:sz="0" w:space="0" w:color="auto"/>
              </w:divBdr>
              <w:divsChild>
                <w:div w:id="1418016465">
                  <w:marLeft w:val="0"/>
                  <w:marRight w:val="0"/>
                  <w:marTop w:val="0"/>
                  <w:marBottom w:val="0"/>
                  <w:divBdr>
                    <w:top w:val="none" w:sz="0" w:space="0" w:color="auto"/>
                    <w:left w:val="none" w:sz="0" w:space="0" w:color="auto"/>
                    <w:bottom w:val="none" w:sz="0" w:space="0" w:color="auto"/>
                    <w:right w:val="none" w:sz="0" w:space="0" w:color="auto"/>
                  </w:divBdr>
                  <w:divsChild>
                    <w:div w:id="1395813079">
                      <w:marLeft w:val="0"/>
                      <w:marRight w:val="0"/>
                      <w:marTop w:val="0"/>
                      <w:marBottom w:val="0"/>
                      <w:divBdr>
                        <w:top w:val="none" w:sz="0" w:space="0" w:color="auto"/>
                        <w:left w:val="none" w:sz="0" w:space="0" w:color="auto"/>
                        <w:bottom w:val="none" w:sz="0" w:space="0" w:color="auto"/>
                        <w:right w:val="none" w:sz="0" w:space="0" w:color="auto"/>
                      </w:divBdr>
                      <w:divsChild>
                        <w:div w:id="1104303973">
                          <w:marLeft w:val="0"/>
                          <w:marRight w:val="0"/>
                          <w:marTop w:val="0"/>
                          <w:marBottom w:val="0"/>
                          <w:divBdr>
                            <w:top w:val="none" w:sz="0" w:space="0" w:color="auto"/>
                            <w:left w:val="none" w:sz="0" w:space="0" w:color="auto"/>
                            <w:bottom w:val="none" w:sz="0" w:space="0" w:color="auto"/>
                            <w:right w:val="none" w:sz="0" w:space="0" w:color="auto"/>
                          </w:divBdr>
                          <w:divsChild>
                            <w:div w:id="1241789669">
                              <w:marLeft w:val="0"/>
                              <w:marRight w:val="0"/>
                              <w:marTop w:val="0"/>
                              <w:marBottom w:val="0"/>
                              <w:divBdr>
                                <w:top w:val="none" w:sz="0" w:space="0" w:color="auto"/>
                                <w:left w:val="none" w:sz="0" w:space="0" w:color="auto"/>
                                <w:bottom w:val="none" w:sz="0" w:space="0" w:color="auto"/>
                                <w:right w:val="none" w:sz="0" w:space="0" w:color="auto"/>
                              </w:divBdr>
                              <w:divsChild>
                                <w:div w:id="506555752">
                                  <w:marLeft w:val="0"/>
                                  <w:marRight w:val="0"/>
                                  <w:marTop w:val="0"/>
                                  <w:marBottom w:val="0"/>
                                  <w:divBdr>
                                    <w:top w:val="none" w:sz="0" w:space="0" w:color="auto"/>
                                    <w:left w:val="none" w:sz="0" w:space="0" w:color="auto"/>
                                    <w:bottom w:val="none" w:sz="0" w:space="0" w:color="auto"/>
                                    <w:right w:val="none" w:sz="0" w:space="0" w:color="auto"/>
                                  </w:divBdr>
                                  <w:divsChild>
                                    <w:div w:id="1182472421">
                                      <w:marLeft w:val="0"/>
                                      <w:marRight w:val="0"/>
                                      <w:marTop w:val="0"/>
                                      <w:marBottom w:val="0"/>
                                      <w:divBdr>
                                        <w:top w:val="none" w:sz="0" w:space="0" w:color="auto"/>
                                        <w:left w:val="none" w:sz="0" w:space="0" w:color="auto"/>
                                        <w:bottom w:val="none" w:sz="0" w:space="0" w:color="auto"/>
                                        <w:right w:val="none" w:sz="0" w:space="0" w:color="auto"/>
                                      </w:divBdr>
                                      <w:divsChild>
                                        <w:div w:id="2047632306">
                                          <w:marLeft w:val="0"/>
                                          <w:marRight w:val="0"/>
                                          <w:marTop w:val="0"/>
                                          <w:marBottom w:val="0"/>
                                          <w:divBdr>
                                            <w:top w:val="none" w:sz="0" w:space="0" w:color="auto"/>
                                            <w:left w:val="none" w:sz="0" w:space="0" w:color="auto"/>
                                            <w:bottom w:val="none" w:sz="0" w:space="0" w:color="auto"/>
                                            <w:right w:val="none" w:sz="0" w:space="0" w:color="auto"/>
                                          </w:divBdr>
                                          <w:divsChild>
                                            <w:div w:id="843933776">
                                              <w:marLeft w:val="0"/>
                                              <w:marRight w:val="0"/>
                                              <w:marTop w:val="0"/>
                                              <w:marBottom w:val="0"/>
                                              <w:divBdr>
                                                <w:top w:val="none" w:sz="0" w:space="0" w:color="auto"/>
                                                <w:left w:val="none" w:sz="0" w:space="0" w:color="auto"/>
                                                <w:bottom w:val="none" w:sz="0" w:space="0" w:color="auto"/>
                                                <w:right w:val="none" w:sz="0" w:space="0" w:color="auto"/>
                                              </w:divBdr>
                                              <w:divsChild>
                                                <w:div w:id="250820176">
                                                  <w:marLeft w:val="0"/>
                                                  <w:marRight w:val="0"/>
                                                  <w:marTop w:val="0"/>
                                                  <w:marBottom w:val="0"/>
                                                  <w:divBdr>
                                                    <w:top w:val="none" w:sz="0" w:space="0" w:color="auto"/>
                                                    <w:left w:val="none" w:sz="0" w:space="0" w:color="auto"/>
                                                    <w:bottom w:val="none" w:sz="0" w:space="0" w:color="auto"/>
                                                    <w:right w:val="none" w:sz="0" w:space="0" w:color="auto"/>
                                                  </w:divBdr>
                                                  <w:divsChild>
                                                    <w:div w:id="1317878892">
                                                      <w:marLeft w:val="0"/>
                                                      <w:marRight w:val="0"/>
                                                      <w:marTop w:val="0"/>
                                                      <w:marBottom w:val="0"/>
                                                      <w:divBdr>
                                                        <w:top w:val="none" w:sz="0" w:space="0" w:color="auto"/>
                                                        <w:left w:val="none" w:sz="0" w:space="0" w:color="auto"/>
                                                        <w:bottom w:val="none" w:sz="0" w:space="0" w:color="auto"/>
                                                        <w:right w:val="none" w:sz="0" w:space="0" w:color="auto"/>
                                                      </w:divBdr>
                                                      <w:divsChild>
                                                        <w:div w:id="2081907518">
                                                          <w:marLeft w:val="0"/>
                                                          <w:marRight w:val="0"/>
                                                          <w:marTop w:val="0"/>
                                                          <w:marBottom w:val="0"/>
                                                          <w:divBdr>
                                                            <w:top w:val="none" w:sz="0" w:space="0" w:color="auto"/>
                                                            <w:left w:val="none" w:sz="0" w:space="0" w:color="auto"/>
                                                            <w:bottom w:val="none" w:sz="0" w:space="0" w:color="auto"/>
                                                            <w:right w:val="none" w:sz="0" w:space="0" w:color="auto"/>
                                                          </w:divBdr>
                                                          <w:divsChild>
                                                            <w:div w:id="1984771230">
                                                              <w:marLeft w:val="0"/>
                                                              <w:marRight w:val="0"/>
                                                              <w:marTop w:val="0"/>
                                                              <w:marBottom w:val="0"/>
                                                              <w:divBdr>
                                                                <w:top w:val="none" w:sz="0" w:space="0" w:color="auto"/>
                                                                <w:left w:val="none" w:sz="0" w:space="0" w:color="auto"/>
                                                                <w:bottom w:val="none" w:sz="0" w:space="0" w:color="auto"/>
                                                                <w:right w:val="none" w:sz="0" w:space="0" w:color="auto"/>
                                                              </w:divBdr>
                                                            </w:div>
                                                            <w:div w:id="918175865">
                                                              <w:marLeft w:val="0"/>
                                                              <w:marRight w:val="0"/>
                                                              <w:marTop w:val="0"/>
                                                              <w:marBottom w:val="0"/>
                                                              <w:divBdr>
                                                                <w:top w:val="none" w:sz="0" w:space="0" w:color="auto"/>
                                                                <w:left w:val="none" w:sz="0" w:space="0" w:color="auto"/>
                                                                <w:bottom w:val="none" w:sz="0" w:space="0" w:color="auto"/>
                                                                <w:right w:val="none" w:sz="0" w:space="0" w:color="auto"/>
                                                              </w:divBdr>
                                                            </w:div>
                                                          </w:divsChild>
                                                        </w:div>
                                                        <w:div w:id="1488597457">
                                                          <w:marLeft w:val="0"/>
                                                          <w:marRight w:val="0"/>
                                                          <w:marTop w:val="0"/>
                                                          <w:marBottom w:val="0"/>
                                                          <w:divBdr>
                                                            <w:top w:val="none" w:sz="0" w:space="0" w:color="auto"/>
                                                            <w:left w:val="none" w:sz="0" w:space="0" w:color="auto"/>
                                                            <w:bottom w:val="none" w:sz="0" w:space="0" w:color="auto"/>
                                                            <w:right w:val="none" w:sz="0" w:space="0" w:color="auto"/>
                                                          </w:divBdr>
                                                        </w:div>
                                                        <w:div w:id="731386826">
                                                          <w:marLeft w:val="0"/>
                                                          <w:marRight w:val="0"/>
                                                          <w:marTop w:val="0"/>
                                                          <w:marBottom w:val="0"/>
                                                          <w:divBdr>
                                                            <w:top w:val="none" w:sz="0" w:space="0" w:color="auto"/>
                                                            <w:left w:val="none" w:sz="0" w:space="0" w:color="auto"/>
                                                            <w:bottom w:val="none" w:sz="0" w:space="0" w:color="auto"/>
                                                            <w:right w:val="none" w:sz="0" w:space="0" w:color="auto"/>
                                                          </w:divBdr>
                                                        </w:div>
                                                        <w:div w:id="808744481">
                                                          <w:marLeft w:val="0"/>
                                                          <w:marRight w:val="0"/>
                                                          <w:marTop w:val="0"/>
                                                          <w:marBottom w:val="0"/>
                                                          <w:divBdr>
                                                            <w:top w:val="none" w:sz="0" w:space="0" w:color="auto"/>
                                                            <w:left w:val="none" w:sz="0" w:space="0" w:color="auto"/>
                                                            <w:bottom w:val="none" w:sz="0" w:space="0" w:color="auto"/>
                                                            <w:right w:val="none" w:sz="0" w:space="0" w:color="auto"/>
                                                          </w:divBdr>
                                                        </w:div>
                                                        <w:div w:id="2332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3216">
                                                  <w:marLeft w:val="0"/>
                                                  <w:marRight w:val="0"/>
                                                  <w:marTop w:val="0"/>
                                                  <w:marBottom w:val="0"/>
                                                  <w:divBdr>
                                                    <w:top w:val="none" w:sz="0" w:space="0" w:color="auto"/>
                                                    <w:left w:val="none" w:sz="0" w:space="0" w:color="auto"/>
                                                    <w:bottom w:val="none" w:sz="0" w:space="0" w:color="auto"/>
                                                    <w:right w:val="none" w:sz="0" w:space="0" w:color="auto"/>
                                                  </w:divBdr>
                                                  <w:divsChild>
                                                    <w:div w:id="2048750256">
                                                      <w:marLeft w:val="0"/>
                                                      <w:marRight w:val="0"/>
                                                      <w:marTop w:val="0"/>
                                                      <w:marBottom w:val="0"/>
                                                      <w:divBdr>
                                                        <w:top w:val="none" w:sz="0" w:space="0" w:color="auto"/>
                                                        <w:left w:val="none" w:sz="0" w:space="0" w:color="auto"/>
                                                        <w:bottom w:val="none" w:sz="0" w:space="0" w:color="auto"/>
                                                        <w:right w:val="none" w:sz="0" w:space="0" w:color="auto"/>
                                                      </w:divBdr>
                                                      <w:divsChild>
                                                        <w:div w:id="1296449343">
                                                          <w:marLeft w:val="0"/>
                                                          <w:marRight w:val="0"/>
                                                          <w:marTop w:val="0"/>
                                                          <w:marBottom w:val="0"/>
                                                          <w:divBdr>
                                                            <w:top w:val="none" w:sz="0" w:space="0" w:color="auto"/>
                                                            <w:left w:val="none" w:sz="0" w:space="0" w:color="auto"/>
                                                            <w:bottom w:val="none" w:sz="0" w:space="0" w:color="auto"/>
                                                            <w:right w:val="none" w:sz="0" w:space="0" w:color="auto"/>
                                                          </w:divBdr>
                                                          <w:divsChild>
                                                            <w:div w:id="710305123">
                                                              <w:marLeft w:val="0"/>
                                                              <w:marRight w:val="0"/>
                                                              <w:marTop w:val="0"/>
                                                              <w:marBottom w:val="0"/>
                                                              <w:divBdr>
                                                                <w:top w:val="none" w:sz="0" w:space="0" w:color="auto"/>
                                                                <w:left w:val="none" w:sz="0" w:space="0" w:color="auto"/>
                                                                <w:bottom w:val="none" w:sz="0" w:space="0" w:color="auto"/>
                                                                <w:right w:val="none" w:sz="0" w:space="0" w:color="auto"/>
                                                              </w:divBdr>
                                                            </w:div>
                                                            <w:div w:id="856962604">
                                                              <w:marLeft w:val="0"/>
                                                              <w:marRight w:val="0"/>
                                                              <w:marTop w:val="0"/>
                                                              <w:marBottom w:val="0"/>
                                                              <w:divBdr>
                                                                <w:top w:val="none" w:sz="0" w:space="0" w:color="auto"/>
                                                                <w:left w:val="none" w:sz="0" w:space="0" w:color="auto"/>
                                                                <w:bottom w:val="none" w:sz="0" w:space="0" w:color="auto"/>
                                                                <w:right w:val="none" w:sz="0" w:space="0" w:color="auto"/>
                                                              </w:divBdr>
                                                            </w:div>
                                                          </w:divsChild>
                                                        </w:div>
                                                        <w:div w:id="1740400905">
                                                          <w:marLeft w:val="0"/>
                                                          <w:marRight w:val="0"/>
                                                          <w:marTop w:val="0"/>
                                                          <w:marBottom w:val="0"/>
                                                          <w:divBdr>
                                                            <w:top w:val="none" w:sz="0" w:space="0" w:color="auto"/>
                                                            <w:left w:val="none" w:sz="0" w:space="0" w:color="auto"/>
                                                            <w:bottom w:val="none" w:sz="0" w:space="0" w:color="auto"/>
                                                            <w:right w:val="none" w:sz="0" w:space="0" w:color="auto"/>
                                                          </w:divBdr>
                                                        </w:div>
                                                        <w:div w:id="915633332">
                                                          <w:marLeft w:val="0"/>
                                                          <w:marRight w:val="0"/>
                                                          <w:marTop w:val="0"/>
                                                          <w:marBottom w:val="0"/>
                                                          <w:divBdr>
                                                            <w:top w:val="none" w:sz="0" w:space="0" w:color="auto"/>
                                                            <w:left w:val="none" w:sz="0" w:space="0" w:color="auto"/>
                                                            <w:bottom w:val="none" w:sz="0" w:space="0" w:color="auto"/>
                                                            <w:right w:val="none" w:sz="0" w:space="0" w:color="auto"/>
                                                          </w:divBdr>
                                                        </w:div>
                                                        <w:div w:id="1531332948">
                                                          <w:marLeft w:val="0"/>
                                                          <w:marRight w:val="0"/>
                                                          <w:marTop w:val="0"/>
                                                          <w:marBottom w:val="0"/>
                                                          <w:divBdr>
                                                            <w:top w:val="none" w:sz="0" w:space="0" w:color="auto"/>
                                                            <w:left w:val="none" w:sz="0" w:space="0" w:color="auto"/>
                                                            <w:bottom w:val="none" w:sz="0" w:space="0" w:color="auto"/>
                                                            <w:right w:val="none" w:sz="0" w:space="0" w:color="auto"/>
                                                          </w:divBdr>
                                                        </w:div>
                                                        <w:div w:id="7641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33">
                                                  <w:marLeft w:val="0"/>
                                                  <w:marRight w:val="0"/>
                                                  <w:marTop w:val="0"/>
                                                  <w:marBottom w:val="0"/>
                                                  <w:divBdr>
                                                    <w:top w:val="none" w:sz="0" w:space="0" w:color="auto"/>
                                                    <w:left w:val="none" w:sz="0" w:space="0" w:color="auto"/>
                                                    <w:bottom w:val="none" w:sz="0" w:space="0" w:color="auto"/>
                                                    <w:right w:val="none" w:sz="0" w:space="0" w:color="auto"/>
                                                  </w:divBdr>
                                                  <w:divsChild>
                                                    <w:div w:id="1330325595">
                                                      <w:marLeft w:val="0"/>
                                                      <w:marRight w:val="0"/>
                                                      <w:marTop w:val="0"/>
                                                      <w:marBottom w:val="0"/>
                                                      <w:divBdr>
                                                        <w:top w:val="none" w:sz="0" w:space="0" w:color="auto"/>
                                                        <w:left w:val="none" w:sz="0" w:space="0" w:color="auto"/>
                                                        <w:bottom w:val="none" w:sz="0" w:space="0" w:color="auto"/>
                                                        <w:right w:val="none" w:sz="0" w:space="0" w:color="auto"/>
                                                      </w:divBdr>
                                                      <w:divsChild>
                                                        <w:div w:id="554777894">
                                                          <w:marLeft w:val="0"/>
                                                          <w:marRight w:val="0"/>
                                                          <w:marTop w:val="0"/>
                                                          <w:marBottom w:val="0"/>
                                                          <w:divBdr>
                                                            <w:top w:val="none" w:sz="0" w:space="0" w:color="auto"/>
                                                            <w:left w:val="none" w:sz="0" w:space="0" w:color="auto"/>
                                                            <w:bottom w:val="none" w:sz="0" w:space="0" w:color="auto"/>
                                                            <w:right w:val="none" w:sz="0" w:space="0" w:color="auto"/>
                                                          </w:divBdr>
                                                          <w:divsChild>
                                                            <w:div w:id="1224482134">
                                                              <w:marLeft w:val="0"/>
                                                              <w:marRight w:val="0"/>
                                                              <w:marTop w:val="0"/>
                                                              <w:marBottom w:val="0"/>
                                                              <w:divBdr>
                                                                <w:top w:val="none" w:sz="0" w:space="0" w:color="auto"/>
                                                                <w:left w:val="none" w:sz="0" w:space="0" w:color="auto"/>
                                                                <w:bottom w:val="none" w:sz="0" w:space="0" w:color="auto"/>
                                                                <w:right w:val="none" w:sz="0" w:space="0" w:color="auto"/>
                                                              </w:divBdr>
                                                            </w:div>
                                                            <w:div w:id="1847403069">
                                                              <w:marLeft w:val="0"/>
                                                              <w:marRight w:val="0"/>
                                                              <w:marTop w:val="0"/>
                                                              <w:marBottom w:val="0"/>
                                                              <w:divBdr>
                                                                <w:top w:val="none" w:sz="0" w:space="0" w:color="auto"/>
                                                                <w:left w:val="none" w:sz="0" w:space="0" w:color="auto"/>
                                                                <w:bottom w:val="none" w:sz="0" w:space="0" w:color="auto"/>
                                                                <w:right w:val="none" w:sz="0" w:space="0" w:color="auto"/>
                                                              </w:divBdr>
                                                            </w:div>
                                                          </w:divsChild>
                                                        </w:div>
                                                        <w:div w:id="1665161288">
                                                          <w:marLeft w:val="0"/>
                                                          <w:marRight w:val="0"/>
                                                          <w:marTop w:val="0"/>
                                                          <w:marBottom w:val="0"/>
                                                          <w:divBdr>
                                                            <w:top w:val="none" w:sz="0" w:space="0" w:color="auto"/>
                                                            <w:left w:val="none" w:sz="0" w:space="0" w:color="auto"/>
                                                            <w:bottom w:val="none" w:sz="0" w:space="0" w:color="auto"/>
                                                            <w:right w:val="none" w:sz="0" w:space="0" w:color="auto"/>
                                                          </w:divBdr>
                                                        </w:div>
                                                        <w:div w:id="1669822849">
                                                          <w:marLeft w:val="0"/>
                                                          <w:marRight w:val="0"/>
                                                          <w:marTop w:val="0"/>
                                                          <w:marBottom w:val="0"/>
                                                          <w:divBdr>
                                                            <w:top w:val="none" w:sz="0" w:space="0" w:color="auto"/>
                                                            <w:left w:val="none" w:sz="0" w:space="0" w:color="auto"/>
                                                            <w:bottom w:val="none" w:sz="0" w:space="0" w:color="auto"/>
                                                            <w:right w:val="none" w:sz="0" w:space="0" w:color="auto"/>
                                                          </w:divBdr>
                                                        </w:div>
                                                        <w:div w:id="1985424730">
                                                          <w:marLeft w:val="0"/>
                                                          <w:marRight w:val="0"/>
                                                          <w:marTop w:val="0"/>
                                                          <w:marBottom w:val="0"/>
                                                          <w:divBdr>
                                                            <w:top w:val="none" w:sz="0" w:space="0" w:color="auto"/>
                                                            <w:left w:val="none" w:sz="0" w:space="0" w:color="auto"/>
                                                            <w:bottom w:val="none" w:sz="0" w:space="0" w:color="auto"/>
                                                            <w:right w:val="none" w:sz="0" w:space="0" w:color="auto"/>
                                                          </w:divBdr>
                                                        </w:div>
                                                        <w:div w:id="20698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6195">
                                                  <w:marLeft w:val="0"/>
                                                  <w:marRight w:val="0"/>
                                                  <w:marTop w:val="0"/>
                                                  <w:marBottom w:val="0"/>
                                                  <w:divBdr>
                                                    <w:top w:val="none" w:sz="0" w:space="0" w:color="auto"/>
                                                    <w:left w:val="none" w:sz="0" w:space="0" w:color="auto"/>
                                                    <w:bottom w:val="none" w:sz="0" w:space="0" w:color="auto"/>
                                                    <w:right w:val="none" w:sz="0" w:space="0" w:color="auto"/>
                                                  </w:divBdr>
                                                  <w:divsChild>
                                                    <w:div w:id="387144493">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162089332">
                                                              <w:marLeft w:val="0"/>
                                                              <w:marRight w:val="0"/>
                                                              <w:marTop w:val="0"/>
                                                              <w:marBottom w:val="0"/>
                                                              <w:divBdr>
                                                                <w:top w:val="none" w:sz="0" w:space="0" w:color="auto"/>
                                                                <w:left w:val="none" w:sz="0" w:space="0" w:color="auto"/>
                                                                <w:bottom w:val="none" w:sz="0" w:space="0" w:color="auto"/>
                                                                <w:right w:val="none" w:sz="0" w:space="0" w:color="auto"/>
                                                              </w:divBdr>
                                                            </w:div>
                                                            <w:div w:id="1163009216">
                                                              <w:marLeft w:val="0"/>
                                                              <w:marRight w:val="0"/>
                                                              <w:marTop w:val="0"/>
                                                              <w:marBottom w:val="0"/>
                                                              <w:divBdr>
                                                                <w:top w:val="none" w:sz="0" w:space="0" w:color="auto"/>
                                                                <w:left w:val="none" w:sz="0" w:space="0" w:color="auto"/>
                                                                <w:bottom w:val="none" w:sz="0" w:space="0" w:color="auto"/>
                                                                <w:right w:val="none" w:sz="0" w:space="0" w:color="auto"/>
                                                              </w:divBdr>
                                                            </w:div>
                                                          </w:divsChild>
                                                        </w:div>
                                                        <w:div w:id="724335613">
                                                          <w:marLeft w:val="0"/>
                                                          <w:marRight w:val="0"/>
                                                          <w:marTop w:val="0"/>
                                                          <w:marBottom w:val="0"/>
                                                          <w:divBdr>
                                                            <w:top w:val="none" w:sz="0" w:space="0" w:color="auto"/>
                                                            <w:left w:val="none" w:sz="0" w:space="0" w:color="auto"/>
                                                            <w:bottom w:val="none" w:sz="0" w:space="0" w:color="auto"/>
                                                            <w:right w:val="none" w:sz="0" w:space="0" w:color="auto"/>
                                                          </w:divBdr>
                                                        </w:div>
                                                        <w:div w:id="1298343085">
                                                          <w:marLeft w:val="0"/>
                                                          <w:marRight w:val="0"/>
                                                          <w:marTop w:val="0"/>
                                                          <w:marBottom w:val="0"/>
                                                          <w:divBdr>
                                                            <w:top w:val="none" w:sz="0" w:space="0" w:color="auto"/>
                                                            <w:left w:val="none" w:sz="0" w:space="0" w:color="auto"/>
                                                            <w:bottom w:val="none" w:sz="0" w:space="0" w:color="auto"/>
                                                            <w:right w:val="none" w:sz="0" w:space="0" w:color="auto"/>
                                                          </w:divBdr>
                                                        </w:div>
                                                        <w:div w:id="46686152">
                                                          <w:marLeft w:val="0"/>
                                                          <w:marRight w:val="0"/>
                                                          <w:marTop w:val="0"/>
                                                          <w:marBottom w:val="0"/>
                                                          <w:divBdr>
                                                            <w:top w:val="none" w:sz="0" w:space="0" w:color="auto"/>
                                                            <w:left w:val="none" w:sz="0" w:space="0" w:color="auto"/>
                                                            <w:bottom w:val="none" w:sz="0" w:space="0" w:color="auto"/>
                                                            <w:right w:val="none" w:sz="0" w:space="0" w:color="auto"/>
                                                          </w:divBdr>
                                                        </w:div>
                                                        <w:div w:id="7506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1339">
                                                  <w:marLeft w:val="0"/>
                                                  <w:marRight w:val="0"/>
                                                  <w:marTop w:val="0"/>
                                                  <w:marBottom w:val="0"/>
                                                  <w:divBdr>
                                                    <w:top w:val="none" w:sz="0" w:space="0" w:color="auto"/>
                                                    <w:left w:val="none" w:sz="0" w:space="0" w:color="auto"/>
                                                    <w:bottom w:val="none" w:sz="0" w:space="0" w:color="auto"/>
                                                    <w:right w:val="none" w:sz="0" w:space="0" w:color="auto"/>
                                                  </w:divBdr>
                                                  <w:divsChild>
                                                    <w:div w:id="57095427">
                                                      <w:marLeft w:val="0"/>
                                                      <w:marRight w:val="0"/>
                                                      <w:marTop w:val="0"/>
                                                      <w:marBottom w:val="0"/>
                                                      <w:divBdr>
                                                        <w:top w:val="none" w:sz="0" w:space="0" w:color="auto"/>
                                                        <w:left w:val="none" w:sz="0" w:space="0" w:color="auto"/>
                                                        <w:bottom w:val="none" w:sz="0" w:space="0" w:color="auto"/>
                                                        <w:right w:val="none" w:sz="0" w:space="0" w:color="auto"/>
                                                      </w:divBdr>
                                                      <w:divsChild>
                                                        <w:div w:id="148330189">
                                                          <w:marLeft w:val="0"/>
                                                          <w:marRight w:val="0"/>
                                                          <w:marTop w:val="0"/>
                                                          <w:marBottom w:val="0"/>
                                                          <w:divBdr>
                                                            <w:top w:val="none" w:sz="0" w:space="0" w:color="auto"/>
                                                            <w:left w:val="none" w:sz="0" w:space="0" w:color="auto"/>
                                                            <w:bottom w:val="none" w:sz="0" w:space="0" w:color="auto"/>
                                                            <w:right w:val="none" w:sz="0" w:space="0" w:color="auto"/>
                                                          </w:divBdr>
                                                          <w:divsChild>
                                                            <w:div w:id="2043314013">
                                                              <w:marLeft w:val="0"/>
                                                              <w:marRight w:val="0"/>
                                                              <w:marTop w:val="0"/>
                                                              <w:marBottom w:val="0"/>
                                                              <w:divBdr>
                                                                <w:top w:val="none" w:sz="0" w:space="0" w:color="auto"/>
                                                                <w:left w:val="none" w:sz="0" w:space="0" w:color="auto"/>
                                                                <w:bottom w:val="none" w:sz="0" w:space="0" w:color="auto"/>
                                                                <w:right w:val="none" w:sz="0" w:space="0" w:color="auto"/>
                                                              </w:divBdr>
                                                            </w:div>
                                                            <w:div w:id="820852246">
                                                              <w:marLeft w:val="0"/>
                                                              <w:marRight w:val="0"/>
                                                              <w:marTop w:val="0"/>
                                                              <w:marBottom w:val="0"/>
                                                              <w:divBdr>
                                                                <w:top w:val="none" w:sz="0" w:space="0" w:color="auto"/>
                                                                <w:left w:val="none" w:sz="0" w:space="0" w:color="auto"/>
                                                                <w:bottom w:val="none" w:sz="0" w:space="0" w:color="auto"/>
                                                                <w:right w:val="none" w:sz="0" w:space="0" w:color="auto"/>
                                                              </w:divBdr>
                                                            </w:div>
                                                          </w:divsChild>
                                                        </w:div>
                                                        <w:div w:id="504174454">
                                                          <w:marLeft w:val="0"/>
                                                          <w:marRight w:val="0"/>
                                                          <w:marTop w:val="0"/>
                                                          <w:marBottom w:val="0"/>
                                                          <w:divBdr>
                                                            <w:top w:val="none" w:sz="0" w:space="0" w:color="auto"/>
                                                            <w:left w:val="none" w:sz="0" w:space="0" w:color="auto"/>
                                                            <w:bottom w:val="none" w:sz="0" w:space="0" w:color="auto"/>
                                                            <w:right w:val="none" w:sz="0" w:space="0" w:color="auto"/>
                                                          </w:divBdr>
                                                        </w:div>
                                                        <w:div w:id="693506592">
                                                          <w:marLeft w:val="0"/>
                                                          <w:marRight w:val="0"/>
                                                          <w:marTop w:val="0"/>
                                                          <w:marBottom w:val="0"/>
                                                          <w:divBdr>
                                                            <w:top w:val="none" w:sz="0" w:space="0" w:color="auto"/>
                                                            <w:left w:val="none" w:sz="0" w:space="0" w:color="auto"/>
                                                            <w:bottom w:val="none" w:sz="0" w:space="0" w:color="auto"/>
                                                            <w:right w:val="none" w:sz="0" w:space="0" w:color="auto"/>
                                                          </w:divBdr>
                                                        </w:div>
                                                        <w:div w:id="1587962670">
                                                          <w:marLeft w:val="0"/>
                                                          <w:marRight w:val="0"/>
                                                          <w:marTop w:val="0"/>
                                                          <w:marBottom w:val="0"/>
                                                          <w:divBdr>
                                                            <w:top w:val="none" w:sz="0" w:space="0" w:color="auto"/>
                                                            <w:left w:val="none" w:sz="0" w:space="0" w:color="auto"/>
                                                            <w:bottom w:val="none" w:sz="0" w:space="0" w:color="auto"/>
                                                            <w:right w:val="none" w:sz="0" w:space="0" w:color="auto"/>
                                                          </w:divBdr>
                                                        </w:div>
                                                        <w:div w:id="19890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75398">
                                                  <w:marLeft w:val="0"/>
                                                  <w:marRight w:val="0"/>
                                                  <w:marTop w:val="0"/>
                                                  <w:marBottom w:val="0"/>
                                                  <w:divBdr>
                                                    <w:top w:val="none" w:sz="0" w:space="0" w:color="auto"/>
                                                    <w:left w:val="none" w:sz="0" w:space="0" w:color="auto"/>
                                                    <w:bottom w:val="none" w:sz="0" w:space="0" w:color="auto"/>
                                                    <w:right w:val="none" w:sz="0" w:space="0" w:color="auto"/>
                                                  </w:divBdr>
                                                  <w:divsChild>
                                                    <w:div w:id="103232257">
                                                      <w:marLeft w:val="0"/>
                                                      <w:marRight w:val="0"/>
                                                      <w:marTop w:val="0"/>
                                                      <w:marBottom w:val="0"/>
                                                      <w:divBdr>
                                                        <w:top w:val="none" w:sz="0" w:space="0" w:color="auto"/>
                                                        <w:left w:val="none" w:sz="0" w:space="0" w:color="auto"/>
                                                        <w:bottom w:val="none" w:sz="0" w:space="0" w:color="auto"/>
                                                        <w:right w:val="none" w:sz="0" w:space="0" w:color="auto"/>
                                                      </w:divBdr>
                                                      <w:divsChild>
                                                        <w:div w:id="1071732730">
                                                          <w:marLeft w:val="0"/>
                                                          <w:marRight w:val="0"/>
                                                          <w:marTop w:val="0"/>
                                                          <w:marBottom w:val="0"/>
                                                          <w:divBdr>
                                                            <w:top w:val="none" w:sz="0" w:space="0" w:color="auto"/>
                                                            <w:left w:val="none" w:sz="0" w:space="0" w:color="auto"/>
                                                            <w:bottom w:val="none" w:sz="0" w:space="0" w:color="auto"/>
                                                            <w:right w:val="none" w:sz="0" w:space="0" w:color="auto"/>
                                                          </w:divBdr>
                                                          <w:divsChild>
                                                            <w:div w:id="551505027">
                                                              <w:marLeft w:val="0"/>
                                                              <w:marRight w:val="0"/>
                                                              <w:marTop w:val="0"/>
                                                              <w:marBottom w:val="0"/>
                                                              <w:divBdr>
                                                                <w:top w:val="none" w:sz="0" w:space="0" w:color="auto"/>
                                                                <w:left w:val="none" w:sz="0" w:space="0" w:color="auto"/>
                                                                <w:bottom w:val="none" w:sz="0" w:space="0" w:color="auto"/>
                                                                <w:right w:val="none" w:sz="0" w:space="0" w:color="auto"/>
                                                              </w:divBdr>
                                                            </w:div>
                                                            <w:div w:id="1828128009">
                                                              <w:marLeft w:val="0"/>
                                                              <w:marRight w:val="0"/>
                                                              <w:marTop w:val="0"/>
                                                              <w:marBottom w:val="0"/>
                                                              <w:divBdr>
                                                                <w:top w:val="none" w:sz="0" w:space="0" w:color="auto"/>
                                                                <w:left w:val="none" w:sz="0" w:space="0" w:color="auto"/>
                                                                <w:bottom w:val="none" w:sz="0" w:space="0" w:color="auto"/>
                                                                <w:right w:val="none" w:sz="0" w:space="0" w:color="auto"/>
                                                              </w:divBdr>
                                                            </w:div>
                                                          </w:divsChild>
                                                        </w:div>
                                                        <w:div w:id="1162165211">
                                                          <w:marLeft w:val="0"/>
                                                          <w:marRight w:val="0"/>
                                                          <w:marTop w:val="0"/>
                                                          <w:marBottom w:val="0"/>
                                                          <w:divBdr>
                                                            <w:top w:val="none" w:sz="0" w:space="0" w:color="auto"/>
                                                            <w:left w:val="none" w:sz="0" w:space="0" w:color="auto"/>
                                                            <w:bottom w:val="none" w:sz="0" w:space="0" w:color="auto"/>
                                                            <w:right w:val="none" w:sz="0" w:space="0" w:color="auto"/>
                                                          </w:divBdr>
                                                        </w:div>
                                                        <w:div w:id="1210919147">
                                                          <w:marLeft w:val="0"/>
                                                          <w:marRight w:val="0"/>
                                                          <w:marTop w:val="0"/>
                                                          <w:marBottom w:val="0"/>
                                                          <w:divBdr>
                                                            <w:top w:val="none" w:sz="0" w:space="0" w:color="auto"/>
                                                            <w:left w:val="none" w:sz="0" w:space="0" w:color="auto"/>
                                                            <w:bottom w:val="none" w:sz="0" w:space="0" w:color="auto"/>
                                                            <w:right w:val="none" w:sz="0" w:space="0" w:color="auto"/>
                                                          </w:divBdr>
                                                        </w:div>
                                                        <w:div w:id="1138303339">
                                                          <w:marLeft w:val="0"/>
                                                          <w:marRight w:val="0"/>
                                                          <w:marTop w:val="0"/>
                                                          <w:marBottom w:val="0"/>
                                                          <w:divBdr>
                                                            <w:top w:val="none" w:sz="0" w:space="0" w:color="auto"/>
                                                            <w:left w:val="none" w:sz="0" w:space="0" w:color="auto"/>
                                                            <w:bottom w:val="none" w:sz="0" w:space="0" w:color="auto"/>
                                                            <w:right w:val="none" w:sz="0" w:space="0" w:color="auto"/>
                                                          </w:divBdr>
                                                        </w:div>
                                                        <w:div w:id="3760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8535">
                                                  <w:marLeft w:val="0"/>
                                                  <w:marRight w:val="0"/>
                                                  <w:marTop w:val="0"/>
                                                  <w:marBottom w:val="0"/>
                                                  <w:divBdr>
                                                    <w:top w:val="none" w:sz="0" w:space="0" w:color="auto"/>
                                                    <w:left w:val="none" w:sz="0" w:space="0" w:color="auto"/>
                                                    <w:bottom w:val="none" w:sz="0" w:space="0" w:color="auto"/>
                                                    <w:right w:val="none" w:sz="0" w:space="0" w:color="auto"/>
                                                  </w:divBdr>
                                                  <w:divsChild>
                                                    <w:div w:id="1842116436">
                                                      <w:marLeft w:val="0"/>
                                                      <w:marRight w:val="0"/>
                                                      <w:marTop w:val="0"/>
                                                      <w:marBottom w:val="0"/>
                                                      <w:divBdr>
                                                        <w:top w:val="none" w:sz="0" w:space="0" w:color="auto"/>
                                                        <w:left w:val="none" w:sz="0" w:space="0" w:color="auto"/>
                                                        <w:bottom w:val="none" w:sz="0" w:space="0" w:color="auto"/>
                                                        <w:right w:val="none" w:sz="0" w:space="0" w:color="auto"/>
                                                      </w:divBdr>
                                                      <w:divsChild>
                                                        <w:div w:id="1832023317">
                                                          <w:marLeft w:val="0"/>
                                                          <w:marRight w:val="0"/>
                                                          <w:marTop w:val="0"/>
                                                          <w:marBottom w:val="0"/>
                                                          <w:divBdr>
                                                            <w:top w:val="none" w:sz="0" w:space="0" w:color="auto"/>
                                                            <w:left w:val="none" w:sz="0" w:space="0" w:color="auto"/>
                                                            <w:bottom w:val="none" w:sz="0" w:space="0" w:color="auto"/>
                                                            <w:right w:val="none" w:sz="0" w:space="0" w:color="auto"/>
                                                          </w:divBdr>
                                                          <w:divsChild>
                                                            <w:div w:id="188222753">
                                                              <w:marLeft w:val="0"/>
                                                              <w:marRight w:val="0"/>
                                                              <w:marTop w:val="0"/>
                                                              <w:marBottom w:val="0"/>
                                                              <w:divBdr>
                                                                <w:top w:val="none" w:sz="0" w:space="0" w:color="auto"/>
                                                                <w:left w:val="none" w:sz="0" w:space="0" w:color="auto"/>
                                                                <w:bottom w:val="none" w:sz="0" w:space="0" w:color="auto"/>
                                                                <w:right w:val="none" w:sz="0" w:space="0" w:color="auto"/>
                                                              </w:divBdr>
                                                            </w:div>
                                                            <w:div w:id="1014184310">
                                                              <w:marLeft w:val="0"/>
                                                              <w:marRight w:val="0"/>
                                                              <w:marTop w:val="0"/>
                                                              <w:marBottom w:val="0"/>
                                                              <w:divBdr>
                                                                <w:top w:val="none" w:sz="0" w:space="0" w:color="auto"/>
                                                                <w:left w:val="none" w:sz="0" w:space="0" w:color="auto"/>
                                                                <w:bottom w:val="none" w:sz="0" w:space="0" w:color="auto"/>
                                                                <w:right w:val="none" w:sz="0" w:space="0" w:color="auto"/>
                                                              </w:divBdr>
                                                            </w:div>
                                                          </w:divsChild>
                                                        </w:div>
                                                        <w:div w:id="349454156">
                                                          <w:marLeft w:val="0"/>
                                                          <w:marRight w:val="0"/>
                                                          <w:marTop w:val="0"/>
                                                          <w:marBottom w:val="0"/>
                                                          <w:divBdr>
                                                            <w:top w:val="none" w:sz="0" w:space="0" w:color="auto"/>
                                                            <w:left w:val="none" w:sz="0" w:space="0" w:color="auto"/>
                                                            <w:bottom w:val="none" w:sz="0" w:space="0" w:color="auto"/>
                                                            <w:right w:val="none" w:sz="0" w:space="0" w:color="auto"/>
                                                          </w:divBdr>
                                                          <w:divsChild>
                                                            <w:div w:id="1153644318">
                                                              <w:marLeft w:val="0"/>
                                                              <w:marRight w:val="0"/>
                                                              <w:marTop w:val="0"/>
                                                              <w:marBottom w:val="0"/>
                                                              <w:divBdr>
                                                                <w:top w:val="none" w:sz="0" w:space="0" w:color="auto"/>
                                                                <w:left w:val="none" w:sz="0" w:space="0" w:color="auto"/>
                                                                <w:bottom w:val="none" w:sz="0" w:space="0" w:color="auto"/>
                                                                <w:right w:val="none" w:sz="0" w:space="0" w:color="auto"/>
                                                              </w:divBdr>
                                                            </w:div>
                                                          </w:divsChild>
                                                        </w:div>
                                                        <w:div w:id="1891722009">
                                                          <w:marLeft w:val="0"/>
                                                          <w:marRight w:val="0"/>
                                                          <w:marTop w:val="0"/>
                                                          <w:marBottom w:val="0"/>
                                                          <w:divBdr>
                                                            <w:top w:val="none" w:sz="0" w:space="0" w:color="auto"/>
                                                            <w:left w:val="none" w:sz="0" w:space="0" w:color="auto"/>
                                                            <w:bottom w:val="none" w:sz="0" w:space="0" w:color="auto"/>
                                                            <w:right w:val="none" w:sz="0" w:space="0" w:color="auto"/>
                                                          </w:divBdr>
                                                        </w:div>
                                                        <w:div w:id="1773236497">
                                                          <w:marLeft w:val="0"/>
                                                          <w:marRight w:val="0"/>
                                                          <w:marTop w:val="0"/>
                                                          <w:marBottom w:val="0"/>
                                                          <w:divBdr>
                                                            <w:top w:val="none" w:sz="0" w:space="0" w:color="auto"/>
                                                            <w:left w:val="none" w:sz="0" w:space="0" w:color="auto"/>
                                                            <w:bottom w:val="none" w:sz="0" w:space="0" w:color="auto"/>
                                                            <w:right w:val="none" w:sz="0" w:space="0" w:color="auto"/>
                                                          </w:divBdr>
                                                        </w:div>
                                                        <w:div w:id="11069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6611">
                                                  <w:marLeft w:val="0"/>
                                                  <w:marRight w:val="0"/>
                                                  <w:marTop w:val="0"/>
                                                  <w:marBottom w:val="0"/>
                                                  <w:divBdr>
                                                    <w:top w:val="none" w:sz="0" w:space="0" w:color="auto"/>
                                                    <w:left w:val="none" w:sz="0" w:space="0" w:color="auto"/>
                                                    <w:bottom w:val="none" w:sz="0" w:space="0" w:color="auto"/>
                                                    <w:right w:val="none" w:sz="0" w:space="0" w:color="auto"/>
                                                  </w:divBdr>
                                                  <w:divsChild>
                                                    <w:div w:id="1860504644">
                                                      <w:marLeft w:val="0"/>
                                                      <w:marRight w:val="0"/>
                                                      <w:marTop w:val="0"/>
                                                      <w:marBottom w:val="0"/>
                                                      <w:divBdr>
                                                        <w:top w:val="none" w:sz="0" w:space="0" w:color="auto"/>
                                                        <w:left w:val="none" w:sz="0" w:space="0" w:color="auto"/>
                                                        <w:bottom w:val="none" w:sz="0" w:space="0" w:color="auto"/>
                                                        <w:right w:val="none" w:sz="0" w:space="0" w:color="auto"/>
                                                      </w:divBdr>
                                                      <w:divsChild>
                                                        <w:div w:id="1983264124">
                                                          <w:marLeft w:val="0"/>
                                                          <w:marRight w:val="0"/>
                                                          <w:marTop w:val="0"/>
                                                          <w:marBottom w:val="0"/>
                                                          <w:divBdr>
                                                            <w:top w:val="none" w:sz="0" w:space="0" w:color="auto"/>
                                                            <w:left w:val="none" w:sz="0" w:space="0" w:color="auto"/>
                                                            <w:bottom w:val="none" w:sz="0" w:space="0" w:color="auto"/>
                                                            <w:right w:val="none" w:sz="0" w:space="0" w:color="auto"/>
                                                          </w:divBdr>
                                                          <w:divsChild>
                                                            <w:div w:id="1585916924">
                                                              <w:marLeft w:val="0"/>
                                                              <w:marRight w:val="0"/>
                                                              <w:marTop w:val="0"/>
                                                              <w:marBottom w:val="0"/>
                                                              <w:divBdr>
                                                                <w:top w:val="none" w:sz="0" w:space="0" w:color="auto"/>
                                                                <w:left w:val="none" w:sz="0" w:space="0" w:color="auto"/>
                                                                <w:bottom w:val="none" w:sz="0" w:space="0" w:color="auto"/>
                                                                <w:right w:val="none" w:sz="0" w:space="0" w:color="auto"/>
                                                              </w:divBdr>
                                                            </w:div>
                                                            <w:div w:id="2065399059">
                                                              <w:marLeft w:val="0"/>
                                                              <w:marRight w:val="0"/>
                                                              <w:marTop w:val="0"/>
                                                              <w:marBottom w:val="0"/>
                                                              <w:divBdr>
                                                                <w:top w:val="none" w:sz="0" w:space="0" w:color="auto"/>
                                                                <w:left w:val="none" w:sz="0" w:space="0" w:color="auto"/>
                                                                <w:bottom w:val="none" w:sz="0" w:space="0" w:color="auto"/>
                                                                <w:right w:val="none" w:sz="0" w:space="0" w:color="auto"/>
                                                              </w:divBdr>
                                                            </w:div>
                                                          </w:divsChild>
                                                        </w:div>
                                                        <w:div w:id="1846625111">
                                                          <w:marLeft w:val="0"/>
                                                          <w:marRight w:val="0"/>
                                                          <w:marTop w:val="0"/>
                                                          <w:marBottom w:val="0"/>
                                                          <w:divBdr>
                                                            <w:top w:val="none" w:sz="0" w:space="0" w:color="auto"/>
                                                            <w:left w:val="none" w:sz="0" w:space="0" w:color="auto"/>
                                                            <w:bottom w:val="none" w:sz="0" w:space="0" w:color="auto"/>
                                                            <w:right w:val="none" w:sz="0" w:space="0" w:color="auto"/>
                                                          </w:divBdr>
                                                        </w:div>
                                                        <w:div w:id="262038492">
                                                          <w:marLeft w:val="0"/>
                                                          <w:marRight w:val="0"/>
                                                          <w:marTop w:val="0"/>
                                                          <w:marBottom w:val="0"/>
                                                          <w:divBdr>
                                                            <w:top w:val="none" w:sz="0" w:space="0" w:color="auto"/>
                                                            <w:left w:val="none" w:sz="0" w:space="0" w:color="auto"/>
                                                            <w:bottom w:val="none" w:sz="0" w:space="0" w:color="auto"/>
                                                            <w:right w:val="none" w:sz="0" w:space="0" w:color="auto"/>
                                                          </w:divBdr>
                                                        </w:div>
                                                        <w:div w:id="140737296">
                                                          <w:marLeft w:val="0"/>
                                                          <w:marRight w:val="0"/>
                                                          <w:marTop w:val="0"/>
                                                          <w:marBottom w:val="0"/>
                                                          <w:divBdr>
                                                            <w:top w:val="none" w:sz="0" w:space="0" w:color="auto"/>
                                                            <w:left w:val="none" w:sz="0" w:space="0" w:color="auto"/>
                                                            <w:bottom w:val="none" w:sz="0" w:space="0" w:color="auto"/>
                                                            <w:right w:val="none" w:sz="0" w:space="0" w:color="auto"/>
                                                          </w:divBdr>
                                                        </w:div>
                                                        <w:div w:id="11795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4674">
                                                  <w:marLeft w:val="0"/>
                                                  <w:marRight w:val="0"/>
                                                  <w:marTop w:val="0"/>
                                                  <w:marBottom w:val="0"/>
                                                  <w:divBdr>
                                                    <w:top w:val="none" w:sz="0" w:space="0" w:color="auto"/>
                                                    <w:left w:val="none" w:sz="0" w:space="0" w:color="auto"/>
                                                    <w:bottom w:val="none" w:sz="0" w:space="0" w:color="auto"/>
                                                    <w:right w:val="none" w:sz="0" w:space="0" w:color="auto"/>
                                                  </w:divBdr>
                                                  <w:divsChild>
                                                    <w:div w:id="1192842993">
                                                      <w:marLeft w:val="0"/>
                                                      <w:marRight w:val="0"/>
                                                      <w:marTop w:val="0"/>
                                                      <w:marBottom w:val="0"/>
                                                      <w:divBdr>
                                                        <w:top w:val="none" w:sz="0" w:space="0" w:color="auto"/>
                                                        <w:left w:val="none" w:sz="0" w:space="0" w:color="auto"/>
                                                        <w:bottom w:val="none" w:sz="0" w:space="0" w:color="auto"/>
                                                        <w:right w:val="none" w:sz="0" w:space="0" w:color="auto"/>
                                                      </w:divBdr>
                                                      <w:divsChild>
                                                        <w:div w:id="1397321543">
                                                          <w:marLeft w:val="0"/>
                                                          <w:marRight w:val="0"/>
                                                          <w:marTop w:val="0"/>
                                                          <w:marBottom w:val="0"/>
                                                          <w:divBdr>
                                                            <w:top w:val="none" w:sz="0" w:space="0" w:color="auto"/>
                                                            <w:left w:val="none" w:sz="0" w:space="0" w:color="auto"/>
                                                            <w:bottom w:val="none" w:sz="0" w:space="0" w:color="auto"/>
                                                            <w:right w:val="none" w:sz="0" w:space="0" w:color="auto"/>
                                                          </w:divBdr>
                                                          <w:divsChild>
                                                            <w:div w:id="347945240">
                                                              <w:marLeft w:val="0"/>
                                                              <w:marRight w:val="0"/>
                                                              <w:marTop w:val="0"/>
                                                              <w:marBottom w:val="0"/>
                                                              <w:divBdr>
                                                                <w:top w:val="none" w:sz="0" w:space="0" w:color="auto"/>
                                                                <w:left w:val="none" w:sz="0" w:space="0" w:color="auto"/>
                                                                <w:bottom w:val="none" w:sz="0" w:space="0" w:color="auto"/>
                                                                <w:right w:val="none" w:sz="0" w:space="0" w:color="auto"/>
                                                              </w:divBdr>
                                                            </w:div>
                                                            <w:div w:id="1964115297">
                                                              <w:marLeft w:val="0"/>
                                                              <w:marRight w:val="0"/>
                                                              <w:marTop w:val="0"/>
                                                              <w:marBottom w:val="0"/>
                                                              <w:divBdr>
                                                                <w:top w:val="none" w:sz="0" w:space="0" w:color="auto"/>
                                                                <w:left w:val="none" w:sz="0" w:space="0" w:color="auto"/>
                                                                <w:bottom w:val="none" w:sz="0" w:space="0" w:color="auto"/>
                                                                <w:right w:val="none" w:sz="0" w:space="0" w:color="auto"/>
                                                              </w:divBdr>
                                                            </w:div>
                                                          </w:divsChild>
                                                        </w:div>
                                                        <w:div w:id="1006442081">
                                                          <w:marLeft w:val="0"/>
                                                          <w:marRight w:val="0"/>
                                                          <w:marTop w:val="0"/>
                                                          <w:marBottom w:val="0"/>
                                                          <w:divBdr>
                                                            <w:top w:val="none" w:sz="0" w:space="0" w:color="auto"/>
                                                            <w:left w:val="none" w:sz="0" w:space="0" w:color="auto"/>
                                                            <w:bottom w:val="none" w:sz="0" w:space="0" w:color="auto"/>
                                                            <w:right w:val="none" w:sz="0" w:space="0" w:color="auto"/>
                                                          </w:divBdr>
                                                        </w:div>
                                                        <w:div w:id="550575524">
                                                          <w:marLeft w:val="0"/>
                                                          <w:marRight w:val="0"/>
                                                          <w:marTop w:val="0"/>
                                                          <w:marBottom w:val="0"/>
                                                          <w:divBdr>
                                                            <w:top w:val="none" w:sz="0" w:space="0" w:color="auto"/>
                                                            <w:left w:val="none" w:sz="0" w:space="0" w:color="auto"/>
                                                            <w:bottom w:val="none" w:sz="0" w:space="0" w:color="auto"/>
                                                            <w:right w:val="none" w:sz="0" w:space="0" w:color="auto"/>
                                                          </w:divBdr>
                                                        </w:div>
                                                        <w:div w:id="732705430">
                                                          <w:marLeft w:val="0"/>
                                                          <w:marRight w:val="0"/>
                                                          <w:marTop w:val="0"/>
                                                          <w:marBottom w:val="0"/>
                                                          <w:divBdr>
                                                            <w:top w:val="none" w:sz="0" w:space="0" w:color="auto"/>
                                                            <w:left w:val="none" w:sz="0" w:space="0" w:color="auto"/>
                                                            <w:bottom w:val="none" w:sz="0" w:space="0" w:color="auto"/>
                                                            <w:right w:val="none" w:sz="0" w:space="0" w:color="auto"/>
                                                          </w:divBdr>
                                                        </w:div>
                                                        <w:div w:id="7492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7216">
                                                  <w:marLeft w:val="0"/>
                                                  <w:marRight w:val="0"/>
                                                  <w:marTop w:val="0"/>
                                                  <w:marBottom w:val="0"/>
                                                  <w:divBdr>
                                                    <w:top w:val="none" w:sz="0" w:space="0" w:color="auto"/>
                                                    <w:left w:val="none" w:sz="0" w:space="0" w:color="auto"/>
                                                    <w:bottom w:val="none" w:sz="0" w:space="0" w:color="auto"/>
                                                    <w:right w:val="none" w:sz="0" w:space="0" w:color="auto"/>
                                                  </w:divBdr>
                                                  <w:divsChild>
                                                    <w:div w:id="170146667">
                                                      <w:marLeft w:val="0"/>
                                                      <w:marRight w:val="0"/>
                                                      <w:marTop w:val="0"/>
                                                      <w:marBottom w:val="0"/>
                                                      <w:divBdr>
                                                        <w:top w:val="none" w:sz="0" w:space="0" w:color="auto"/>
                                                        <w:left w:val="none" w:sz="0" w:space="0" w:color="auto"/>
                                                        <w:bottom w:val="none" w:sz="0" w:space="0" w:color="auto"/>
                                                        <w:right w:val="none" w:sz="0" w:space="0" w:color="auto"/>
                                                      </w:divBdr>
                                                      <w:divsChild>
                                                        <w:div w:id="1843930355">
                                                          <w:marLeft w:val="0"/>
                                                          <w:marRight w:val="0"/>
                                                          <w:marTop w:val="0"/>
                                                          <w:marBottom w:val="0"/>
                                                          <w:divBdr>
                                                            <w:top w:val="none" w:sz="0" w:space="0" w:color="auto"/>
                                                            <w:left w:val="none" w:sz="0" w:space="0" w:color="auto"/>
                                                            <w:bottom w:val="none" w:sz="0" w:space="0" w:color="auto"/>
                                                            <w:right w:val="none" w:sz="0" w:space="0" w:color="auto"/>
                                                          </w:divBdr>
                                                          <w:divsChild>
                                                            <w:div w:id="1970624443">
                                                              <w:marLeft w:val="0"/>
                                                              <w:marRight w:val="0"/>
                                                              <w:marTop w:val="0"/>
                                                              <w:marBottom w:val="0"/>
                                                              <w:divBdr>
                                                                <w:top w:val="none" w:sz="0" w:space="0" w:color="auto"/>
                                                                <w:left w:val="none" w:sz="0" w:space="0" w:color="auto"/>
                                                                <w:bottom w:val="none" w:sz="0" w:space="0" w:color="auto"/>
                                                                <w:right w:val="none" w:sz="0" w:space="0" w:color="auto"/>
                                                              </w:divBdr>
                                                            </w:div>
                                                            <w:div w:id="1387333188">
                                                              <w:marLeft w:val="0"/>
                                                              <w:marRight w:val="0"/>
                                                              <w:marTop w:val="0"/>
                                                              <w:marBottom w:val="0"/>
                                                              <w:divBdr>
                                                                <w:top w:val="none" w:sz="0" w:space="0" w:color="auto"/>
                                                                <w:left w:val="none" w:sz="0" w:space="0" w:color="auto"/>
                                                                <w:bottom w:val="none" w:sz="0" w:space="0" w:color="auto"/>
                                                                <w:right w:val="none" w:sz="0" w:space="0" w:color="auto"/>
                                                              </w:divBdr>
                                                            </w:div>
                                                          </w:divsChild>
                                                        </w:div>
                                                        <w:div w:id="2957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674233">
      <w:bodyDiv w:val="1"/>
      <w:marLeft w:val="0"/>
      <w:marRight w:val="0"/>
      <w:marTop w:val="0"/>
      <w:marBottom w:val="0"/>
      <w:divBdr>
        <w:top w:val="none" w:sz="0" w:space="0" w:color="auto"/>
        <w:left w:val="none" w:sz="0" w:space="0" w:color="auto"/>
        <w:bottom w:val="none" w:sz="0" w:space="0" w:color="auto"/>
        <w:right w:val="none" w:sz="0" w:space="0" w:color="auto"/>
      </w:divBdr>
      <w:divsChild>
        <w:div w:id="530606964">
          <w:marLeft w:val="0"/>
          <w:marRight w:val="0"/>
          <w:marTop w:val="0"/>
          <w:marBottom w:val="0"/>
          <w:divBdr>
            <w:top w:val="none" w:sz="0" w:space="0" w:color="auto"/>
            <w:left w:val="none" w:sz="0" w:space="0" w:color="auto"/>
            <w:bottom w:val="none" w:sz="0" w:space="0" w:color="auto"/>
            <w:right w:val="none" w:sz="0" w:space="0" w:color="auto"/>
          </w:divBdr>
          <w:divsChild>
            <w:div w:id="1462571997">
              <w:marLeft w:val="0"/>
              <w:marRight w:val="0"/>
              <w:marTop w:val="0"/>
              <w:marBottom w:val="0"/>
              <w:divBdr>
                <w:top w:val="none" w:sz="0" w:space="0" w:color="auto"/>
                <w:left w:val="none" w:sz="0" w:space="0" w:color="auto"/>
                <w:bottom w:val="none" w:sz="0" w:space="0" w:color="auto"/>
                <w:right w:val="none" w:sz="0" w:space="0" w:color="auto"/>
              </w:divBdr>
              <w:divsChild>
                <w:div w:id="88356666">
                  <w:marLeft w:val="0"/>
                  <w:marRight w:val="0"/>
                  <w:marTop w:val="0"/>
                  <w:marBottom w:val="0"/>
                  <w:divBdr>
                    <w:top w:val="none" w:sz="0" w:space="0" w:color="auto"/>
                    <w:left w:val="none" w:sz="0" w:space="0" w:color="auto"/>
                    <w:bottom w:val="none" w:sz="0" w:space="0" w:color="auto"/>
                    <w:right w:val="none" w:sz="0" w:space="0" w:color="auto"/>
                  </w:divBdr>
                  <w:divsChild>
                    <w:div w:id="1857646730">
                      <w:marLeft w:val="0"/>
                      <w:marRight w:val="0"/>
                      <w:marTop w:val="0"/>
                      <w:marBottom w:val="0"/>
                      <w:divBdr>
                        <w:top w:val="none" w:sz="0" w:space="0" w:color="auto"/>
                        <w:left w:val="none" w:sz="0" w:space="0" w:color="auto"/>
                        <w:bottom w:val="none" w:sz="0" w:space="0" w:color="auto"/>
                        <w:right w:val="none" w:sz="0" w:space="0" w:color="auto"/>
                      </w:divBdr>
                      <w:divsChild>
                        <w:div w:id="1129208975">
                          <w:marLeft w:val="0"/>
                          <w:marRight w:val="0"/>
                          <w:marTop w:val="0"/>
                          <w:marBottom w:val="0"/>
                          <w:divBdr>
                            <w:top w:val="none" w:sz="0" w:space="0" w:color="auto"/>
                            <w:left w:val="none" w:sz="0" w:space="0" w:color="auto"/>
                            <w:bottom w:val="none" w:sz="0" w:space="0" w:color="auto"/>
                            <w:right w:val="none" w:sz="0" w:space="0" w:color="auto"/>
                          </w:divBdr>
                          <w:divsChild>
                            <w:div w:id="1610889215">
                              <w:marLeft w:val="0"/>
                              <w:marRight w:val="0"/>
                              <w:marTop w:val="0"/>
                              <w:marBottom w:val="0"/>
                              <w:divBdr>
                                <w:top w:val="none" w:sz="0" w:space="0" w:color="auto"/>
                                <w:left w:val="none" w:sz="0" w:space="0" w:color="auto"/>
                                <w:bottom w:val="none" w:sz="0" w:space="0" w:color="auto"/>
                                <w:right w:val="none" w:sz="0" w:space="0" w:color="auto"/>
                              </w:divBdr>
                              <w:divsChild>
                                <w:div w:id="79717712">
                                  <w:marLeft w:val="0"/>
                                  <w:marRight w:val="0"/>
                                  <w:marTop w:val="0"/>
                                  <w:marBottom w:val="0"/>
                                  <w:divBdr>
                                    <w:top w:val="none" w:sz="0" w:space="0" w:color="auto"/>
                                    <w:left w:val="none" w:sz="0" w:space="0" w:color="auto"/>
                                    <w:bottom w:val="none" w:sz="0" w:space="0" w:color="auto"/>
                                    <w:right w:val="none" w:sz="0" w:space="0" w:color="auto"/>
                                  </w:divBdr>
                                  <w:divsChild>
                                    <w:div w:id="843859569">
                                      <w:marLeft w:val="0"/>
                                      <w:marRight w:val="0"/>
                                      <w:marTop w:val="0"/>
                                      <w:marBottom w:val="0"/>
                                      <w:divBdr>
                                        <w:top w:val="none" w:sz="0" w:space="0" w:color="auto"/>
                                        <w:left w:val="none" w:sz="0" w:space="0" w:color="auto"/>
                                        <w:bottom w:val="none" w:sz="0" w:space="0" w:color="auto"/>
                                        <w:right w:val="none" w:sz="0" w:space="0" w:color="auto"/>
                                      </w:divBdr>
                                      <w:divsChild>
                                        <w:div w:id="511532630">
                                          <w:marLeft w:val="0"/>
                                          <w:marRight w:val="0"/>
                                          <w:marTop w:val="0"/>
                                          <w:marBottom w:val="0"/>
                                          <w:divBdr>
                                            <w:top w:val="none" w:sz="0" w:space="0" w:color="auto"/>
                                            <w:left w:val="none" w:sz="0" w:space="0" w:color="auto"/>
                                            <w:bottom w:val="none" w:sz="0" w:space="0" w:color="auto"/>
                                            <w:right w:val="none" w:sz="0" w:space="0" w:color="auto"/>
                                          </w:divBdr>
                                          <w:divsChild>
                                            <w:div w:id="160239254">
                                              <w:marLeft w:val="0"/>
                                              <w:marRight w:val="0"/>
                                              <w:marTop w:val="0"/>
                                              <w:marBottom w:val="0"/>
                                              <w:divBdr>
                                                <w:top w:val="none" w:sz="0" w:space="0" w:color="auto"/>
                                                <w:left w:val="none" w:sz="0" w:space="0" w:color="auto"/>
                                                <w:bottom w:val="none" w:sz="0" w:space="0" w:color="auto"/>
                                                <w:right w:val="none" w:sz="0" w:space="0" w:color="auto"/>
                                              </w:divBdr>
                                              <w:divsChild>
                                                <w:div w:id="694890515">
                                                  <w:marLeft w:val="0"/>
                                                  <w:marRight w:val="0"/>
                                                  <w:marTop w:val="0"/>
                                                  <w:marBottom w:val="0"/>
                                                  <w:divBdr>
                                                    <w:top w:val="none" w:sz="0" w:space="0" w:color="auto"/>
                                                    <w:left w:val="none" w:sz="0" w:space="0" w:color="auto"/>
                                                    <w:bottom w:val="none" w:sz="0" w:space="0" w:color="auto"/>
                                                    <w:right w:val="none" w:sz="0" w:space="0" w:color="auto"/>
                                                  </w:divBdr>
                                                  <w:divsChild>
                                                    <w:div w:id="1919365001">
                                                      <w:marLeft w:val="0"/>
                                                      <w:marRight w:val="0"/>
                                                      <w:marTop w:val="0"/>
                                                      <w:marBottom w:val="0"/>
                                                      <w:divBdr>
                                                        <w:top w:val="none" w:sz="0" w:space="0" w:color="auto"/>
                                                        <w:left w:val="none" w:sz="0" w:space="0" w:color="auto"/>
                                                        <w:bottom w:val="none" w:sz="0" w:space="0" w:color="auto"/>
                                                        <w:right w:val="none" w:sz="0" w:space="0" w:color="auto"/>
                                                      </w:divBdr>
                                                      <w:divsChild>
                                                        <w:div w:id="1742871066">
                                                          <w:marLeft w:val="0"/>
                                                          <w:marRight w:val="0"/>
                                                          <w:marTop w:val="0"/>
                                                          <w:marBottom w:val="0"/>
                                                          <w:divBdr>
                                                            <w:top w:val="none" w:sz="0" w:space="0" w:color="auto"/>
                                                            <w:left w:val="none" w:sz="0" w:space="0" w:color="auto"/>
                                                            <w:bottom w:val="none" w:sz="0" w:space="0" w:color="auto"/>
                                                            <w:right w:val="none" w:sz="0" w:space="0" w:color="auto"/>
                                                          </w:divBdr>
                                                          <w:divsChild>
                                                            <w:div w:id="70197584">
                                                              <w:marLeft w:val="0"/>
                                                              <w:marRight w:val="0"/>
                                                              <w:marTop w:val="0"/>
                                                              <w:marBottom w:val="0"/>
                                                              <w:divBdr>
                                                                <w:top w:val="none" w:sz="0" w:space="0" w:color="auto"/>
                                                                <w:left w:val="none" w:sz="0" w:space="0" w:color="auto"/>
                                                                <w:bottom w:val="none" w:sz="0" w:space="0" w:color="auto"/>
                                                                <w:right w:val="none" w:sz="0" w:space="0" w:color="auto"/>
                                                              </w:divBdr>
                                                            </w:div>
                                                            <w:div w:id="105128351">
                                                              <w:marLeft w:val="0"/>
                                                              <w:marRight w:val="0"/>
                                                              <w:marTop w:val="0"/>
                                                              <w:marBottom w:val="0"/>
                                                              <w:divBdr>
                                                                <w:top w:val="none" w:sz="0" w:space="0" w:color="auto"/>
                                                                <w:left w:val="none" w:sz="0" w:space="0" w:color="auto"/>
                                                                <w:bottom w:val="none" w:sz="0" w:space="0" w:color="auto"/>
                                                                <w:right w:val="none" w:sz="0" w:space="0" w:color="auto"/>
                                                              </w:divBdr>
                                                            </w:div>
                                                          </w:divsChild>
                                                        </w:div>
                                                        <w:div w:id="1783763547">
                                                          <w:marLeft w:val="0"/>
                                                          <w:marRight w:val="0"/>
                                                          <w:marTop w:val="0"/>
                                                          <w:marBottom w:val="0"/>
                                                          <w:divBdr>
                                                            <w:top w:val="none" w:sz="0" w:space="0" w:color="auto"/>
                                                            <w:left w:val="none" w:sz="0" w:space="0" w:color="auto"/>
                                                            <w:bottom w:val="none" w:sz="0" w:space="0" w:color="auto"/>
                                                            <w:right w:val="none" w:sz="0" w:space="0" w:color="auto"/>
                                                          </w:divBdr>
                                                        </w:div>
                                                        <w:div w:id="671301660">
                                                          <w:marLeft w:val="0"/>
                                                          <w:marRight w:val="0"/>
                                                          <w:marTop w:val="0"/>
                                                          <w:marBottom w:val="0"/>
                                                          <w:divBdr>
                                                            <w:top w:val="none" w:sz="0" w:space="0" w:color="auto"/>
                                                            <w:left w:val="none" w:sz="0" w:space="0" w:color="auto"/>
                                                            <w:bottom w:val="none" w:sz="0" w:space="0" w:color="auto"/>
                                                            <w:right w:val="none" w:sz="0" w:space="0" w:color="auto"/>
                                                          </w:divBdr>
                                                        </w:div>
                                                        <w:div w:id="207768167">
                                                          <w:marLeft w:val="0"/>
                                                          <w:marRight w:val="0"/>
                                                          <w:marTop w:val="0"/>
                                                          <w:marBottom w:val="0"/>
                                                          <w:divBdr>
                                                            <w:top w:val="none" w:sz="0" w:space="0" w:color="auto"/>
                                                            <w:left w:val="none" w:sz="0" w:space="0" w:color="auto"/>
                                                            <w:bottom w:val="none" w:sz="0" w:space="0" w:color="auto"/>
                                                            <w:right w:val="none" w:sz="0" w:space="0" w:color="auto"/>
                                                          </w:divBdr>
                                                        </w:div>
                                                        <w:div w:id="15581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0631">
                                                  <w:marLeft w:val="0"/>
                                                  <w:marRight w:val="0"/>
                                                  <w:marTop w:val="0"/>
                                                  <w:marBottom w:val="0"/>
                                                  <w:divBdr>
                                                    <w:top w:val="none" w:sz="0" w:space="0" w:color="auto"/>
                                                    <w:left w:val="none" w:sz="0" w:space="0" w:color="auto"/>
                                                    <w:bottom w:val="none" w:sz="0" w:space="0" w:color="auto"/>
                                                    <w:right w:val="none" w:sz="0" w:space="0" w:color="auto"/>
                                                  </w:divBdr>
                                                  <w:divsChild>
                                                    <w:div w:id="199360846">
                                                      <w:marLeft w:val="0"/>
                                                      <w:marRight w:val="0"/>
                                                      <w:marTop w:val="0"/>
                                                      <w:marBottom w:val="0"/>
                                                      <w:divBdr>
                                                        <w:top w:val="none" w:sz="0" w:space="0" w:color="auto"/>
                                                        <w:left w:val="none" w:sz="0" w:space="0" w:color="auto"/>
                                                        <w:bottom w:val="none" w:sz="0" w:space="0" w:color="auto"/>
                                                        <w:right w:val="none" w:sz="0" w:space="0" w:color="auto"/>
                                                      </w:divBdr>
                                                      <w:divsChild>
                                                        <w:div w:id="904725776">
                                                          <w:marLeft w:val="0"/>
                                                          <w:marRight w:val="0"/>
                                                          <w:marTop w:val="0"/>
                                                          <w:marBottom w:val="0"/>
                                                          <w:divBdr>
                                                            <w:top w:val="none" w:sz="0" w:space="0" w:color="auto"/>
                                                            <w:left w:val="none" w:sz="0" w:space="0" w:color="auto"/>
                                                            <w:bottom w:val="none" w:sz="0" w:space="0" w:color="auto"/>
                                                            <w:right w:val="none" w:sz="0" w:space="0" w:color="auto"/>
                                                          </w:divBdr>
                                                          <w:divsChild>
                                                            <w:div w:id="1442990787">
                                                              <w:marLeft w:val="0"/>
                                                              <w:marRight w:val="0"/>
                                                              <w:marTop w:val="0"/>
                                                              <w:marBottom w:val="0"/>
                                                              <w:divBdr>
                                                                <w:top w:val="none" w:sz="0" w:space="0" w:color="auto"/>
                                                                <w:left w:val="none" w:sz="0" w:space="0" w:color="auto"/>
                                                                <w:bottom w:val="none" w:sz="0" w:space="0" w:color="auto"/>
                                                                <w:right w:val="none" w:sz="0" w:space="0" w:color="auto"/>
                                                              </w:divBdr>
                                                            </w:div>
                                                            <w:div w:id="1066412179">
                                                              <w:marLeft w:val="0"/>
                                                              <w:marRight w:val="0"/>
                                                              <w:marTop w:val="0"/>
                                                              <w:marBottom w:val="0"/>
                                                              <w:divBdr>
                                                                <w:top w:val="none" w:sz="0" w:space="0" w:color="auto"/>
                                                                <w:left w:val="none" w:sz="0" w:space="0" w:color="auto"/>
                                                                <w:bottom w:val="none" w:sz="0" w:space="0" w:color="auto"/>
                                                                <w:right w:val="none" w:sz="0" w:space="0" w:color="auto"/>
                                                              </w:divBdr>
                                                            </w:div>
                                                          </w:divsChild>
                                                        </w:div>
                                                        <w:div w:id="1182818685">
                                                          <w:marLeft w:val="0"/>
                                                          <w:marRight w:val="0"/>
                                                          <w:marTop w:val="0"/>
                                                          <w:marBottom w:val="0"/>
                                                          <w:divBdr>
                                                            <w:top w:val="none" w:sz="0" w:space="0" w:color="auto"/>
                                                            <w:left w:val="none" w:sz="0" w:space="0" w:color="auto"/>
                                                            <w:bottom w:val="none" w:sz="0" w:space="0" w:color="auto"/>
                                                            <w:right w:val="none" w:sz="0" w:space="0" w:color="auto"/>
                                                          </w:divBdr>
                                                        </w:div>
                                                        <w:div w:id="581572061">
                                                          <w:marLeft w:val="0"/>
                                                          <w:marRight w:val="0"/>
                                                          <w:marTop w:val="0"/>
                                                          <w:marBottom w:val="0"/>
                                                          <w:divBdr>
                                                            <w:top w:val="none" w:sz="0" w:space="0" w:color="auto"/>
                                                            <w:left w:val="none" w:sz="0" w:space="0" w:color="auto"/>
                                                            <w:bottom w:val="none" w:sz="0" w:space="0" w:color="auto"/>
                                                            <w:right w:val="none" w:sz="0" w:space="0" w:color="auto"/>
                                                          </w:divBdr>
                                                        </w:div>
                                                        <w:div w:id="1375236101">
                                                          <w:marLeft w:val="0"/>
                                                          <w:marRight w:val="0"/>
                                                          <w:marTop w:val="0"/>
                                                          <w:marBottom w:val="0"/>
                                                          <w:divBdr>
                                                            <w:top w:val="none" w:sz="0" w:space="0" w:color="auto"/>
                                                            <w:left w:val="none" w:sz="0" w:space="0" w:color="auto"/>
                                                            <w:bottom w:val="none" w:sz="0" w:space="0" w:color="auto"/>
                                                            <w:right w:val="none" w:sz="0" w:space="0" w:color="auto"/>
                                                          </w:divBdr>
                                                        </w:div>
                                                        <w:div w:id="2859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6790">
                                                  <w:marLeft w:val="0"/>
                                                  <w:marRight w:val="0"/>
                                                  <w:marTop w:val="0"/>
                                                  <w:marBottom w:val="0"/>
                                                  <w:divBdr>
                                                    <w:top w:val="none" w:sz="0" w:space="0" w:color="auto"/>
                                                    <w:left w:val="none" w:sz="0" w:space="0" w:color="auto"/>
                                                    <w:bottom w:val="none" w:sz="0" w:space="0" w:color="auto"/>
                                                    <w:right w:val="none" w:sz="0" w:space="0" w:color="auto"/>
                                                  </w:divBdr>
                                                  <w:divsChild>
                                                    <w:div w:id="1830293462">
                                                      <w:marLeft w:val="0"/>
                                                      <w:marRight w:val="0"/>
                                                      <w:marTop w:val="0"/>
                                                      <w:marBottom w:val="0"/>
                                                      <w:divBdr>
                                                        <w:top w:val="none" w:sz="0" w:space="0" w:color="auto"/>
                                                        <w:left w:val="none" w:sz="0" w:space="0" w:color="auto"/>
                                                        <w:bottom w:val="none" w:sz="0" w:space="0" w:color="auto"/>
                                                        <w:right w:val="none" w:sz="0" w:space="0" w:color="auto"/>
                                                      </w:divBdr>
                                                      <w:divsChild>
                                                        <w:div w:id="942032228">
                                                          <w:marLeft w:val="0"/>
                                                          <w:marRight w:val="0"/>
                                                          <w:marTop w:val="0"/>
                                                          <w:marBottom w:val="0"/>
                                                          <w:divBdr>
                                                            <w:top w:val="none" w:sz="0" w:space="0" w:color="auto"/>
                                                            <w:left w:val="none" w:sz="0" w:space="0" w:color="auto"/>
                                                            <w:bottom w:val="none" w:sz="0" w:space="0" w:color="auto"/>
                                                            <w:right w:val="none" w:sz="0" w:space="0" w:color="auto"/>
                                                          </w:divBdr>
                                                          <w:divsChild>
                                                            <w:div w:id="1128469296">
                                                              <w:marLeft w:val="0"/>
                                                              <w:marRight w:val="0"/>
                                                              <w:marTop w:val="0"/>
                                                              <w:marBottom w:val="0"/>
                                                              <w:divBdr>
                                                                <w:top w:val="none" w:sz="0" w:space="0" w:color="auto"/>
                                                                <w:left w:val="none" w:sz="0" w:space="0" w:color="auto"/>
                                                                <w:bottom w:val="none" w:sz="0" w:space="0" w:color="auto"/>
                                                                <w:right w:val="none" w:sz="0" w:space="0" w:color="auto"/>
                                                              </w:divBdr>
                                                            </w:div>
                                                            <w:div w:id="514267429">
                                                              <w:marLeft w:val="0"/>
                                                              <w:marRight w:val="0"/>
                                                              <w:marTop w:val="0"/>
                                                              <w:marBottom w:val="0"/>
                                                              <w:divBdr>
                                                                <w:top w:val="none" w:sz="0" w:space="0" w:color="auto"/>
                                                                <w:left w:val="none" w:sz="0" w:space="0" w:color="auto"/>
                                                                <w:bottom w:val="none" w:sz="0" w:space="0" w:color="auto"/>
                                                                <w:right w:val="none" w:sz="0" w:space="0" w:color="auto"/>
                                                              </w:divBdr>
                                                            </w:div>
                                                          </w:divsChild>
                                                        </w:div>
                                                        <w:div w:id="662045166">
                                                          <w:marLeft w:val="0"/>
                                                          <w:marRight w:val="0"/>
                                                          <w:marTop w:val="0"/>
                                                          <w:marBottom w:val="0"/>
                                                          <w:divBdr>
                                                            <w:top w:val="none" w:sz="0" w:space="0" w:color="auto"/>
                                                            <w:left w:val="none" w:sz="0" w:space="0" w:color="auto"/>
                                                            <w:bottom w:val="none" w:sz="0" w:space="0" w:color="auto"/>
                                                            <w:right w:val="none" w:sz="0" w:space="0" w:color="auto"/>
                                                          </w:divBdr>
                                                        </w:div>
                                                        <w:div w:id="425425118">
                                                          <w:marLeft w:val="0"/>
                                                          <w:marRight w:val="0"/>
                                                          <w:marTop w:val="0"/>
                                                          <w:marBottom w:val="0"/>
                                                          <w:divBdr>
                                                            <w:top w:val="none" w:sz="0" w:space="0" w:color="auto"/>
                                                            <w:left w:val="none" w:sz="0" w:space="0" w:color="auto"/>
                                                            <w:bottom w:val="none" w:sz="0" w:space="0" w:color="auto"/>
                                                            <w:right w:val="none" w:sz="0" w:space="0" w:color="auto"/>
                                                          </w:divBdr>
                                                        </w:div>
                                                        <w:div w:id="196740690">
                                                          <w:marLeft w:val="0"/>
                                                          <w:marRight w:val="0"/>
                                                          <w:marTop w:val="0"/>
                                                          <w:marBottom w:val="0"/>
                                                          <w:divBdr>
                                                            <w:top w:val="none" w:sz="0" w:space="0" w:color="auto"/>
                                                            <w:left w:val="none" w:sz="0" w:space="0" w:color="auto"/>
                                                            <w:bottom w:val="none" w:sz="0" w:space="0" w:color="auto"/>
                                                            <w:right w:val="none" w:sz="0" w:space="0" w:color="auto"/>
                                                          </w:divBdr>
                                                        </w:div>
                                                        <w:div w:id="18932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4377">
                                                  <w:marLeft w:val="0"/>
                                                  <w:marRight w:val="0"/>
                                                  <w:marTop w:val="0"/>
                                                  <w:marBottom w:val="0"/>
                                                  <w:divBdr>
                                                    <w:top w:val="none" w:sz="0" w:space="0" w:color="auto"/>
                                                    <w:left w:val="none" w:sz="0" w:space="0" w:color="auto"/>
                                                    <w:bottom w:val="none" w:sz="0" w:space="0" w:color="auto"/>
                                                    <w:right w:val="none" w:sz="0" w:space="0" w:color="auto"/>
                                                  </w:divBdr>
                                                  <w:divsChild>
                                                    <w:div w:id="636451354">
                                                      <w:marLeft w:val="0"/>
                                                      <w:marRight w:val="0"/>
                                                      <w:marTop w:val="0"/>
                                                      <w:marBottom w:val="0"/>
                                                      <w:divBdr>
                                                        <w:top w:val="none" w:sz="0" w:space="0" w:color="auto"/>
                                                        <w:left w:val="none" w:sz="0" w:space="0" w:color="auto"/>
                                                        <w:bottom w:val="none" w:sz="0" w:space="0" w:color="auto"/>
                                                        <w:right w:val="none" w:sz="0" w:space="0" w:color="auto"/>
                                                      </w:divBdr>
                                                      <w:divsChild>
                                                        <w:div w:id="36011251">
                                                          <w:marLeft w:val="0"/>
                                                          <w:marRight w:val="0"/>
                                                          <w:marTop w:val="0"/>
                                                          <w:marBottom w:val="0"/>
                                                          <w:divBdr>
                                                            <w:top w:val="none" w:sz="0" w:space="0" w:color="auto"/>
                                                            <w:left w:val="none" w:sz="0" w:space="0" w:color="auto"/>
                                                            <w:bottom w:val="none" w:sz="0" w:space="0" w:color="auto"/>
                                                            <w:right w:val="none" w:sz="0" w:space="0" w:color="auto"/>
                                                          </w:divBdr>
                                                          <w:divsChild>
                                                            <w:div w:id="1750687696">
                                                              <w:marLeft w:val="0"/>
                                                              <w:marRight w:val="0"/>
                                                              <w:marTop w:val="0"/>
                                                              <w:marBottom w:val="0"/>
                                                              <w:divBdr>
                                                                <w:top w:val="none" w:sz="0" w:space="0" w:color="auto"/>
                                                                <w:left w:val="none" w:sz="0" w:space="0" w:color="auto"/>
                                                                <w:bottom w:val="none" w:sz="0" w:space="0" w:color="auto"/>
                                                                <w:right w:val="none" w:sz="0" w:space="0" w:color="auto"/>
                                                              </w:divBdr>
                                                            </w:div>
                                                            <w:div w:id="1399130473">
                                                              <w:marLeft w:val="0"/>
                                                              <w:marRight w:val="0"/>
                                                              <w:marTop w:val="0"/>
                                                              <w:marBottom w:val="0"/>
                                                              <w:divBdr>
                                                                <w:top w:val="none" w:sz="0" w:space="0" w:color="auto"/>
                                                                <w:left w:val="none" w:sz="0" w:space="0" w:color="auto"/>
                                                                <w:bottom w:val="none" w:sz="0" w:space="0" w:color="auto"/>
                                                                <w:right w:val="none" w:sz="0" w:space="0" w:color="auto"/>
                                                              </w:divBdr>
                                                            </w:div>
                                                          </w:divsChild>
                                                        </w:div>
                                                        <w:div w:id="2110923284">
                                                          <w:marLeft w:val="0"/>
                                                          <w:marRight w:val="0"/>
                                                          <w:marTop w:val="0"/>
                                                          <w:marBottom w:val="0"/>
                                                          <w:divBdr>
                                                            <w:top w:val="none" w:sz="0" w:space="0" w:color="auto"/>
                                                            <w:left w:val="none" w:sz="0" w:space="0" w:color="auto"/>
                                                            <w:bottom w:val="none" w:sz="0" w:space="0" w:color="auto"/>
                                                            <w:right w:val="none" w:sz="0" w:space="0" w:color="auto"/>
                                                          </w:divBdr>
                                                          <w:divsChild>
                                                            <w:div w:id="287705102">
                                                              <w:marLeft w:val="0"/>
                                                              <w:marRight w:val="0"/>
                                                              <w:marTop w:val="0"/>
                                                              <w:marBottom w:val="0"/>
                                                              <w:divBdr>
                                                                <w:top w:val="none" w:sz="0" w:space="0" w:color="auto"/>
                                                                <w:left w:val="none" w:sz="0" w:space="0" w:color="auto"/>
                                                                <w:bottom w:val="none" w:sz="0" w:space="0" w:color="auto"/>
                                                                <w:right w:val="none" w:sz="0" w:space="0" w:color="auto"/>
                                                              </w:divBdr>
                                                            </w:div>
                                                          </w:divsChild>
                                                        </w:div>
                                                        <w:div w:id="1944727078">
                                                          <w:marLeft w:val="0"/>
                                                          <w:marRight w:val="0"/>
                                                          <w:marTop w:val="0"/>
                                                          <w:marBottom w:val="0"/>
                                                          <w:divBdr>
                                                            <w:top w:val="none" w:sz="0" w:space="0" w:color="auto"/>
                                                            <w:left w:val="none" w:sz="0" w:space="0" w:color="auto"/>
                                                            <w:bottom w:val="none" w:sz="0" w:space="0" w:color="auto"/>
                                                            <w:right w:val="none" w:sz="0" w:space="0" w:color="auto"/>
                                                          </w:divBdr>
                                                        </w:div>
                                                        <w:div w:id="36243669">
                                                          <w:marLeft w:val="0"/>
                                                          <w:marRight w:val="0"/>
                                                          <w:marTop w:val="0"/>
                                                          <w:marBottom w:val="0"/>
                                                          <w:divBdr>
                                                            <w:top w:val="none" w:sz="0" w:space="0" w:color="auto"/>
                                                            <w:left w:val="none" w:sz="0" w:space="0" w:color="auto"/>
                                                            <w:bottom w:val="none" w:sz="0" w:space="0" w:color="auto"/>
                                                            <w:right w:val="none" w:sz="0" w:space="0" w:color="auto"/>
                                                          </w:divBdr>
                                                        </w:div>
                                                        <w:div w:id="13187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6214">
                                                  <w:marLeft w:val="0"/>
                                                  <w:marRight w:val="0"/>
                                                  <w:marTop w:val="0"/>
                                                  <w:marBottom w:val="0"/>
                                                  <w:divBdr>
                                                    <w:top w:val="none" w:sz="0" w:space="0" w:color="auto"/>
                                                    <w:left w:val="none" w:sz="0" w:space="0" w:color="auto"/>
                                                    <w:bottom w:val="none" w:sz="0" w:space="0" w:color="auto"/>
                                                    <w:right w:val="none" w:sz="0" w:space="0" w:color="auto"/>
                                                  </w:divBdr>
                                                  <w:divsChild>
                                                    <w:div w:id="1227911423">
                                                      <w:marLeft w:val="0"/>
                                                      <w:marRight w:val="0"/>
                                                      <w:marTop w:val="0"/>
                                                      <w:marBottom w:val="0"/>
                                                      <w:divBdr>
                                                        <w:top w:val="none" w:sz="0" w:space="0" w:color="auto"/>
                                                        <w:left w:val="none" w:sz="0" w:space="0" w:color="auto"/>
                                                        <w:bottom w:val="none" w:sz="0" w:space="0" w:color="auto"/>
                                                        <w:right w:val="none" w:sz="0" w:space="0" w:color="auto"/>
                                                      </w:divBdr>
                                                      <w:divsChild>
                                                        <w:div w:id="1853104021">
                                                          <w:marLeft w:val="0"/>
                                                          <w:marRight w:val="0"/>
                                                          <w:marTop w:val="0"/>
                                                          <w:marBottom w:val="0"/>
                                                          <w:divBdr>
                                                            <w:top w:val="none" w:sz="0" w:space="0" w:color="auto"/>
                                                            <w:left w:val="none" w:sz="0" w:space="0" w:color="auto"/>
                                                            <w:bottom w:val="none" w:sz="0" w:space="0" w:color="auto"/>
                                                            <w:right w:val="none" w:sz="0" w:space="0" w:color="auto"/>
                                                          </w:divBdr>
                                                          <w:divsChild>
                                                            <w:div w:id="923606173">
                                                              <w:marLeft w:val="0"/>
                                                              <w:marRight w:val="0"/>
                                                              <w:marTop w:val="0"/>
                                                              <w:marBottom w:val="0"/>
                                                              <w:divBdr>
                                                                <w:top w:val="none" w:sz="0" w:space="0" w:color="auto"/>
                                                                <w:left w:val="none" w:sz="0" w:space="0" w:color="auto"/>
                                                                <w:bottom w:val="none" w:sz="0" w:space="0" w:color="auto"/>
                                                                <w:right w:val="none" w:sz="0" w:space="0" w:color="auto"/>
                                                              </w:divBdr>
                                                            </w:div>
                                                            <w:div w:id="983049612">
                                                              <w:marLeft w:val="0"/>
                                                              <w:marRight w:val="0"/>
                                                              <w:marTop w:val="0"/>
                                                              <w:marBottom w:val="0"/>
                                                              <w:divBdr>
                                                                <w:top w:val="none" w:sz="0" w:space="0" w:color="auto"/>
                                                                <w:left w:val="none" w:sz="0" w:space="0" w:color="auto"/>
                                                                <w:bottom w:val="none" w:sz="0" w:space="0" w:color="auto"/>
                                                                <w:right w:val="none" w:sz="0" w:space="0" w:color="auto"/>
                                                              </w:divBdr>
                                                            </w:div>
                                                          </w:divsChild>
                                                        </w:div>
                                                        <w:div w:id="765425764">
                                                          <w:marLeft w:val="0"/>
                                                          <w:marRight w:val="0"/>
                                                          <w:marTop w:val="0"/>
                                                          <w:marBottom w:val="0"/>
                                                          <w:divBdr>
                                                            <w:top w:val="none" w:sz="0" w:space="0" w:color="auto"/>
                                                            <w:left w:val="none" w:sz="0" w:space="0" w:color="auto"/>
                                                            <w:bottom w:val="none" w:sz="0" w:space="0" w:color="auto"/>
                                                            <w:right w:val="none" w:sz="0" w:space="0" w:color="auto"/>
                                                          </w:divBdr>
                                                        </w:div>
                                                        <w:div w:id="1077170487">
                                                          <w:marLeft w:val="0"/>
                                                          <w:marRight w:val="0"/>
                                                          <w:marTop w:val="0"/>
                                                          <w:marBottom w:val="0"/>
                                                          <w:divBdr>
                                                            <w:top w:val="none" w:sz="0" w:space="0" w:color="auto"/>
                                                            <w:left w:val="none" w:sz="0" w:space="0" w:color="auto"/>
                                                            <w:bottom w:val="none" w:sz="0" w:space="0" w:color="auto"/>
                                                            <w:right w:val="none" w:sz="0" w:space="0" w:color="auto"/>
                                                          </w:divBdr>
                                                        </w:div>
                                                        <w:div w:id="1290165683">
                                                          <w:marLeft w:val="0"/>
                                                          <w:marRight w:val="0"/>
                                                          <w:marTop w:val="0"/>
                                                          <w:marBottom w:val="0"/>
                                                          <w:divBdr>
                                                            <w:top w:val="none" w:sz="0" w:space="0" w:color="auto"/>
                                                            <w:left w:val="none" w:sz="0" w:space="0" w:color="auto"/>
                                                            <w:bottom w:val="none" w:sz="0" w:space="0" w:color="auto"/>
                                                            <w:right w:val="none" w:sz="0" w:space="0" w:color="auto"/>
                                                          </w:divBdr>
                                                        </w:div>
                                                        <w:div w:id="11295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5060">
                                                  <w:marLeft w:val="0"/>
                                                  <w:marRight w:val="0"/>
                                                  <w:marTop w:val="0"/>
                                                  <w:marBottom w:val="0"/>
                                                  <w:divBdr>
                                                    <w:top w:val="none" w:sz="0" w:space="0" w:color="auto"/>
                                                    <w:left w:val="none" w:sz="0" w:space="0" w:color="auto"/>
                                                    <w:bottom w:val="none" w:sz="0" w:space="0" w:color="auto"/>
                                                    <w:right w:val="none" w:sz="0" w:space="0" w:color="auto"/>
                                                  </w:divBdr>
                                                  <w:divsChild>
                                                    <w:div w:id="773407391">
                                                      <w:marLeft w:val="0"/>
                                                      <w:marRight w:val="0"/>
                                                      <w:marTop w:val="0"/>
                                                      <w:marBottom w:val="0"/>
                                                      <w:divBdr>
                                                        <w:top w:val="none" w:sz="0" w:space="0" w:color="auto"/>
                                                        <w:left w:val="none" w:sz="0" w:space="0" w:color="auto"/>
                                                        <w:bottom w:val="none" w:sz="0" w:space="0" w:color="auto"/>
                                                        <w:right w:val="none" w:sz="0" w:space="0" w:color="auto"/>
                                                      </w:divBdr>
                                                      <w:divsChild>
                                                        <w:div w:id="1826167188">
                                                          <w:marLeft w:val="0"/>
                                                          <w:marRight w:val="0"/>
                                                          <w:marTop w:val="0"/>
                                                          <w:marBottom w:val="0"/>
                                                          <w:divBdr>
                                                            <w:top w:val="none" w:sz="0" w:space="0" w:color="auto"/>
                                                            <w:left w:val="none" w:sz="0" w:space="0" w:color="auto"/>
                                                            <w:bottom w:val="none" w:sz="0" w:space="0" w:color="auto"/>
                                                            <w:right w:val="none" w:sz="0" w:space="0" w:color="auto"/>
                                                          </w:divBdr>
                                                          <w:divsChild>
                                                            <w:div w:id="90787517">
                                                              <w:marLeft w:val="0"/>
                                                              <w:marRight w:val="0"/>
                                                              <w:marTop w:val="0"/>
                                                              <w:marBottom w:val="0"/>
                                                              <w:divBdr>
                                                                <w:top w:val="none" w:sz="0" w:space="0" w:color="auto"/>
                                                                <w:left w:val="none" w:sz="0" w:space="0" w:color="auto"/>
                                                                <w:bottom w:val="none" w:sz="0" w:space="0" w:color="auto"/>
                                                                <w:right w:val="none" w:sz="0" w:space="0" w:color="auto"/>
                                                              </w:divBdr>
                                                            </w:div>
                                                            <w:div w:id="1347901219">
                                                              <w:marLeft w:val="0"/>
                                                              <w:marRight w:val="0"/>
                                                              <w:marTop w:val="0"/>
                                                              <w:marBottom w:val="0"/>
                                                              <w:divBdr>
                                                                <w:top w:val="none" w:sz="0" w:space="0" w:color="auto"/>
                                                                <w:left w:val="none" w:sz="0" w:space="0" w:color="auto"/>
                                                                <w:bottom w:val="none" w:sz="0" w:space="0" w:color="auto"/>
                                                                <w:right w:val="none" w:sz="0" w:space="0" w:color="auto"/>
                                                              </w:divBdr>
                                                            </w:div>
                                                          </w:divsChild>
                                                        </w:div>
                                                        <w:div w:id="1609116461">
                                                          <w:marLeft w:val="0"/>
                                                          <w:marRight w:val="0"/>
                                                          <w:marTop w:val="0"/>
                                                          <w:marBottom w:val="0"/>
                                                          <w:divBdr>
                                                            <w:top w:val="none" w:sz="0" w:space="0" w:color="auto"/>
                                                            <w:left w:val="none" w:sz="0" w:space="0" w:color="auto"/>
                                                            <w:bottom w:val="none" w:sz="0" w:space="0" w:color="auto"/>
                                                            <w:right w:val="none" w:sz="0" w:space="0" w:color="auto"/>
                                                          </w:divBdr>
                                                        </w:div>
                                                        <w:div w:id="2134445716">
                                                          <w:marLeft w:val="0"/>
                                                          <w:marRight w:val="0"/>
                                                          <w:marTop w:val="0"/>
                                                          <w:marBottom w:val="0"/>
                                                          <w:divBdr>
                                                            <w:top w:val="none" w:sz="0" w:space="0" w:color="auto"/>
                                                            <w:left w:val="none" w:sz="0" w:space="0" w:color="auto"/>
                                                            <w:bottom w:val="none" w:sz="0" w:space="0" w:color="auto"/>
                                                            <w:right w:val="none" w:sz="0" w:space="0" w:color="auto"/>
                                                          </w:divBdr>
                                                        </w:div>
                                                        <w:div w:id="1048726597">
                                                          <w:marLeft w:val="0"/>
                                                          <w:marRight w:val="0"/>
                                                          <w:marTop w:val="0"/>
                                                          <w:marBottom w:val="0"/>
                                                          <w:divBdr>
                                                            <w:top w:val="none" w:sz="0" w:space="0" w:color="auto"/>
                                                            <w:left w:val="none" w:sz="0" w:space="0" w:color="auto"/>
                                                            <w:bottom w:val="none" w:sz="0" w:space="0" w:color="auto"/>
                                                            <w:right w:val="none" w:sz="0" w:space="0" w:color="auto"/>
                                                          </w:divBdr>
                                                        </w:div>
                                                        <w:div w:id="1795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7586">
                                                  <w:marLeft w:val="0"/>
                                                  <w:marRight w:val="0"/>
                                                  <w:marTop w:val="0"/>
                                                  <w:marBottom w:val="0"/>
                                                  <w:divBdr>
                                                    <w:top w:val="none" w:sz="0" w:space="0" w:color="auto"/>
                                                    <w:left w:val="none" w:sz="0" w:space="0" w:color="auto"/>
                                                    <w:bottom w:val="none" w:sz="0" w:space="0" w:color="auto"/>
                                                    <w:right w:val="none" w:sz="0" w:space="0" w:color="auto"/>
                                                  </w:divBdr>
                                                  <w:divsChild>
                                                    <w:div w:id="276834135">
                                                      <w:marLeft w:val="0"/>
                                                      <w:marRight w:val="0"/>
                                                      <w:marTop w:val="0"/>
                                                      <w:marBottom w:val="0"/>
                                                      <w:divBdr>
                                                        <w:top w:val="none" w:sz="0" w:space="0" w:color="auto"/>
                                                        <w:left w:val="none" w:sz="0" w:space="0" w:color="auto"/>
                                                        <w:bottom w:val="none" w:sz="0" w:space="0" w:color="auto"/>
                                                        <w:right w:val="none" w:sz="0" w:space="0" w:color="auto"/>
                                                      </w:divBdr>
                                                      <w:divsChild>
                                                        <w:div w:id="1404983071">
                                                          <w:marLeft w:val="0"/>
                                                          <w:marRight w:val="0"/>
                                                          <w:marTop w:val="0"/>
                                                          <w:marBottom w:val="0"/>
                                                          <w:divBdr>
                                                            <w:top w:val="none" w:sz="0" w:space="0" w:color="auto"/>
                                                            <w:left w:val="none" w:sz="0" w:space="0" w:color="auto"/>
                                                            <w:bottom w:val="none" w:sz="0" w:space="0" w:color="auto"/>
                                                            <w:right w:val="none" w:sz="0" w:space="0" w:color="auto"/>
                                                          </w:divBdr>
                                                          <w:divsChild>
                                                            <w:div w:id="630553716">
                                                              <w:marLeft w:val="0"/>
                                                              <w:marRight w:val="0"/>
                                                              <w:marTop w:val="0"/>
                                                              <w:marBottom w:val="0"/>
                                                              <w:divBdr>
                                                                <w:top w:val="none" w:sz="0" w:space="0" w:color="auto"/>
                                                                <w:left w:val="none" w:sz="0" w:space="0" w:color="auto"/>
                                                                <w:bottom w:val="none" w:sz="0" w:space="0" w:color="auto"/>
                                                                <w:right w:val="none" w:sz="0" w:space="0" w:color="auto"/>
                                                              </w:divBdr>
                                                            </w:div>
                                                            <w:div w:id="723525836">
                                                              <w:marLeft w:val="0"/>
                                                              <w:marRight w:val="0"/>
                                                              <w:marTop w:val="0"/>
                                                              <w:marBottom w:val="0"/>
                                                              <w:divBdr>
                                                                <w:top w:val="none" w:sz="0" w:space="0" w:color="auto"/>
                                                                <w:left w:val="none" w:sz="0" w:space="0" w:color="auto"/>
                                                                <w:bottom w:val="none" w:sz="0" w:space="0" w:color="auto"/>
                                                                <w:right w:val="none" w:sz="0" w:space="0" w:color="auto"/>
                                                              </w:divBdr>
                                                            </w:div>
                                                          </w:divsChild>
                                                        </w:div>
                                                        <w:div w:id="1965577774">
                                                          <w:marLeft w:val="0"/>
                                                          <w:marRight w:val="0"/>
                                                          <w:marTop w:val="0"/>
                                                          <w:marBottom w:val="0"/>
                                                          <w:divBdr>
                                                            <w:top w:val="none" w:sz="0" w:space="0" w:color="auto"/>
                                                            <w:left w:val="none" w:sz="0" w:space="0" w:color="auto"/>
                                                            <w:bottom w:val="none" w:sz="0" w:space="0" w:color="auto"/>
                                                            <w:right w:val="none" w:sz="0" w:space="0" w:color="auto"/>
                                                          </w:divBdr>
                                                        </w:div>
                                                        <w:div w:id="1114329948">
                                                          <w:marLeft w:val="0"/>
                                                          <w:marRight w:val="0"/>
                                                          <w:marTop w:val="0"/>
                                                          <w:marBottom w:val="0"/>
                                                          <w:divBdr>
                                                            <w:top w:val="none" w:sz="0" w:space="0" w:color="auto"/>
                                                            <w:left w:val="none" w:sz="0" w:space="0" w:color="auto"/>
                                                            <w:bottom w:val="none" w:sz="0" w:space="0" w:color="auto"/>
                                                            <w:right w:val="none" w:sz="0" w:space="0" w:color="auto"/>
                                                          </w:divBdr>
                                                        </w:div>
                                                        <w:div w:id="78068056">
                                                          <w:marLeft w:val="0"/>
                                                          <w:marRight w:val="0"/>
                                                          <w:marTop w:val="0"/>
                                                          <w:marBottom w:val="0"/>
                                                          <w:divBdr>
                                                            <w:top w:val="none" w:sz="0" w:space="0" w:color="auto"/>
                                                            <w:left w:val="none" w:sz="0" w:space="0" w:color="auto"/>
                                                            <w:bottom w:val="none" w:sz="0" w:space="0" w:color="auto"/>
                                                            <w:right w:val="none" w:sz="0" w:space="0" w:color="auto"/>
                                                          </w:divBdr>
                                                        </w:div>
                                                        <w:div w:id="2242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9010">
                                                  <w:marLeft w:val="0"/>
                                                  <w:marRight w:val="0"/>
                                                  <w:marTop w:val="0"/>
                                                  <w:marBottom w:val="0"/>
                                                  <w:divBdr>
                                                    <w:top w:val="none" w:sz="0" w:space="0" w:color="auto"/>
                                                    <w:left w:val="none" w:sz="0" w:space="0" w:color="auto"/>
                                                    <w:bottom w:val="none" w:sz="0" w:space="0" w:color="auto"/>
                                                    <w:right w:val="none" w:sz="0" w:space="0" w:color="auto"/>
                                                  </w:divBdr>
                                                  <w:divsChild>
                                                    <w:div w:id="1113208433">
                                                      <w:marLeft w:val="0"/>
                                                      <w:marRight w:val="0"/>
                                                      <w:marTop w:val="0"/>
                                                      <w:marBottom w:val="0"/>
                                                      <w:divBdr>
                                                        <w:top w:val="none" w:sz="0" w:space="0" w:color="auto"/>
                                                        <w:left w:val="none" w:sz="0" w:space="0" w:color="auto"/>
                                                        <w:bottom w:val="none" w:sz="0" w:space="0" w:color="auto"/>
                                                        <w:right w:val="none" w:sz="0" w:space="0" w:color="auto"/>
                                                      </w:divBdr>
                                                      <w:divsChild>
                                                        <w:div w:id="1391733611">
                                                          <w:marLeft w:val="0"/>
                                                          <w:marRight w:val="0"/>
                                                          <w:marTop w:val="0"/>
                                                          <w:marBottom w:val="0"/>
                                                          <w:divBdr>
                                                            <w:top w:val="none" w:sz="0" w:space="0" w:color="auto"/>
                                                            <w:left w:val="none" w:sz="0" w:space="0" w:color="auto"/>
                                                            <w:bottom w:val="none" w:sz="0" w:space="0" w:color="auto"/>
                                                            <w:right w:val="none" w:sz="0" w:space="0" w:color="auto"/>
                                                          </w:divBdr>
                                                          <w:divsChild>
                                                            <w:div w:id="312179048">
                                                              <w:marLeft w:val="0"/>
                                                              <w:marRight w:val="0"/>
                                                              <w:marTop w:val="0"/>
                                                              <w:marBottom w:val="0"/>
                                                              <w:divBdr>
                                                                <w:top w:val="none" w:sz="0" w:space="0" w:color="auto"/>
                                                                <w:left w:val="none" w:sz="0" w:space="0" w:color="auto"/>
                                                                <w:bottom w:val="none" w:sz="0" w:space="0" w:color="auto"/>
                                                                <w:right w:val="none" w:sz="0" w:space="0" w:color="auto"/>
                                                              </w:divBdr>
                                                            </w:div>
                                                            <w:div w:id="1125345066">
                                                              <w:marLeft w:val="0"/>
                                                              <w:marRight w:val="0"/>
                                                              <w:marTop w:val="0"/>
                                                              <w:marBottom w:val="0"/>
                                                              <w:divBdr>
                                                                <w:top w:val="none" w:sz="0" w:space="0" w:color="auto"/>
                                                                <w:left w:val="none" w:sz="0" w:space="0" w:color="auto"/>
                                                                <w:bottom w:val="none" w:sz="0" w:space="0" w:color="auto"/>
                                                                <w:right w:val="none" w:sz="0" w:space="0" w:color="auto"/>
                                                              </w:divBdr>
                                                            </w:div>
                                                          </w:divsChild>
                                                        </w:div>
                                                        <w:div w:id="1236428871">
                                                          <w:marLeft w:val="0"/>
                                                          <w:marRight w:val="0"/>
                                                          <w:marTop w:val="0"/>
                                                          <w:marBottom w:val="0"/>
                                                          <w:divBdr>
                                                            <w:top w:val="none" w:sz="0" w:space="0" w:color="auto"/>
                                                            <w:left w:val="none" w:sz="0" w:space="0" w:color="auto"/>
                                                            <w:bottom w:val="none" w:sz="0" w:space="0" w:color="auto"/>
                                                            <w:right w:val="none" w:sz="0" w:space="0" w:color="auto"/>
                                                          </w:divBdr>
                                                        </w:div>
                                                        <w:div w:id="32390601">
                                                          <w:marLeft w:val="0"/>
                                                          <w:marRight w:val="0"/>
                                                          <w:marTop w:val="0"/>
                                                          <w:marBottom w:val="0"/>
                                                          <w:divBdr>
                                                            <w:top w:val="none" w:sz="0" w:space="0" w:color="auto"/>
                                                            <w:left w:val="none" w:sz="0" w:space="0" w:color="auto"/>
                                                            <w:bottom w:val="none" w:sz="0" w:space="0" w:color="auto"/>
                                                            <w:right w:val="none" w:sz="0" w:space="0" w:color="auto"/>
                                                          </w:divBdr>
                                                        </w:div>
                                                        <w:div w:id="1541670459">
                                                          <w:marLeft w:val="0"/>
                                                          <w:marRight w:val="0"/>
                                                          <w:marTop w:val="0"/>
                                                          <w:marBottom w:val="0"/>
                                                          <w:divBdr>
                                                            <w:top w:val="none" w:sz="0" w:space="0" w:color="auto"/>
                                                            <w:left w:val="none" w:sz="0" w:space="0" w:color="auto"/>
                                                            <w:bottom w:val="none" w:sz="0" w:space="0" w:color="auto"/>
                                                            <w:right w:val="none" w:sz="0" w:space="0" w:color="auto"/>
                                                          </w:divBdr>
                                                        </w:div>
                                                        <w:div w:id="37558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5666">
                                                  <w:marLeft w:val="0"/>
                                                  <w:marRight w:val="0"/>
                                                  <w:marTop w:val="0"/>
                                                  <w:marBottom w:val="0"/>
                                                  <w:divBdr>
                                                    <w:top w:val="none" w:sz="0" w:space="0" w:color="auto"/>
                                                    <w:left w:val="none" w:sz="0" w:space="0" w:color="auto"/>
                                                    <w:bottom w:val="none" w:sz="0" w:space="0" w:color="auto"/>
                                                    <w:right w:val="none" w:sz="0" w:space="0" w:color="auto"/>
                                                  </w:divBdr>
                                                  <w:divsChild>
                                                    <w:div w:id="1114860202">
                                                      <w:marLeft w:val="0"/>
                                                      <w:marRight w:val="0"/>
                                                      <w:marTop w:val="0"/>
                                                      <w:marBottom w:val="0"/>
                                                      <w:divBdr>
                                                        <w:top w:val="none" w:sz="0" w:space="0" w:color="auto"/>
                                                        <w:left w:val="none" w:sz="0" w:space="0" w:color="auto"/>
                                                        <w:bottom w:val="none" w:sz="0" w:space="0" w:color="auto"/>
                                                        <w:right w:val="none" w:sz="0" w:space="0" w:color="auto"/>
                                                      </w:divBdr>
                                                      <w:divsChild>
                                                        <w:div w:id="1717391856">
                                                          <w:marLeft w:val="0"/>
                                                          <w:marRight w:val="0"/>
                                                          <w:marTop w:val="0"/>
                                                          <w:marBottom w:val="0"/>
                                                          <w:divBdr>
                                                            <w:top w:val="none" w:sz="0" w:space="0" w:color="auto"/>
                                                            <w:left w:val="none" w:sz="0" w:space="0" w:color="auto"/>
                                                            <w:bottom w:val="none" w:sz="0" w:space="0" w:color="auto"/>
                                                            <w:right w:val="none" w:sz="0" w:space="0" w:color="auto"/>
                                                          </w:divBdr>
                                                          <w:divsChild>
                                                            <w:div w:id="1102534575">
                                                              <w:marLeft w:val="0"/>
                                                              <w:marRight w:val="0"/>
                                                              <w:marTop w:val="0"/>
                                                              <w:marBottom w:val="0"/>
                                                              <w:divBdr>
                                                                <w:top w:val="none" w:sz="0" w:space="0" w:color="auto"/>
                                                                <w:left w:val="none" w:sz="0" w:space="0" w:color="auto"/>
                                                                <w:bottom w:val="none" w:sz="0" w:space="0" w:color="auto"/>
                                                                <w:right w:val="none" w:sz="0" w:space="0" w:color="auto"/>
                                                              </w:divBdr>
                                                            </w:div>
                                                            <w:div w:id="2045474567">
                                                              <w:marLeft w:val="0"/>
                                                              <w:marRight w:val="0"/>
                                                              <w:marTop w:val="0"/>
                                                              <w:marBottom w:val="0"/>
                                                              <w:divBdr>
                                                                <w:top w:val="none" w:sz="0" w:space="0" w:color="auto"/>
                                                                <w:left w:val="none" w:sz="0" w:space="0" w:color="auto"/>
                                                                <w:bottom w:val="none" w:sz="0" w:space="0" w:color="auto"/>
                                                                <w:right w:val="none" w:sz="0" w:space="0" w:color="auto"/>
                                                              </w:divBdr>
                                                            </w:div>
                                                          </w:divsChild>
                                                        </w:div>
                                                        <w:div w:id="1797605966">
                                                          <w:marLeft w:val="0"/>
                                                          <w:marRight w:val="0"/>
                                                          <w:marTop w:val="0"/>
                                                          <w:marBottom w:val="0"/>
                                                          <w:divBdr>
                                                            <w:top w:val="none" w:sz="0" w:space="0" w:color="auto"/>
                                                            <w:left w:val="none" w:sz="0" w:space="0" w:color="auto"/>
                                                            <w:bottom w:val="none" w:sz="0" w:space="0" w:color="auto"/>
                                                            <w:right w:val="none" w:sz="0" w:space="0" w:color="auto"/>
                                                          </w:divBdr>
                                                        </w:div>
                                                        <w:div w:id="790052413">
                                                          <w:marLeft w:val="0"/>
                                                          <w:marRight w:val="0"/>
                                                          <w:marTop w:val="0"/>
                                                          <w:marBottom w:val="0"/>
                                                          <w:divBdr>
                                                            <w:top w:val="none" w:sz="0" w:space="0" w:color="auto"/>
                                                            <w:left w:val="none" w:sz="0" w:space="0" w:color="auto"/>
                                                            <w:bottom w:val="none" w:sz="0" w:space="0" w:color="auto"/>
                                                            <w:right w:val="none" w:sz="0" w:space="0" w:color="auto"/>
                                                          </w:divBdr>
                                                        </w:div>
                                                        <w:div w:id="1313483412">
                                                          <w:marLeft w:val="0"/>
                                                          <w:marRight w:val="0"/>
                                                          <w:marTop w:val="0"/>
                                                          <w:marBottom w:val="0"/>
                                                          <w:divBdr>
                                                            <w:top w:val="none" w:sz="0" w:space="0" w:color="auto"/>
                                                            <w:left w:val="none" w:sz="0" w:space="0" w:color="auto"/>
                                                            <w:bottom w:val="none" w:sz="0" w:space="0" w:color="auto"/>
                                                            <w:right w:val="none" w:sz="0" w:space="0" w:color="auto"/>
                                                          </w:divBdr>
                                                        </w:div>
                                                        <w:div w:id="2400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1806">
                                                  <w:marLeft w:val="0"/>
                                                  <w:marRight w:val="0"/>
                                                  <w:marTop w:val="0"/>
                                                  <w:marBottom w:val="0"/>
                                                  <w:divBdr>
                                                    <w:top w:val="none" w:sz="0" w:space="0" w:color="auto"/>
                                                    <w:left w:val="none" w:sz="0" w:space="0" w:color="auto"/>
                                                    <w:bottom w:val="none" w:sz="0" w:space="0" w:color="auto"/>
                                                    <w:right w:val="none" w:sz="0" w:space="0" w:color="auto"/>
                                                  </w:divBdr>
                                                  <w:divsChild>
                                                    <w:div w:id="2102986271">
                                                      <w:marLeft w:val="0"/>
                                                      <w:marRight w:val="0"/>
                                                      <w:marTop w:val="0"/>
                                                      <w:marBottom w:val="0"/>
                                                      <w:divBdr>
                                                        <w:top w:val="none" w:sz="0" w:space="0" w:color="auto"/>
                                                        <w:left w:val="none" w:sz="0" w:space="0" w:color="auto"/>
                                                        <w:bottom w:val="none" w:sz="0" w:space="0" w:color="auto"/>
                                                        <w:right w:val="none" w:sz="0" w:space="0" w:color="auto"/>
                                                      </w:divBdr>
                                                      <w:divsChild>
                                                        <w:div w:id="1674338542">
                                                          <w:marLeft w:val="0"/>
                                                          <w:marRight w:val="0"/>
                                                          <w:marTop w:val="0"/>
                                                          <w:marBottom w:val="0"/>
                                                          <w:divBdr>
                                                            <w:top w:val="none" w:sz="0" w:space="0" w:color="auto"/>
                                                            <w:left w:val="none" w:sz="0" w:space="0" w:color="auto"/>
                                                            <w:bottom w:val="none" w:sz="0" w:space="0" w:color="auto"/>
                                                            <w:right w:val="none" w:sz="0" w:space="0" w:color="auto"/>
                                                          </w:divBdr>
                                                          <w:divsChild>
                                                            <w:div w:id="1368603803">
                                                              <w:marLeft w:val="0"/>
                                                              <w:marRight w:val="0"/>
                                                              <w:marTop w:val="0"/>
                                                              <w:marBottom w:val="0"/>
                                                              <w:divBdr>
                                                                <w:top w:val="none" w:sz="0" w:space="0" w:color="auto"/>
                                                                <w:left w:val="none" w:sz="0" w:space="0" w:color="auto"/>
                                                                <w:bottom w:val="none" w:sz="0" w:space="0" w:color="auto"/>
                                                                <w:right w:val="none" w:sz="0" w:space="0" w:color="auto"/>
                                                              </w:divBdr>
                                                            </w:div>
                                                            <w:div w:id="830949557">
                                                              <w:marLeft w:val="0"/>
                                                              <w:marRight w:val="0"/>
                                                              <w:marTop w:val="0"/>
                                                              <w:marBottom w:val="0"/>
                                                              <w:divBdr>
                                                                <w:top w:val="none" w:sz="0" w:space="0" w:color="auto"/>
                                                                <w:left w:val="none" w:sz="0" w:space="0" w:color="auto"/>
                                                                <w:bottom w:val="none" w:sz="0" w:space="0" w:color="auto"/>
                                                                <w:right w:val="none" w:sz="0" w:space="0" w:color="auto"/>
                                                              </w:divBdr>
                                                            </w:div>
                                                          </w:divsChild>
                                                        </w:div>
                                                        <w:div w:id="138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1343087">
      <w:bodyDiv w:val="1"/>
      <w:marLeft w:val="0"/>
      <w:marRight w:val="0"/>
      <w:marTop w:val="0"/>
      <w:marBottom w:val="0"/>
      <w:divBdr>
        <w:top w:val="none" w:sz="0" w:space="0" w:color="auto"/>
        <w:left w:val="none" w:sz="0" w:space="0" w:color="auto"/>
        <w:bottom w:val="none" w:sz="0" w:space="0" w:color="auto"/>
        <w:right w:val="none" w:sz="0" w:space="0" w:color="auto"/>
      </w:divBdr>
      <w:divsChild>
        <w:div w:id="310988291">
          <w:marLeft w:val="0"/>
          <w:marRight w:val="0"/>
          <w:marTop w:val="0"/>
          <w:marBottom w:val="0"/>
          <w:divBdr>
            <w:top w:val="none" w:sz="0" w:space="0" w:color="auto"/>
            <w:left w:val="none" w:sz="0" w:space="0" w:color="auto"/>
            <w:bottom w:val="none" w:sz="0" w:space="0" w:color="auto"/>
            <w:right w:val="none" w:sz="0" w:space="0" w:color="auto"/>
          </w:divBdr>
          <w:divsChild>
            <w:div w:id="1369187678">
              <w:marLeft w:val="0"/>
              <w:marRight w:val="0"/>
              <w:marTop w:val="0"/>
              <w:marBottom w:val="0"/>
              <w:divBdr>
                <w:top w:val="none" w:sz="0" w:space="0" w:color="auto"/>
                <w:left w:val="none" w:sz="0" w:space="0" w:color="auto"/>
                <w:bottom w:val="none" w:sz="0" w:space="0" w:color="auto"/>
                <w:right w:val="none" w:sz="0" w:space="0" w:color="auto"/>
              </w:divBdr>
              <w:divsChild>
                <w:div w:id="164444099">
                  <w:marLeft w:val="0"/>
                  <w:marRight w:val="0"/>
                  <w:marTop w:val="0"/>
                  <w:marBottom w:val="0"/>
                  <w:divBdr>
                    <w:top w:val="none" w:sz="0" w:space="0" w:color="auto"/>
                    <w:left w:val="none" w:sz="0" w:space="0" w:color="auto"/>
                    <w:bottom w:val="none" w:sz="0" w:space="0" w:color="auto"/>
                    <w:right w:val="none" w:sz="0" w:space="0" w:color="auto"/>
                  </w:divBdr>
                  <w:divsChild>
                    <w:div w:id="1288464365">
                      <w:marLeft w:val="0"/>
                      <w:marRight w:val="0"/>
                      <w:marTop w:val="0"/>
                      <w:marBottom w:val="0"/>
                      <w:divBdr>
                        <w:top w:val="none" w:sz="0" w:space="0" w:color="auto"/>
                        <w:left w:val="none" w:sz="0" w:space="0" w:color="auto"/>
                        <w:bottom w:val="none" w:sz="0" w:space="0" w:color="auto"/>
                        <w:right w:val="none" w:sz="0" w:space="0" w:color="auto"/>
                      </w:divBdr>
                      <w:divsChild>
                        <w:div w:id="1942639710">
                          <w:marLeft w:val="0"/>
                          <w:marRight w:val="0"/>
                          <w:marTop w:val="0"/>
                          <w:marBottom w:val="0"/>
                          <w:divBdr>
                            <w:top w:val="none" w:sz="0" w:space="0" w:color="auto"/>
                            <w:left w:val="none" w:sz="0" w:space="0" w:color="auto"/>
                            <w:bottom w:val="none" w:sz="0" w:space="0" w:color="auto"/>
                            <w:right w:val="none" w:sz="0" w:space="0" w:color="auto"/>
                          </w:divBdr>
                          <w:divsChild>
                            <w:div w:id="841509378">
                              <w:marLeft w:val="0"/>
                              <w:marRight w:val="0"/>
                              <w:marTop w:val="0"/>
                              <w:marBottom w:val="0"/>
                              <w:divBdr>
                                <w:top w:val="none" w:sz="0" w:space="0" w:color="auto"/>
                                <w:left w:val="none" w:sz="0" w:space="0" w:color="auto"/>
                                <w:bottom w:val="none" w:sz="0" w:space="0" w:color="auto"/>
                                <w:right w:val="none" w:sz="0" w:space="0" w:color="auto"/>
                              </w:divBdr>
                              <w:divsChild>
                                <w:div w:id="1186988897">
                                  <w:marLeft w:val="0"/>
                                  <w:marRight w:val="0"/>
                                  <w:marTop w:val="0"/>
                                  <w:marBottom w:val="0"/>
                                  <w:divBdr>
                                    <w:top w:val="none" w:sz="0" w:space="0" w:color="auto"/>
                                    <w:left w:val="none" w:sz="0" w:space="0" w:color="auto"/>
                                    <w:bottom w:val="none" w:sz="0" w:space="0" w:color="auto"/>
                                    <w:right w:val="none" w:sz="0" w:space="0" w:color="auto"/>
                                  </w:divBdr>
                                  <w:divsChild>
                                    <w:div w:id="872422317">
                                      <w:marLeft w:val="0"/>
                                      <w:marRight w:val="0"/>
                                      <w:marTop w:val="0"/>
                                      <w:marBottom w:val="0"/>
                                      <w:divBdr>
                                        <w:top w:val="none" w:sz="0" w:space="0" w:color="auto"/>
                                        <w:left w:val="none" w:sz="0" w:space="0" w:color="auto"/>
                                        <w:bottom w:val="none" w:sz="0" w:space="0" w:color="auto"/>
                                        <w:right w:val="none" w:sz="0" w:space="0" w:color="auto"/>
                                      </w:divBdr>
                                      <w:divsChild>
                                        <w:div w:id="712075092">
                                          <w:marLeft w:val="0"/>
                                          <w:marRight w:val="0"/>
                                          <w:marTop w:val="0"/>
                                          <w:marBottom w:val="0"/>
                                          <w:divBdr>
                                            <w:top w:val="none" w:sz="0" w:space="0" w:color="auto"/>
                                            <w:left w:val="none" w:sz="0" w:space="0" w:color="auto"/>
                                            <w:bottom w:val="none" w:sz="0" w:space="0" w:color="auto"/>
                                            <w:right w:val="none" w:sz="0" w:space="0" w:color="auto"/>
                                          </w:divBdr>
                                          <w:divsChild>
                                            <w:div w:id="2015109961">
                                              <w:marLeft w:val="0"/>
                                              <w:marRight w:val="0"/>
                                              <w:marTop w:val="0"/>
                                              <w:marBottom w:val="0"/>
                                              <w:divBdr>
                                                <w:top w:val="none" w:sz="0" w:space="0" w:color="auto"/>
                                                <w:left w:val="none" w:sz="0" w:space="0" w:color="auto"/>
                                                <w:bottom w:val="none" w:sz="0" w:space="0" w:color="auto"/>
                                                <w:right w:val="none" w:sz="0" w:space="0" w:color="auto"/>
                                              </w:divBdr>
                                              <w:divsChild>
                                                <w:div w:id="1034497675">
                                                  <w:marLeft w:val="0"/>
                                                  <w:marRight w:val="0"/>
                                                  <w:marTop w:val="0"/>
                                                  <w:marBottom w:val="0"/>
                                                  <w:divBdr>
                                                    <w:top w:val="none" w:sz="0" w:space="0" w:color="auto"/>
                                                    <w:left w:val="none" w:sz="0" w:space="0" w:color="auto"/>
                                                    <w:bottom w:val="none" w:sz="0" w:space="0" w:color="auto"/>
                                                    <w:right w:val="none" w:sz="0" w:space="0" w:color="auto"/>
                                                  </w:divBdr>
                                                  <w:divsChild>
                                                    <w:div w:id="1089961120">
                                                      <w:marLeft w:val="0"/>
                                                      <w:marRight w:val="0"/>
                                                      <w:marTop w:val="0"/>
                                                      <w:marBottom w:val="0"/>
                                                      <w:divBdr>
                                                        <w:top w:val="none" w:sz="0" w:space="0" w:color="auto"/>
                                                        <w:left w:val="none" w:sz="0" w:space="0" w:color="auto"/>
                                                        <w:bottom w:val="none" w:sz="0" w:space="0" w:color="auto"/>
                                                        <w:right w:val="none" w:sz="0" w:space="0" w:color="auto"/>
                                                      </w:divBdr>
                                                      <w:divsChild>
                                                        <w:div w:id="2138720369">
                                                          <w:marLeft w:val="0"/>
                                                          <w:marRight w:val="0"/>
                                                          <w:marTop w:val="0"/>
                                                          <w:marBottom w:val="0"/>
                                                          <w:divBdr>
                                                            <w:top w:val="none" w:sz="0" w:space="0" w:color="auto"/>
                                                            <w:left w:val="none" w:sz="0" w:space="0" w:color="auto"/>
                                                            <w:bottom w:val="none" w:sz="0" w:space="0" w:color="auto"/>
                                                            <w:right w:val="none" w:sz="0" w:space="0" w:color="auto"/>
                                                          </w:divBdr>
                                                          <w:divsChild>
                                                            <w:div w:id="1950815147">
                                                              <w:marLeft w:val="0"/>
                                                              <w:marRight w:val="0"/>
                                                              <w:marTop w:val="0"/>
                                                              <w:marBottom w:val="0"/>
                                                              <w:divBdr>
                                                                <w:top w:val="none" w:sz="0" w:space="0" w:color="auto"/>
                                                                <w:left w:val="none" w:sz="0" w:space="0" w:color="auto"/>
                                                                <w:bottom w:val="none" w:sz="0" w:space="0" w:color="auto"/>
                                                                <w:right w:val="none" w:sz="0" w:space="0" w:color="auto"/>
                                                              </w:divBdr>
                                                            </w:div>
                                                            <w:div w:id="342897134">
                                                              <w:marLeft w:val="0"/>
                                                              <w:marRight w:val="0"/>
                                                              <w:marTop w:val="0"/>
                                                              <w:marBottom w:val="0"/>
                                                              <w:divBdr>
                                                                <w:top w:val="none" w:sz="0" w:space="0" w:color="auto"/>
                                                                <w:left w:val="none" w:sz="0" w:space="0" w:color="auto"/>
                                                                <w:bottom w:val="none" w:sz="0" w:space="0" w:color="auto"/>
                                                                <w:right w:val="none" w:sz="0" w:space="0" w:color="auto"/>
                                                              </w:divBdr>
                                                            </w:div>
                                                          </w:divsChild>
                                                        </w:div>
                                                        <w:div w:id="786192455">
                                                          <w:marLeft w:val="0"/>
                                                          <w:marRight w:val="0"/>
                                                          <w:marTop w:val="0"/>
                                                          <w:marBottom w:val="0"/>
                                                          <w:divBdr>
                                                            <w:top w:val="none" w:sz="0" w:space="0" w:color="auto"/>
                                                            <w:left w:val="none" w:sz="0" w:space="0" w:color="auto"/>
                                                            <w:bottom w:val="none" w:sz="0" w:space="0" w:color="auto"/>
                                                            <w:right w:val="none" w:sz="0" w:space="0" w:color="auto"/>
                                                          </w:divBdr>
                                                        </w:div>
                                                        <w:div w:id="759520539">
                                                          <w:marLeft w:val="0"/>
                                                          <w:marRight w:val="0"/>
                                                          <w:marTop w:val="0"/>
                                                          <w:marBottom w:val="0"/>
                                                          <w:divBdr>
                                                            <w:top w:val="none" w:sz="0" w:space="0" w:color="auto"/>
                                                            <w:left w:val="none" w:sz="0" w:space="0" w:color="auto"/>
                                                            <w:bottom w:val="none" w:sz="0" w:space="0" w:color="auto"/>
                                                            <w:right w:val="none" w:sz="0" w:space="0" w:color="auto"/>
                                                          </w:divBdr>
                                                        </w:div>
                                                        <w:div w:id="2016958160">
                                                          <w:marLeft w:val="0"/>
                                                          <w:marRight w:val="0"/>
                                                          <w:marTop w:val="0"/>
                                                          <w:marBottom w:val="0"/>
                                                          <w:divBdr>
                                                            <w:top w:val="none" w:sz="0" w:space="0" w:color="auto"/>
                                                            <w:left w:val="none" w:sz="0" w:space="0" w:color="auto"/>
                                                            <w:bottom w:val="none" w:sz="0" w:space="0" w:color="auto"/>
                                                            <w:right w:val="none" w:sz="0" w:space="0" w:color="auto"/>
                                                          </w:divBdr>
                                                        </w:div>
                                                        <w:div w:id="21473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640">
                                                  <w:marLeft w:val="0"/>
                                                  <w:marRight w:val="0"/>
                                                  <w:marTop w:val="0"/>
                                                  <w:marBottom w:val="0"/>
                                                  <w:divBdr>
                                                    <w:top w:val="none" w:sz="0" w:space="0" w:color="auto"/>
                                                    <w:left w:val="none" w:sz="0" w:space="0" w:color="auto"/>
                                                    <w:bottom w:val="none" w:sz="0" w:space="0" w:color="auto"/>
                                                    <w:right w:val="none" w:sz="0" w:space="0" w:color="auto"/>
                                                  </w:divBdr>
                                                  <w:divsChild>
                                                    <w:div w:id="1502888857">
                                                      <w:marLeft w:val="0"/>
                                                      <w:marRight w:val="0"/>
                                                      <w:marTop w:val="0"/>
                                                      <w:marBottom w:val="0"/>
                                                      <w:divBdr>
                                                        <w:top w:val="none" w:sz="0" w:space="0" w:color="auto"/>
                                                        <w:left w:val="none" w:sz="0" w:space="0" w:color="auto"/>
                                                        <w:bottom w:val="none" w:sz="0" w:space="0" w:color="auto"/>
                                                        <w:right w:val="none" w:sz="0" w:space="0" w:color="auto"/>
                                                      </w:divBdr>
                                                      <w:divsChild>
                                                        <w:div w:id="643119631">
                                                          <w:marLeft w:val="0"/>
                                                          <w:marRight w:val="0"/>
                                                          <w:marTop w:val="0"/>
                                                          <w:marBottom w:val="0"/>
                                                          <w:divBdr>
                                                            <w:top w:val="none" w:sz="0" w:space="0" w:color="auto"/>
                                                            <w:left w:val="none" w:sz="0" w:space="0" w:color="auto"/>
                                                            <w:bottom w:val="none" w:sz="0" w:space="0" w:color="auto"/>
                                                            <w:right w:val="none" w:sz="0" w:space="0" w:color="auto"/>
                                                          </w:divBdr>
                                                          <w:divsChild>
                                                            <w:div w:id="382875228">
                                                              <w:marLeft w:val="0"/>
                                                              <w:marRight w:val="0"/>
                                                              <w:marTop w:val="0"/>
                                                              <w:marBottom w:val="0"/>
                                                              <w:divBdr>
                                                                <w:top w:val="none" w:sz="0" w:space="0" w:color="auto"/>
                                                                <w:left w:val="none" w:sz="0" w:space="0" w:color="auto"/>
                                                                <w:bottom w:val="none" w:sz="0" w:space="0" w:color="auto"/>
                                                                <w:right w:val="none" w:sz="0" w:space="0" w:color="auto"/>
                                                              </w:divBdr>
                                                            </w:div>
                                                            <w:div w:id="89547153">
                                                              <w:marLeft w:val="0"/>
                                                              <w:marRight w:val="0"/>
                                                              <w:marTop w:val="0"/>
                                                              <w:marBottom w:val="0"/>
                                                              <w:divBdr>
                                                                <w:top w:val="none" w:sz="0" w:space="0" w:color="auto"/>
                                                                <w:left w:val="none" w:sz="0" w:space="0" w:color="auto"/>
                                                                <w:bottom w:val="none" w:sz="0" w:space="0" w:color="auto"/>
                                                                <w:right w:val="none" w:sz="0" w:space="0" w:color="auto"/>
                                                              </w:divBdr>
                                                            </w:div>
                                                          </w:divsChild>
                                                        </w:div>
                                                        <w:div w:id="2135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145992">
      <w:bodyDiv w:val="1"/>
      <w:marLeft w:val="0"/>
      <w:marRight w:val="0"/>
      <w:marTop w:val="0"/>
      <w:marBottom w:val="0"/>
      <w:divBdr>
        <w:top w:val="none" w:sz="0" w:space="0" w:color="auto"/>
        <w:left w:val="none" w:sz="0" w:space="0" w:color="auto"/>
        <w:bottom w:val="none" w:sz="0" w:space="0" w:color="auto"/>
        <w:right w:val="none" w:sz="0" w:space="0" w:color="auto"/>
      </w:divBdr>
      <w:divsChild>
        <w:div w:id="419179316">
          <w:marLeft w:val="0"/>
          <w:marRight w:val="0"/>
          <w:marTop w:val="0"/>
          <w:marBottom w:val="0"/>
          <w:divBdr>
            <w:top w:val="none" w:sz="0" w:space="0" w:color="auto"/>
            <w:left w:val="none" w:sz="0" w:space="0" w:color="auto"/>
            <w:bottom w:val="none" w:sz="0" w:space="0" w:color="auto"/>
            <w:right w:val="none" w:sz="0" w:space="0" w:color="auto"/>
          </w:divBdr>
          <w:divsChild>
            <w:div w:id="1227454506">
              <w:marLeft w:val="0"/>
              <w:marRight w:val="0"/>
              <w:marTop w:val="0"/>
              <w:marBottom w:val="0"/>
              <w:divBdr>
                <w:top w:val="none" w:sz="0" w:space="0" w:color="auto"/>
                <w:left w:val="none" w:sz="0" w:space="0" w:color="auto"/>
                <w:bottom w:val="none" w:sz="0" w:space="0" w:color="auto"/>
                <w:right w:val="none" w:sz="0" w:space="0" w:color="auto"/>
              </w:divBdr>
              <w:divsChild>
                <w:div w:id="1033649261">
                  <w:marLeft w:val="0"/>
                  <w:marRight w:val="0"/>
                  <w:marTop w:val="0"/>
                  <w:marBottom w:val="0"/>
                  <w:divBdr>
                    <w:top w:val="none" w:sz="0" w:space="0" w:color="auto"/>
                    <w:left w:val="none" w:sz="0" w:space="0" w:color="auto"/>
                    <w:bottom w:val="none" w:sz="0" w:space="0" w:color="auto"/>
                    <w:right w:val="none" w:sz="0" w:space="0" w:color="auto"/>
                  </w:divBdr>
                  <w:divsChild>
                    <w:div w:id="1636372002">
                      <w:marLeft w:val="0"/>
                      <w:marRight w:val="0"/>
                      <w:marTop w:val="0"/>
                      <w:marBottom w:val="0"/>
                      <w:divBdr>
                        <w:top w:val="none" w:sz="0" w:space="0" w:color="auto"/>
                        <w:left w:val="none" w:sz="0" w:space="0" w:color="auto"/>
                        <w:bottom w:val="none" w:sz="0" w:space="0" w:color="auto"/>
                        <w:right w:val="none" w:sz="0" w:space="0" w:color="auto"/>
                      </w:divBdr>
                      <w:divsChild>
                        <w:div w:id="218709082">
                          <w:marLeft w:val="0"/>
                          <w:marRight w:val="0"/>
                          <w:marTop w:val="0"/>
                          <w:marBottom w:val="0"/>
                          <w:divBdr>
                            <w:top w:val="none" w:sz="0" w:space="0" w:color="auto"/>
                            <w:left w:val="none" w:sz="0" w:space="0" w:color="auto"/>
                            <w:bottom w:val="none" w:sz="0" w:space="0" w:color="auto"/>
                            <w:right w:val="none" w:sz="0" w:space="0" w:color="auto"/>
                          </w:divBdr>
                          <w:divsChild>
                            <w:div w:id="30225959">
                              <w:marLeft w:val="0"/>
                              <w:marRight w:val="0"/>
                              <w:marTop w:val="0"/>
                              <w:marBottom w:val="0"/>
                              <w:divBdr>
                                <w:top w:val="none" w:sz="0" w:space="0" w:color="auto"/>
                                <w:left w:val="none" w:sz="0" w:space="0" w:color="auto"/>
                                <w:bottom w:val="none" w:sz="0" w:space="0" w:color="auto"/>
                                <w:right w:val="none" w:sz="0" w:space="0" w:color="auto"/>
                              </w:divBdr>
                              <w:divsChild>
                                <w:div w:id="1427270060">
                                  <w:marLeft w:val="0"/>
                                  <w:marRight w:val="0"/>
                                  <w:marTop w:val="0"/>
                                  <w:marBottom w:val="0"/>
                                  <w:divBdr>
                                    <w:top w:val="none" w:sz="0" w:space="0" w:color="auto"/>
                                    <w:left w:val="none" w:sz="0" w:space="0" w:color="auto"/>
                                    <w:bottom w:val="none" w:sz="0" w:space="0" w:color="auto"/>
                                    <w:right w:val="none" w:sz="0" w:space="0" w:color="auto"/>
                                  </w:divBdr>
                                  <w:divsChild>
                                    <w:div w:id="1814330559">
                                      <w:marLeft w:val="0"/>
                                      <w:marRight w:val="0"/>
                                      <w:marTop w:val="0"/>
                                      <w:marBottom w:val="0"/>
                                      <w:divBdr>
                                        <w:top w:val="none" w:sz="0" w:space="0" w:color="auto"/>
                                        <w:left w:val="none" w:sz="0" w:space="0" w:color="auto"/>
                                        <w:bottom w:val="none" w:sz="0" w:space="0" w:color="auto"/>
                                        <w:right w:val="none" w:sz="0" w:space="0" w:color="auto"/>
                                      </w:divBdr>
                                      <w:divsChild>
                                        <w:div w:id="1049763661">
                                          <w:marLeft w:val="0"/>
                                          <w:marRight w:val="0"/>
                                          <w:marTop w:val="0"/>
                                          <w:marBottom w:val="0"/>
                                          <w:divBdr>
                                            <w:top w:val="none" w:sz="0" w:space="0" w:color="auto"/>
                                            <w:left w:val="none" w:sz="0" w:space="0" w:color="auto"/>
                                            <w:bottom w:val="none" w:sz="0" w:space="0" w:color="auto"/>
                                            <w:right w:val="none" w:sz="0" w:space="0" w:color="auto"/>
                                          </w:divBdr>
                                          <w:divsChild>
                                            <w:div w:id="655914584">
                                              <w:marLeft w:val="0"/>
                                              <w:marRight w:val="0"/>
                                              <w:marTop w:val="0"/>
                                              <w:marBottom w:val="0"/>
                                              <w:divBdr>
                                                <w:top w:val="none" w:sz="0" w:space="0" w:color="auto"/>
                                                <w:left w:val="none" w:sz="0" w:space="0" w:color="auto"/>
                                                <w:bottom w:val="none" w:sz="0" w:space="0" w:color="auto"/>
                                                <w:right w:val="none" w:sz="0" w:space="0" w:color="auto"/>
                                              </w:divBdr>
                                              <w:divsChild>
                                                <w:div w:id="1246186706">
                                                  <w:marLeft w:val="0"/>
                                                  <w:marRight w:val="0"/>
                                                  <w:marTop w:val="0"/>
                                                  <w:marBottom w:val="0"/>
                                                  <w:divBdr>
                                                    <w:top w:val="none" w:sz="0" w:space="0" w:color="auto"/>
                                                    <w:left w:val="none" w:sz="0" w:space="0" w:color="auto"/>
                                                    <w:bottom w:val="none" w:sz="0" w:space="0" w:color="auto"/>
                                                    <w:right w:val="none" w:sz="0" w:space="0" w:color="auto"/>
                                                  </w:divBdr>
                                                  <w:divsChild>
                                                    <w:div w:id="313686467">
                                                      <w:marLeft w:val="0"/>
                                                      <w:marRight w:val="0"/>
                                                      <w:marTop w:val="0"/>
                                                      <w:marBottom w:val="0"/>
                                                      <w:divBdr>
                                                        <w:top w:val="none" w:sz="0" w:space="0" w:color="auto"/>
                                                        <w:left w:val="none" w:sz="0" w:space="0" w:color="auto"/>
                                                        <w:bottom w:val="none" w:sz="0" w:space="0" w:color="auto"/>
                                                        <w:right w:val="none" w:sz="0" w:space="0" w:color="auto"/>
                                                      </w:divBdr>
                                                      <w:divsChild>
                                                        <w:div w:id="1152066474">
                                                          <w:marLeft w:val="0"/>
                                                          <w:marRight w:val="0"/>
                                                          <w:marTop w:val="0"/>
                                                          <w:marBottom w:val="0"/>
                                                          <w:divBdr>
                                                            <w:top w:val="none" w:sz="0" w:space="0" w:color="auto"/>
                                                            <w:left w:val="none" w:sz="0" w:space="0" w:color="auto"/>
                                                            <w:bottom w:val="none" w:sz="0" w:space="0" w:color="auto"/>
                                                            <w:right w:val="none" w:sz="0" w:space="0" w:color="auto"/>
                                                          </w:divBdr>
                                                          <w:divsChild>
                                                            <w:div w:id="1806963665">
                                                              <w:marLeft w:val="0"/>
                                                              <w:marRight w:val="0"/>
                                                              <w:marTop w:val="0"/>
                                                              <w:marBottom w:val="0"/>
                                                              <w:divBdr>
                                                                <w:top w:val="none" w:sz="0" w:space="0" w:color="auto"/>
                                                                <w:left w:val="none" w:sz="0" w:space="0" w:color="auto"/>
                                                                <w:bottom w:val="none" w:sz="0" w:space="0" w:color="auto"/>
                                                                <w:right w:val="none" w:sz="0" w:space="0" w:color="auto"/>
                                                              </w:divBdr>
                                                            </w:div>
                                                            <w:div w:id="899285124">
                                                              <w:marLeft w:val="0"/>
                                                              <w:marRight w:val="0"/>
                                                              <w:marTop w:val="0"/>
                                                              <w:marBottom w:val="0"/>
                                                              <w:divBdr>
                                                                <w:top w:val="none" w:sz="0" w:space="0" w:color="auto"/>
                                                                <w:left w:val="none" w:sz="0" w:space="0" w:color="auto"/>
                                                                <w:bottom w:val="none" w:sz="0" w:space="0" w:color="auto"/>
                                                                <w:right w:val="none" w:sz="0" w:space="0" w:color="auto"/>
                                                              </w:divBdr>
                                                            </w:div>
                                                          </w:divsChild>
                                                        </w:div>
                                                        <w:div w:id="1323850360">
                                                          <w:marLeft w:val="0"/>
                                                          <w:marRight w:val="0"/>
                                                          <w:marTop w:val="0"/>
                                                          <w:marBottom w:val="0"/>
                                                          <w:divBdr>
                                                            <w:top w:val="none" w:sz="0" w:space="0" w:color="auto"/>
                                                            <w:left w:val="none" w:sz="0" w:space="0" w:color="auto"/>
                                                            <w:bottom w:val="none" w:sz="0" w:space="0" w:color="auto"/>
                                                            <w:right w:val="none" w:sz="0" w:space="0" w:color="auto"/>
                                                          </w:divBdr>
                                                        </w:div>
                                                        <w:div w:id="1606647450">
                                                          <w:marLeft w:val="0"/>
                                                          <w:marRight w:val="0"/>
                                                          <w:marTop w:val="0"/>
                                                          <w:marBottom w:val="0"/>
                                                          <w:divBdr>
                                                            <w:top w:val="none" w:sz="0" w:space="0" w:color="auto"/>
                                                            <w:left w:val="none" w:sz="0" w:space="0" w:color="auto"/>
                                                            <w:bottom w:val="none" w:sz="0" w:space="0" w:color="auto"/>
                                                            <w:right w:val="none" w:sz="0" w:space="0" w:color="auto"/>
                                                          </w:divBdr>
                                                        </w:div>
                                                        <w:div w:id="144203248">
                                                          <w:marLeft w:val="0"/>
                                                          <w:marRight w:val="0"/>
                                                          <w:marTop w:val="0"/>
                                                          <w:marBottom w:val="0"/>
                                                          <w:divBdr>
                                                            <w:top w:val="none" w:sz="0" w:space="0" w:color="auto"/>
                                                            <w:left w:val="none" w:sz="0" w:space="0" w:color="auto"/>
                                                            <w:bottom w:val="none" w:sz="0" w:space="0" w:color="auto"/>
                                                            <w:right w:val="none" w:sz="0" w:space="0" w:color="auto"/>
                                                          </w:divBdr>
                                                        </w:div>
                                                        <w:div w:id="17137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4310">
                                                  <w:marLeft w:val="0"/>
                                                  <w:marRight w:val="0"/>
                                                  <w:marTop w:val="0"/>
                                                  <w:marBottom w:val="0"/>
                                                  <w:divBdr>
                                                    <w:top w:val="none" w:sz="0" w:space="0" w:color="auto"/>
                                                    <w:left w:val="none" w:sz="0" w:space="0" w:color="auto"/>
                                                    <w:bottom w:val="none" w:sz="0" w:space="0" w:color="auto"/>
                                                    <w:right w:val="none" w:sz="0" w:space="0" w:color="auto"/>
                                                  </w:divBdr>
                                                  <w:divsChild>
                                                    <w:div w:id="1984037446">
                                                      <w:marLeft w:val="0"/>
                                                      <w:marRight w:val="0"/>
                                                      <w:marTop w:val="0"/>
                                                      <w:marBottom w:val="0"/>
                                                      <w:divBdr>
                                                        <w:top w:val="none" w:sz="0" w:space="0" w:color="auto"/>
                                                        <w:left w:val="none" w:sz="0" w:space="0" w:color="auto"/>
                                                        <w:bottom w:val="none" w:sz="0" w:space="0" w:color="auto"/>
                                                        <w:right w:val="none" w:sz="0" w:space="0" w:color="auto"/>
                                                      </w:divBdr>
                                                      <w:divsChild>
                                                        <w:div w:id="420222887">
                                                          <w:marLeft w:val="0"/>
                                                          <w:marRight w:val="0"/>
                                                          <w:marTop w:val="0"/>
                                                          <w:marBottom w:val="0"/>
                                                          <w:divBdr>
                                                            <w:top w:val="none" w:sz="0" w:space="0" w:color="auto"/>
                                                            <w:left w:val="none" w:sz="0" w:space="0" w:color="auto"/>
                                                            <w:bottom w:val="none" w:sz="0" w:space="0" w:color="auto"/>
                                                            <w:right w:val="none" w:sz="0" w:space="0" w:color="auto"/>
                                                          </w:divBdr>
                                                          <w:divsChild>
                                                            <w:div w:id="814177114">
                                                              <w:marLeft w:val="0"/>
                                                              <w:marRight w:val="0"/>
                                                              <w:marTop w:val="0"/>
                                                              <w:marBottom w:val="0"/>
                                                              <w:divBdr>
                                                                <w:top w:val="none" w:sz="0" w:space="0" w:color="auto"/>
                                                                <w:left w:val="none" w:sz="0" w:space="0" w:color="auto"/>
                                                                <w:bottom w:val="none" w:sz="0" w:space="0" w:color="auto"/>
                                                                <w:right w:val="none" w:sz="0" w:space="0" w:color="auto"/>
                                                              </w:divBdr>
                                                            </w:div>
                                                            <w:div w:id="539903929">
                                                              <w:marLeft w:val="0"/>
                                                              <w:marRight w:val="0"/>
                                                              <w:marTop w:val="0"/>
                                                              <w:marBottom w:val="0"/>
                                                              <w:divBdr>
                                                                <w:top w:val="none" w:sz="0" w:space="0" w:color="auto"/>
                                                                <w:left w:val="none" w:sz="0" w:space="0" w:color="auto"/>
                                                                <w:bottom w:val="none" w:sz="0" w:space="0" w:color="auto"/>
                                                                <w:right w:val="none" w:sz="0" w:space="0" w:color="auto"/>
                                                              </w:divBdr>
                                                            </w:div>
                                                          </w:divsChild>
                                                        </w:div>
                                                        <w:div w:id="1010061403">
                                                          <w:marLeft w:val="0"/>
                                                          <w:marRight w:val="0"/>
                                                          <w:marTop w:val="0"/>
                                                          <w:marBottom w:val="0"/>
                                                          <w:divBdr>
                                                            <w:top w:val="none" w:sz="0" w:space="0" w:color="auto"/>
                                                            <w:left w:val="none" w:sz="0" w:space="0" w:color="auto"/>
                                                            <w:bottom w:val="none" w:sz="0" w:space="0" w:color="auto"/>
                                                            <w:right w:val="none" w:sz="0" w:space="0" w:color="auto"/>
                                                          </w:divBdr>
                                                        </w:div>
                                                        <w:div w:id="1381637648">
                                                          <w:marLeft w:val="0"/>
                                                          <w:marRight w:val="0"/>
                                                          <w:marTop w:val="0"/>
                                                          <w:marBottom w:val="0"/>
                                                          <w:divBdr>
                                                            <w:top w:val="none" w:sz="0" w:space="0" w:color="auto"/>
                                                            <w:left w:val="none" w:sz="0" w:space="0" w:color="auto"/>
                                                            <w:bottom w:val="none" w:sz="0" w:space="0" w:color="auto"/>
                                                            <w:right w:val="none" w:sz="0" w:space="0" w:color="auto"/>
                                                          </w:divBdr>
                                                        </w:div>
                                                        <w:div w:id="1624846684">
                                                          <w:marLeft w:val="0"/>
                                                          <w:marRight w:val="0"/>
                                                          <w:marTop w:val="0"/>
                                                          <w:marBottom w:val="0"/>
                                                          <w:divBdr>
                                                            <w:top w:val="none" w:sz="0" w:space="0" w:color="auto"/>
                                                            <w:left w:val="none" w:sz="0" w:space="0" w:color="auto"/>
                                                            <w:bottom w:val="none" w:sz="0" w:space="0" w:color="auto"/>
                                                            <w:right w:val="none" w:sz="0" w:space="0" w:color="auto"/>
                                                          </w:divBdr>
                                                        </w:div>
                                                        <w:div w:id="5369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6828">
                                                  <w:marLeft w:val="0"/>
                                                  <w:marRight w:val="0"/>
                                                  <w:marTop w:val="0"/>
                                                  <w:marBottom w:val="0"/>
                                                  <w:divBdr>
                                                    <w:top w:val="none" w:sz="0" w:space="0" w:color="auto"/>
                                                    <w:left w:val="none" w:sz="0" w:space="0" w:color="auto"/>
                                                    <w:bottom w:val="none" w:sz="0" w:space="0" w:color="auto"/>
                                                    <w:right w:val="none" w:sz="0" w:space="0" w:color="auto"/>
                                                  </w:divBdr>
                                                  <w:divsChild>
                                                    <w:div w:id="395400428">
                                                      <w:marLeft w:val="0"/>
                                                      <w:marRight w:val="0"/>
                                                      <w:marTop w:val="0"/>
                                                      <w:marBottom w:val="0"/>
                                                      <w:divBdr>
                                                        <w:top w:val="none" w:sz="0" w:space="0" w:color="auto"/>
                                                        <w:left w:val="none" w:sz="0" w:space="0" w:color="auto"/>
                                                        <w:bottom w:val="none" w:sz="0" w:space="0" w:color="auto"/>
                                                        <w:right w:val="none" w:sz="0" w:space="0" w:color="auto"/>
                                                      </w:divBdr>
                                                      <w:divsChild>
                                                        <w:div w:id="1802066772">
                                                          <w:marLeft w:val="0"/>
                                                          <w:marRight w:val="0"/>
                                                          <w:marTop w:val="0"/>
                                                          <w:marBottom w:val="0"/>
                                                          <w:divBdr>
                                                            <w:top w:val="none" w:sz="0" w:space="0" w:color="auto"/>
                                                            <w:left w:val="none" w:sz="0" w:space="0" w:color="auto"/>
                                                            <w:bottom w:val="none" w:sz="0" w:space="0" w:color="auto"/>
                                                            <w:right w:val="none" w:sz="0" w:space="0" w:color="auto"/>
                                                          </w:divBdr>
                                                          <w:divsChild>
                                                            <w:div w:id="2104106391">
                                                              <w:marLeft w:val="0"/>
                                                              <w:marRight w:val="0"/>
                                                              <w:marTop w:val="0"/>
                                                              <w:marBottom w:val="0"/>
                                                              <w:divBdr>
                                                                <w:top w:val="none" w:sz="0" w:space="0" w:color="auto"/>
                                                                <w:left w:val="none" w:sz="0" w:space="0" w:color="auto"/>
                                                                <w:bottom w:val="none" w:sz="0" w:space="0" w:color="auto"/>
                                                                <w:right w:val="none" w:sz="0" w:space="0" w:color="auto"/>
                                                              </w:divBdr>
                                                            </w:div>
                                                            <w:div w:id="1149050865">
                                                              <w:marLeft w:val="0"/>
                                                              <w:marRight w:val="0"/>
                                                              <w:marTop w:val="0"/>
                                                              <w:marBottom w:val="0"/>
                                                              <w:divBdr>
                                                                <w:top w:val="none" w:sz="0" w:space="0" w:color="auto"/>
                                                                <w:left w:val="none" w:sz="0" w:space="0" w:color="auto"/>
                                                                <w:bottom w:val="none" w:sz="0" w:space="0" w:color="auto"/>
                                                                <w:right w:val="none" w:sz="0" w:space="0" w:color="auto"/>
                                                              </w:divBdr>
                                                            </w:div>
                                                          </w:divsChild>
                                                        </w:div>
                                                        <w:div w:id="848177972">
                                                          <w:marLeft w:val="0"/>
                                                          <w:marRight w:val="0"/>
                                                          <w:marTop w:val="0"/>
                                                          <w:marBottom w:val="0"/>
                                                          <w:divBdr>
                                                            <w:top w:val="none" w:sz="0" w:space="0" w:color="auto"/>
                                                            <w:left w:val="none" w:sz="0" w:space="0" w:color="auto"/>
                                                            <w:bottom w:val="none" w:sz="0" w:space="0" w:color="auto"/>
                                                            <w:right w:val="none" w:sz="0" w:space="0" w:color="auto"/>
                                                          </w:divBdr>
                                                        </w:div>
                                                        <w:div w:id="1977487552">
                                                          <w:marLeft w:val="0"/>
                                                          <w:marRight w:val="0"/>
                                                          <w:marTop w:val="0"/>
                                                          <w:marBottom w:val="0"/>
                                                          <w:divBdr>
                                                            <w:top w:val="none" w:sz="0" w:space="0" w:color="auto"/>
                                                            <w:left w:val="none" w:sz="0" w:space="0" w:color="auto"/>
                                                            <w:bottom w:val="none" w:sz="0" w:space="0" w:color="auto"/>
                                                            <w:right w:val="none" w:sz="0" w:space="0" w:color="auto"/>
                                                          </w:divBdr>
                                                        </w:div>
                                                        <w:div w:id="861819209">
                                                          <w:marLeft w:val="0"/>
                                                          <w:marRight w:val="0"/>
                                                          <w:marTop w:val="0"/>
                                                          <w:marBottom w:val="0"/>
                                                          <w:divBdr>
                                                            <w:top w:val="none" w:sz="0" w:space="0" w:color="auto"/>
                                                            <w:left w:val="none" w:sz="0" w:space="0" w:color="auto"/>
                                                            <w:bottom w:val="none" w:sz="0" w:space="0" w:color="auto"/>
                                                            <w:right w:val="none" w:sz="0" w:space="0" w:color="auto"/>
                                                          </w:divBdr>
                                                        </w:div>
                                                        <w:div w:id="39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525">
                                                  <w:marLeft w:val="0"/>
                                                  <w:marRight w:val="0"/>
                                                  <w:marTop w:val="0"/>
                                                  <w:marBottom w:val="0"/>
                                                  <w:divBdr>
                                                    <w:top w:val="none" w:sz="0" w:space="0" w:color="auto"/>
                                                    <w:left w:val="none" w:sz="0" w:space="0" w:color="auto"/>
                                                    <w:bottom w:val="none" w:sz="0" w:space="0" w:color="auto"/>
                                                    <w:right w:val="none" w:sz="0" w:space="0" w:color="auto"/>
                                                  </w:divBdr>
                                                  <w:divsChild>
                                                    <w:div w:id="1861115287">
                                                      <w:marLeft w:val="0"/>
                                                      <w:marRight w:val="0"/>
                                                      <w:marTop w:val="0"/>
                                                      <w:marBottom w:val="0"/>
                                                      <w:divBdr>
                                                        <w:top w:val="none" w:sz="0" w:space="0" w:color="auto"/>
                                                        <w:left w:val="none" w:sz="0" w:space="0" w:color="auto"/>
                                                        <w:bottom w:val="none" w:sz="0" w:space="0" w:color="auto"/>
                                                        <w:right w:val="none" w:sz="0" w:space="0" w:color="auto"/>
                                                      </w:divBdr>
                                                      <w:divsChild>
                                                        <w:div w:id="214775829">
                                                          <w:marLeft w:val="0"/>
                                                          <w:marRight w:val="0"/>
                                                          <w:marTop w:val="0"/>
                                                          <w:marBottom w:val="0"/>
                                                          <w:divBdr>
                                                            <w:top w:val="none" w:sz="0" w:space="0" w:color="auto"/>
                                                            <w:left w:val="none" w:sz="0" w:space="0" w:color="auto"/>
                                                            <w:bottom w:val="none" w:sz="0" w:space="0" w:color="auto"/>
                                                            <w:right w:val="none" w:sz="0" w:space="0" w:color="auto"/>
                                                          </w:divBdr>
                                                          <w:divsChild>
                                                            <w:div w:id="1708287043">
                                                              <w:marLeft w:val="0"/>
                                                              <w:marRight w:val="0"/>
                                                              <w:marTop w:val="0"/>
                                                              <w:marBottom w:val="0"/>
                                                              <w:divBdr>
                                                                <w:top w:val="none" w:sz="0" w:space="0" w:color="auto"/>
                                                                <w:left w:val="none" w:sz="0" w:space="0" w:color="auto"/>
                                                                <w:bottom w:val="none" w:sz="0" w:space="0" w:color="auto"/>
                                                                <w:right w:val="none" w:sz="0" w:space="0" w:color="auto"/>
                                                              </w:divBdr>
                                                            </w:div>
                                                            <w:div w:id="1971279661">
                                                              <w:marLeft w:val="0"/>
                                                              <w:marRight w:val="0"/>
                                                              <w:marTop w:val="0"/>
                                                              <w:marBottom w:val="0"/>
                                                              <w:divBdr>
                                                                <w:top w:val="none" w:sz="0" w:space="0" w:color="auto"/>
                                                                <w:left w:val="none" w:sz="0" w:space="0" w:color="auto"/>
                                                                <w:bottom w:val="none" w:sz="0" w:space="0" w:color="auto"/>
                                                                <w:right w:val="none" w:sz="0" w:space="0" w:color="auto"/>
                                                              </w:divBdr>
                                                            </w:div>
                                                          </w:divsChild>
                                                        </w:div>
                                                        <w:div w:id="533152772">
                                                          <w:marLeft w:val="0"/>
                                                          <w:marRight w:val="0"/>
                                                          <w:marTop w:val="0"/>
                                                          <w:marBottom w:val="0"/>
                                                          <w:divBdr>
                                                            <w:top w:val="none" w:sz="0" w:space="0" w:color="auto"/>
                                                            <w:left w:val="none" w:sz="0" w:space="0" w:color="auto"/>
                                                            <w:bottom w:val="none" w:sz="0" w:space="0" w:color="auto"/>
                                                            <w:right w:val="none" w:sz="0" w:space="0" w:color="auto"/>
                                                          </w:divBdr>
                                                        </w:div>
                                                        <w:div w:id="1492209733">
                                                          <w:marLeft w:val="0"/>
                                                          <w:marRight w:val="0"/>
                                                          <w:marTop w:val="0"/>
                                                          <w:marBottom w:val="0"/>
                                                          <w:divBdr>
                                                            <w:top w:val="none" w:sz="0" w:space="0" w:color="auto"/>
                                                            <w:left w:val="none" w:sz="0" w:space="0" w:color="auto"/>
                                                            <w:bottom w:val="none" w:sz="0" w:space="0" w:color="auto"/>
                                                            <w:right w:val="none" w:sz="0" w:space="0" w:color="auto"/>
                                                          </w:divBdr>
                                                        </w:div>
                                                        <w:div w:id="230776737">
                                                          <w:marLeft w:val="0"/>
                                                          <w:marRight w:val="0"/>
                                                          <w:marTop w:val="0"/>
                                                          <w:marBottom w:val="0"/>
                                                          <w:divBdr>
                                                            <w:top w:val="none" w:sz="0" w:space="0" w:color="auto"/>
                                                            <w:left w:val="none" w:sz="0" w:space="0" w:color="auto"/>
                                                            <w:bottom w:val="none" w:sz="0" w:space="0" w:color="auto"/>
                                                            <w:right w:val="none" w:sz="0" w:space="0" w:color="auto"/>
                                                          </w:divBdr>
                                                        </w:div>
                                                        <w:div w:id="10216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7305">
                                                  <w:marLeft w:val="0"/>
                                                  <w:marRight w:val="0"/>
                                                  <w:marTop w:val="0"/>
                                                  <w:marBottom w:val="0"/>
                                                  <w:divBdr>
                                                    <w:top w:val="none" w:sz="0" w:space="0" w:color="auto"/>
                                                    <w:left w:val="none" w:sz="0" w:space="0" w:color="auto"/>
                                                    <w:bottom w:val="none" w:sz="0" w:space="0" w:color="auto"/>
                                                    <w:right w:val="none" w:sz="0" w:space="0" w:color="auto"/>
                                                  </w:divBdr>
                                                  <w:divsChild>
                                                    <w:div w:id="2126341060">
                                                      <w:marLeft w:val="0"/>
                                                      <w:marRight w:val="0"/>
                                                      <w:marTop w:val="0"/>
                                                      <w:marBottom w:val="0"/>
                                                      <w:divBdr>
                                                        <w:top w:val="none" w:sz="0" w:space="0" w:color="auto"/>
                                                        <w:left w:val="none" w:sz="0" w:space="0" w:color="auto"/>
                                                        <w:bottom w:val="none" w:sz="0" w:space="0" w:color="auto"/>
                                                        <w:right w:val="none" w:sz="0" w:space="0" w:color="auto"/>
                                                      </w:divBdr>
                                                      <w:divsChild>
                                                        <w:div w:id="1750543538">
                                                          <w:marLeft w:val="0"/>
                                                          <w:marRight w:val="0"/>
                                                          <w:marTop w:val="0"/>
                                                          <w:marBottom w:val="0"/>
                                                          <w:divBdr>
                                                            <w:top w:val="none" w:sz="0" w:space="0" w:color="auto"/>
                                                            <w:left w:val="none" w:sz="0" w:space="0" w:color="auto"/>
                                                            <w:bottom w:val="none" w:sz="0" w:space="0" w:color="auto"/>
                                                            <w:right w:val="none" w:sz="0" w:space="0" w:color="auto"/>
                                                          </w:divBdr>
                                                          <w:divsChild>
                                                            <w:div w:id="995839384">
                                                              <w:marLeft w:val="0"/>
                                                              <w:marRight w:val="0"/>
                                                              <w:marTop w:val="0"/>
                                                              <w:marBottom w:val="0"/>
                                                              <w:divBdr>
                                                                <w:top w:val="none" w:sz="0" w:space="0" w:color="auto"/>
                                                                <w:left w:val="none" w:sz="0" w:space="0" w:color="auto"/>
                                                                <w:bottom w:val="none" w:sz="0" w:space="0" w:color="auto"/>
                                                                <w:right w:val="none" w:sz="0" w:space="0" w:color="auto"/>
                                                              </w:divBdr>
                                                            </w:div>
                                                            <w:div w:id="1736387913">
                                                              <w:marLeft w:val="0"/>
                                                              <w:marRight w:val="0"/>
                                                              <w:marTop w:val="0"/>
                                                              <w:marBottom w:val="0"/>
                                                              <w:divBdr>
                                                                <w:top w:val="none" w:sz="0" w:space="0" w:color="auto"/>
                                                                <w:left w:val="none" w:sz="0" w:space="0" w:color="auto"/>
                                                                <w:bottom w:val="none" w:sz="0" w:space="0" w:color="auto"/>
                                                                <w:right w:val="none" w:sz="0" w:space="0" w:color="auto"/>
                                                              </w:divBdr>
                                                            </w:div>
                                                          </w:divsChild>
                                                        </w:div>
                                                        <w:div w:id="637226822">
                                                          <w:marLeft w:val="0"/>
                                                          <w:marRight w:val="0"/>
                                                          <w:marTop w:val="0"/>
                                                          <w:marBottom w:val="0"/>
                                                          <w:divBdr>
                                                            <w:top w:val="none" w:sz="0" w:space="0" w:color="auto"/>
                                                            <w:left w:val="none" w:sz="0" w:space="0" w:color="auto"/>
                                                            <w:bottom w:val="none" w:sz="0" w:space="0" w:color="auto"/>
                                                            <w:right w:val="none" w:sz="0" w:space="0" w:color="auto"/>
                                                          </w:divBdr>
                                                        </w:div>
                                                        <w:div w:id="1541625128">
                                                          <w:marLeft w:val="0"/>
                                                          <w:marRight w:val="0"/>
                                                          <w:marTop w:val="0"/>
                                                          <w:marBottom w:val="0"/>
                                                          <w:divBdr>
                                                            <w:top w:val="none" w:sz="0" w:space="0" w:color="auto"/>
                                                            <w:left w:val="none" w:sz="0" w:space="0" w:color="auto"/>
                                                            <w:bottom w:val="none" w:sz="0" w:space="0" w:color="auto"/>
                                                            <w:right w:val="none" w:sz="0" w:space="0" w:color="auto"/>
                                                          </w:divBdr>
                                                        </w:div>
                                                        <w:div w:id="1859657300">
                                                          <w:marLeft w:val="0"/>
                                                          <w:marRight w:val="0"/>
                                                          <w:marTop w:val="0"/>
                                                          <w:marBottom w:val="0"/>
                                                          <w:divBdr>
                                                            <w:top w:val="none" w:sz="0" w:space="0" w:color="auto"/>
                                                            <w:left w:val="none" w:sz="0" w:space="0" w:color="auto"/>
                                                            <w:bottom w:val="none" w:sz="0" w:space="0" w:color="auto"/>
                                                            <w:right w:val="none" w:sz="0" w:space="0" w:color="auto"/>
                                                          </w:divBdr>
                                                        </w:div>
                                                        <w:div w:id="3135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4476">
                                                  <w:marLeft w:val="0"/>
                                                  <w:marRight w:val="0"/>
                                                  <w:marTop w:val="0"/>
                                                  <w:marBottom w:val="0"/>
                                                  <w:divBdr>
                                                    <w:top w:val="none" w:sz="0" w:space="0" w:color="auto"/>
                                                    <w:left w:val="none" w:sz="0" w:space="0" w:color="auto"/>
                                                    <w:bottom w:val="none" w:sz="0" w:space="0" w:color="auto"/>
                                                    <w:right w:val="none" w:sz="0" w:space="0" w:color="auto"/>
                                                  </w:divBdr>
                                                  <w:divsChild>
                                                    <w:div w:id="2033417339">
                                                      <w:marLeft w:val="0"/>
                                                      <w:marRight w:val="0"/>
                                                      <w:marTop w:val="0"/>
                                                      <w:marBottom w:val="0"/>
                                                      <w:divBdr>
                                                        <w:top w:val="none" w:sz="0" w:space="0" w:color="auto"/>
                                                        <w:left w:val="none" w:sz="0" w:space="0" w:color="auto"/>
                                                        <w:bottom w:val="none" w:sz="0" w:space="0" w:color="auto"/>
                                                        <w:right w:val="none" w:sz="0" w:space="0" w:color="auto"/>
                                                      </w:divBdr>
                                                      <w:divsChild>
                                                        <w:div w:id="844631469">
                                                          <w:marLeft w:val="0"/>
                                                          <w:marRight w:val="0"/>
                                                          <w:marTop w:val="0"/>
                                                          <w:marBottom w:val="0"/>
                                                          <w:divBdr>
                                                            <w:top w:val="none" w:sz="0" w:space="0" w:color="auto"/>
                                                            <w:left w:val="none" w:sz="0" w:space="0" w:color="auto"/>
                                                            <w:bottom w:val="none" w:sz="0" w:space="0" w:color="auto"/>
                                                            <w:right w:val="none" w:sz="0" w:space="0" w:color="auto"/>
                                                          </w:divBdr>
                                                          <w:divsChild>
                                                            <w:div w:id="1445266823">
                                                              <w:marLeft w:val="0"/>
                                                              <w:marRight w:val="0"/>
                                                              <w:marTop w:val="0"/>
                                                              <w:marBottom w:val="0"/>
                                                              <w:divBdr>
                                                                <w:top w:val="none" w:sz="0" w:space="0" w:color="auto"/>
                                                                <w:left w:val="none" w:sz="0" w:space="0" w:color="auto"/>
                                                                <w:bottom w:val="none" w:sz="0" w:space="0" w:color="auto"/>
                                                                <w:right w:val="none" w:sz="0" w:space="0" w:color="auto"/>
                                                              </w:divBdr>
                                                            </w:div>
                                                            <w:div w:id="199899194">
                                                              <w:marLeft w:val="0"/>
                                                              <w:marRight w:val="0"/>
                                                              <w:marTop w:val="0"/>
                                                              <w:marBottom w:val="0"/>
                                                              <w:divBdr>
                                                                <w:top w:val="none" w:sz="0" w:space="0" w:color="auto"/>
                                                                <w:left w:val="none" w:sz="0" w:space="0" w:color="auto"/>
                                                                <w:bottom w:val="none" w:sz="0" w:space="0" w:color="auto"/>
                                                                <w:right w:val="none" w:sz="0" w:space="0" w:color="auto"/>
                                                              </w:divBdr>
                                                            </w:div>
                                                          </w:divsChild>
                                                        </w:div>
                                                        <w:div w:id="946934392">
                                                          <w:marLeft w:val="0"/>
                                                          <w:marRight w:val="0"/>
                                                          <w:marTop w:val="0"/>
                                                          <w:marBottom w:val="0"/>
                                                          <w:divBdr>
                                                            <w:top w:val="none" w:sz="0" w:space="0" w:color="auto"/>
                                                            <w:left w:val="none" w:sz="0" w:space="0" w:color="auto"/>
                                                            <w:bottom w:val="none" w:sz="0" w:space="0" w:color="auto"/>
                                                            <w:right w:val="none" w:sz="0" w:space="0" w:color="auto"/>
                                                          </w:divBdr>
                                                        </w:div>
                                                        <w:div w:id="284892438">
                                                          <w:marLeft w:val="0"/>
                                                          <w:marRight w:val="0"/>
                                                          <w:marTop w:val="0"/>
                                                          <w:marBottom w:val="0"/>
                                                          <w:divBdr>
                                                            <w:top w:val="none" w:sz="0" w:space="0" w:color="auto"/>
                                                            <w:left w:val="none" w:sz="0" w:space="0" w:color="auto"/>
                                                            <w:bottom w:val="none" w:sz="0" w:space="0" w:color="auto"/>
                                                            <w:right w:val="none" w:sz="0" w:space="0" w:color="auto"/>
                                                          </w:divBdr>
                                                        </w:div>
                                                        <w:div w:id="1906065293">
                                                          <w:marLeft w:val="0"/>
                                                          <w:marRight w:val="0"/>
                                                          <w:marTop w:val="0"/>
                                                          <w:marBottom w:val="0"/>
                                                          <w:divBdr>
                                                            <w:top w:val="none" w:sz="0" w:space="0" w:color="auto"/>
                                                            <w:left w:val="none" w:sz="0" w:space="0" w:color="auto"/>
                                                            <w:bottom w:val="none" w:sz="0" w:space="0" w:color="auto"/>
                                                            <w:right w:val="none" w:sz="0" w:space="0" w:color="auto"/>
                                                          </w:divBdr>
                                                        </w:div>
                                                        <w:div w:id="4583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88131">
                                                  <w:marLeft w:val="0"/>
                                                  <w:marRight w:val="0"/>
                                                  <w:marTop w:val="0"/>
                                                  <w:marBottom w:val="0"/>
                                                  <w:divBdr>
                                                    <w:top w:val="none" w:sz="0" w:space="0" w:color="auto"/>
                                                    <w:left w:val="none" w:sz="0" w:space="0" w:color="auto"/>
                                                    <w:bottom w:val="none" w:sz="0" w:space="0" w:color="auto"/>
                                                    <w:right w:val="none" w:sz="0" w:space="0" w:color="auto"/>
                                                  </w:divBdr>
                                                  <w:divsChild>
                                                    <w:div w:id="886836247">
                                                      <w:marLeft w:val="0"/>
                                                      <w:marRight w:val="0"/>
                                                      <w:marTop w:val="0"/>
                                                      <w:marBottom w:val="0"/>
                                                      <w:divBdr>
                                                        <w:top w:val="none" w:sz="0" w:space="0" w:color="auto"/>
                                                        <w:left w:val="none" w:sz="0" w:space="0" w:color="auto"/>
                                                        <w:bottom w:val="none" w:sz="0" w:space="0" w:color="auto"/>
                                                        <w:right w:val="none" w:sz="0" w:space="0" w:color="auto"/>
                                                      </w:divBdr>
                                                      <w:divsChild>
                                                        <w:div w:id="480275190">
                                                          <w:marLeft w:val="0"/>
                                                          <w:marRight w:val="0"/>
                                                          <w:marTop w:val="0"/>
                                                          <w:marBottom w:val="0"/>
                                                          <w:divBdr>
                                                            <w:top w:val="none" w:sz="0" w:space="0" w:color="auto"/>
                                                            <w:left w:val="none" w:sz="0" w:space="0" w:color="auto"/>
                                                            <w:bottom w:val="none" w:sz="0" w:space="0" w:color="auto"/>
                                                            <w:right w:val="none" w:sz="0" w:space="0" w:color="auto"/>
                                                          </w:divBdr>
                                                          <w:divsChild>
                                                            <w:div w:id="1500079791">
                                                              <w:marLeft w:val="0"/>
                                                              <w:marRight w:val="0"/>
                                                              <w:marTop w:val="0"/>
                                                              <w:marBottom w:val="0"/>
                                                              <w:divBdr>
                                                                <w:top w:val="none" w:sz="0" w:space="0" w:color="auto"/>
                                                                <w:left w:val="none" w:sz="0" w:space="0" w:color="auto"/>
                                                                <w:bottom w:val="none" w:sz="0" w:space="0" w:color="auto"/>
                                                                <w:right w:val="none" w:sz="0" w:space="0" w:color="auto"/>
                                                              </w:divBdr>
                                                            </w:div>
                                                            <w:div w:id="2087799497">
                                                              <w:marLeft w:val="0"/>
                                                              <w:marRight w:val="0"/>
                                                              <w:marTop w:val="0"/>
                                                              <w:marBottom w:val="0"/>
                                                              <w:divBdr>
                                                                <w:top w:val="none" w:sz="0" w:space="0" w:color="auto"/>
                                                                <w:left w:val="none" w:sz="0" w:space="0" w:color="auto"/>
                                                                <w:bottom w:val="none" w:sz="0" w:space="0" w:color="auto"/>
                                                                <w:right w:val="none" w:sz="0" w:space="0" w:color="auto"/>
                                                              </w:divBdr>
                                                            </w:div>
                                                          </w:divsChild>
                                                        </w:div>
                                                        <w:div w:id="1965883502">
                                                          <w:marLeft w:val="0"/>
                                                          <w:marRight w:val="0"/>
                                                          <w:marTop w:val="0"/>
                                                          <w:marBottom w:val="0"/>
                                                          <w:divBdr>
                                                            <w:top w:val="none" w:sz="0" w:space="0" w:color="auto"/>
                                                            <w:left w:val="none" w:sz="0" w:space="0" w:color="auto"/>
                                                            <w:bottom w:val="none" w:sz="0" w:space="0" w:color="auto"/>
                                                            <w:right w:val="none" w:sz="0" w:space="0" w:color="auto"/>
                                                          </w:divBdr>
                                                        </w:div>
                                                        <w:div w:id="246036275">
                                                          <w:marLeft w:val="0"/>
                                                          <w:marRight w:val="0"/>
                                                          <w:marTop w:val="0"/>
                                                          <w:marBottom w:val="0"/>
                                                          <w:divBdr>
                                                            <w:top w:val="none" w:sz="0" w:space="0" w:color="auto"/>
                                                            <w:left w:val="none" w:sz="0" w:space="0" w:color="auto"/>
                                                            <w:bottom w:val="none" w:sz="0" w:space="0" w:color="auto"/>
                                                            <w:right w:val="none" w:sz="0" w:space="0" w:color="auto"/>
                                                          </w:divBdr>
                                                        </w:div>
                                                        <w:div w:id="1148397284">
                                                          <w:marLeft w:val="0"/>
                                                          <w:marRight w:val="0"/>
                                                          <w:marTop w:val="0"/>
                                                          <w:marBottom w:val="0"/>
                                                          <w:divBdr>
                                                            <w:top w:val="none" w:sz="0" w:space="0" w:color="auto"/>
                                                            <w:left w:val="none" w:sz="0" w:space="0" w:color="auto"/>
                                                            <w:bottom w:val="none" w:sz="0" w:space="0" w:color="auto"/>
                                                            <w:right w:val="none" w:sz="0" w:space="0" w:color="auto"/>
                                                          </w:divBdr>
                                                        </w:div>
                                                        <w:div w:id="5859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0575">
                                                  <w:marLeft w:val="0"/>
                                                  <w:marRight w:val="0"/>
                                                  <w:marTop w:val="0"/>
                                                  <w:marBottom w:val="0"/>
                                                  <w:divBdr>
                                                    <w:top w:val="none" w:sz="0" w:space="0" w:color="auto"/>
                                                    <w:left w:val="none" w:sz="0" w:space="0" w:color="auto"/>
                                                    <w:bottom w:val="none" w:sz="0" w:space="0" w:color="auto"/>
                                                    <w:right w:val="none" w:sz="0" w:space="0" w:color="auto"/>
                                                  </w:divBdr>
                                                  <w:divsChild>
                                                    <w:div w:id="853803058">
                                                      <w:marLeft w:val="0"/>
                                                      <w:marRight w:val="0"/>
                                                      <w:marTop w:val="0"/>
                                                      <w:marBottom w:val="0"/>
                                                      <w:divBdr>
                                                        <w:top w:val="none" w:sz="0" w:space="0" w:color="auto"/>
                                                        <w:left w:val="none" w:sz="0" w:space="0" w:color="auto"/>
                                                        <w:bottom w:val="none" w:sz="0" w:space="0" w:color="auto"/>
                                                        <w:right w:val="none" w:sz="0" w:space="0" w:color="auto"/>
                                                      </w:divBdr>
                                                      <w:divsChild>
                                                        <w:div w:id="569922478">
                                                          <w:marLeft w:val="0"/>
                                                          <w:marRight w:val="0"/>
                                                          <w:marTop w:val="0"/>
                                                          <w:marBottom w:val="0"/>
                                                          <w:divBdr>
                                                            <w:top w:val="none" w:sz="0" w:space="0" w:color="auto"/>
                                                            <w:left w:val="none" w:sz="0" w:space="0" w:color="auto"/>
                                                            <w:bottom w:val="none" w:sz="0" w:space="0" w:color="auto"/>
                                                            <w:right w:val="none" w:sz="0" w:space="0" w:color="auto"/>
                                                          </w:divBdr>
                                                          <w:divsChild>
                                                            <w:div w:id="1511139855">
                                                              <w:marLeft w:val="0"/>
                                                              <w:marRight w:val="0"/>
                                                              <w:marTop w:val="0"/>
                                                              <w:marBottom w:val="0"/>
                                                              <w:divBdr>
                                                                <w:top w:val="none" w:sz="0" w:space="0" w:color="auto"/>
                                                                <w:left w:val="none" w:sz="0" w:space="0" w:color="auto"/>
                                                                <w:bottom w:val="none" w:sz="0" w:space="0" w:color="auto"/>
                                                                <w:right w:val="none" w:sz="0" w:space="0" w:color="auto"/>
                                                              </w:divBdr>
                                                            </w:div>
                                                            <w:div w:id="167603565">
                                                              <w:marLeft w:val="0"/>
                                                              <w:marRight w:val="0"/>
                                                              <w:marTop w:val="0"/>
                                                              <w:marBottom w:val="0"/>
                                                              <w:divBdr>
                                                                <w:top w:val="none" w:sz="0" w:space="0" w:color="auto"/>
                                                                <w:left w:val="none" w:sz="0" w:space="0" w:color="auto"/>
                                                                <w:bottom w:val="none" w:sz="0" w:space="0" w:color="auto"/>
                                                                <w:right w:val="none" w:sz="0" w:space="0" w:color="auto"/>
                                                              </w:divBdr>
                                                            </w:div>
                                                          </w:divsChild>
                                                        </w:div>
                                                        <w:div w:id="1365053902">
                                                          <w:marLeft w:val="0"/>
                                                          <w:marRight w:val="0"/>
                                                          <w:marTop w:val="0"/>
                                                          <w:marBottom w:val="0"/>
                                                          <w:divBdr>
                                                            <w:top w:val="none" w:sz="0" w:space="0" w:color="auto"/>
                                                            <w:left w:val="none" w:sz="0" w:space="0" w:color="auto"/>
                                                            <w:bottom w:val="none" w:sz="0" w:space="0" w:color="auto"/>
                                                            <w:right w:val="none" w:sz="0" w:space="0" w:color="auto"/>
                                                          </w:divBdr>
                                                        </w:div>
                                                        <w:div w:id="380829990">
                                                          <w:marLeft w:val="0"/>
                                                          <w:marRight w:val="0"/>
                                                          <w:marTop w:val="0"/>
                                                          <w:marBottom w:val="0"/>
                                                          <w:divBdr>
                                                            <w:top w:val="none" w:sz="0" w:space="0" w:color="auto"/>
                                                            <w:left w:val="none" w:sz="0" w:space="0" w:color="auto"/>
                                                            <w:bottom w:val="none" w:sz="0" w:space="0" w:color="auto"/>
                                                            <w:right w:val="none" w:sz="0" w:space="0" w:color="auto"/>
                                                          </w:divBdr>
                                                        </w:div>
                                                        <w:div w:id="663244964">
                                                          <w:marLeft w:val="0"/>
                                                          <w:marRight w:val="0"/>
                                                          <w:marTop w:val="0"/>
                                                          <w:marBottom w:val="0"/>
                                                          <w:divBdr>
                                                            <w:top w:val="none" w:sz="0" w:space="0" w:color="auto"/>
                                                            <w:left w:val="none" w:sz="0" w:space="0" w:color="auto"/>
                                                            <w:bottom w:val="none" w:sz="0" w:space="0" w:color="auto"/>
                                                            <w:right w:val="none" w:sz="0" w:space="0" w:color="auto"/>
                                                          </w:divBdr>
                                                        </w:div>
                                                        <w:div w:id="11968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8192">
                                                  <w:marLeft w:val="0"/>
                                                  <w:marRight w:val="0"/>
                                                  <w:marTop w:val="0"/>
                                                  <w:marBottom w:val="0"/>
                                                  <w:divBdr>
                                                    <w:top w:val="none" w:sz="0" w:space="0" w:color="auto"/>
                                                    <w:left w:val="none" w:sz="0" w:space="0" w:color="auto"/>
                                                    <w:bottom w:val="none" w:sz="0" w:space="0" w:color="auto"/>
                                                    <w:right w:val="none" w:sz="0" w:space="0" w:color="auto"/>
                                                  </w:divBdr>
                                                  <w:divsChild>
                                                    <w:div w:id="1508983274">
                                                      <w:marLeft w:val="0"/>
                                                      <w:marRight w:val="0"/>
                                                      <w:marTop w:val="0"/>
                                                      <w:marBottom w:val="0"/>
                                                      <w:divBdr>
                                                        <w:top w:val="none" w:sz="0" w:space="0" w:color="auto"/>
                                                        <w:left w:val="none" w:sz="0" w:space="0" w:color="auto"/>
                                                        <w:bottom w:val="none" w:sz="0" w:space="0" w:color="auto"/>
                                                        <w:right w:val="none" w:sz="0" w:space="0" w:color="auto"/>
                                                      </w:divBdr>
                                                      <w:divsChild>
                                                        <w:div w:id="133253744">
                                                          <w:marLeft w:val="0"/>
                                                          <w:marRight w:val="0"/>
                                                          <w:marTop w:val="0"/>
                                                          <w:marBottom w:val="0"/>
                                                          <w:divBdr>
                                                            <w:top w:val="none" w:sz="0" w:space="0" w:color="auto"/>
                                                            <w:left w:val="none" w:sz="0" w:space="0" w:color="auto"/>
                                                            <w:bottom w:val="none" w:sz="0" w:space="0" w:color="auto"/>
                                                            <w:right w:val="none" w:sz="0" w:space="0" w:color="auto"/>
                                                          </w:divBdr>
                                                          <w:divsChild>
                                                            <w:div w:id="1288396367">
                                                              <w:marLeft w:val="0"/>
                                                              <w:marRight w:val="0"/>
                                                              <w:marTop w:val="0"/>
                                                              <w:marBottom w:val="0"/>
                                                              <w:divBdr>
                                                                <w:top w:val="none" w:sz="0" w:space="0" w:color="auto"/>
                                                                <w:left w:val="none" w:sz="0" w:space="0" w:color="auto"/>
                                                                <w:bottom w:val="none" w:sz="0" w:space="0" w:color="auto"/>
                                                                <w:right w:val="none" w:sz="0" w:space="0" w:color="auto"/>
                                                              </w:divBdr>
                                                            </w:div>
                                                            <w:div w:id="794179011">
                                                              <w:marLeft w:val="0"/>
                                                              <w:marRight w:val="0"/>
                                                              <w:marTop w:val="0"/>
                                                              <w:marBottom w:val="0"/>
                                                              <w:divBdr>
                                                                <w:top w:val="none" w:sz="0" w:space="0" w:color="auto"/>
                                                                <w:left w:val="none" w:sz="0" w:space="0" w:color="auto"/>
                                                                <w:bottom w:val="none" w:sz="0" w:space="0" w:color="auto"/>
                                                                <w:right w:val="none" w:sz="0" w:space="0" w:color="auto"/>
                                                              </w:divBdr>
                                                            </w:div>
                                                          </w:divsChild>
                                                        </w:div>
                                                        <w:div w:id="1004478569">
                                                          <w:marLeft w:val="0"/>
                                                          <w:marRight w:val="0"/>
                                                          <w:marTop w:val="0"/>
                                                          <w:marBottom w:val="0"/>
                                                          <w:divBdr>
                                                            <w:top w:val="none" w:sz="0" w:space="0" w:color="auto"/>
                                                            <w:left w:val="none" w:sz="0" w:space="0" w:color="auto"/>
                                                            <w:bottom w:val="none" w:sz="0" w:space="0" w:color="auto"/>
                                                            <w:right w:val="none" w:sz="0" w:space="0" w:color="auto"/>
                                                          </w:divBdr>
                                                        </w:div>
                                                        <w:div w:id="1972318952">
                                                          <w:marLeft w:val="0"/>
                                                          <w:marRight w:val="0"/>
                                                          <w:marTop w:val="0"/>
                                                          <w:marBottom w:val="0"/>
                                                          <w:divBdr>
                                                            <w:top w:val="none" w:sz="0" w:space="0" w:color="auto"/>
                                                            <w:left w:val="none" w:sz="0" w:space="0" w:color="auto"/>
                                                            <w:bottom w:val="none" w:sz="0" w:space="0" w:color="auto"/>
                                                            <w:right w:val="none" w:sz="0" w:space="0" w:color="auto"/>
                                                          </w:divBdr>
                                                        </w:div>
                                                        <w:div w:id="375011440">
                                                          <w:marLeft w:val="0"/>
                                                          <w:marRight w:val="0"/>
                                                          <w:marTop w:val="0"/>
                                                          <w:marBottom w:val="0"/>
                                                          <w:divBdr>
                                                            <w:top w:val="none" w:sz="0" w:space="0" w:color="auto"/>
                                                            <w:left w:val="none" w:sz="0" w:space="0" w:color="auto"/>
                                                            <w:bottom w:val="none" w:sz="0" w:space="0" w:color="auto"/>
                                                            <w:right w:val="none" w:sz="0" w:space="0" w:color="auto"/>
                                                          </w:divBdr>
                                                        </w:div>
                                                        <w:div w:id="12014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3268">
                                                  <w:marLeft w:val="0"/>
                                                  <w:marRight w:val="0"/>
                                                  <w:marTop w:val="0"/>
                                                  <w:marBottom w:val="0"/>
                                                  <w:divBdr>
                                                    <w:top w:val="none" w:sz="0" w:space="0" w:color="auto"/>
                                                    <w:left w:val="none" w:sz="0" w:space="0" w:color="auto"/>
                                                    <w:bottom w:val="none" w:sz="0" w:space="0" w:color="auto"/>
                                                    <w:right w:val="none" w:sz="0" w:space="0" w:color="auto"/>
                                                  </w:divBdr>
                                                  <w:divsChild>
                                                    <w:div w:id="80492920">
                                                      <w:marLeft w:val="0"/>
                                                      <w:marRight w:val="0"/>
                                                      <w:marTop w:val="0"/>
                                                      <w:marBottom w:val="0"/>
                                                      <w:divBdr>
                                                        <w:top w:val="none" w:sz="0" w:space="0" w:color="auto"/>
                                                        <w:left w:val="none" w:sz="0" w:space="0" w:color="auto"/>
                                                        <w:bottom w:val="none" w:sz="0" w:space="0" w:color="auto"/>
                                                        <w:right w:val="none" w:sz="0" w:space="0" w:color="auto"/>
                                                      </w:divBdr>
                                                      <w:divsChild>
                                                        <w:div w:id="1844933109">
                                                          <w:marLeft w:val="0"/>
                                                          <w:marRight w:val="0"/>
                                                          <w:marTop w:val="0"/>
                                                          <w:marBottom w:val="0"/>
                                                          <w:divBdr>
                                                            <w:top w:val="none" w:sz="0" w:space="0" w:color="auto"/>
                                                            <w:left w:val="none" w:sz="0" w:space="0" w:color="auto"/>
                                                            <w:bottom w:val="none" w:sz="0" w:space="0" w:color="auto"/>
                                                            <w:right w:val="none" w:sz="0" w:space="0" w:color="auto"/>
                                                          </w:divBdr>
                                                          <w:divsChild>
                                                            <w:div w:id="1708673349">
                                                              <w:marLeft w:val="0"/>
                                                              <w:marRight w:val="0"/>
                                                              <w:marTop w:val="0"/>
                                                              <w:marBottom w:val="0"/>
                                                              <w:divBdr>
                                                                <w:top w:val="none" w:sz="0" w:space="0" w:color="auto"/>
                                                                <w:left w:val="none" w:sz="0" w:space="0" w:color="auto"/>
                                                                <w:bottom w:val="none" w:sz="0" w:space="0" w:color="auto"/>
                                                                <w:right w:val="none" w:sz="0" w:space="0" w:color="auto"/>
                                                              </w:divBdr>
                                                            </w:div>
                                                            <w:div w:id="1757238861">
                                                              <w:marLeft w:val="0"/>
                                                              <w:marRight w:val="0"/>
                                                              <w:marTop w:val="0"/>
                                                              <w:marBottom w:val="0"/>
                                                              <w:divBdr>
                                                                <w:top w:val="none" w:sz="0" w:space="0" w:color="auto"/>
                                                                <w:left w:val="none" w:sz="0" w:space="0" w:color="auto"/>
                                                                <w:bottom w:val="none" w:sz="0" w:space="0" w:color="auto"/>
                                                                <w:right w:val="none" w:sz="0" w:space="0" w:color="auto"/>
                                                              </w:divBdr>
                                                            </w:div>
                                                          </w:divsChild>
                                                        </w:div>
                                                        <w:div w:id="13630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658480">
      <w:bodyDiv w:val="1"/>
      <w:marLeft w:val="0"/>
      <w:marRight w:val="0"/>
      <w:marTop w:val="0"/>
      <w:marBottom w:val="0"/>
      <w:divBdr>
        <w:top w:val="none" w:sz="0" w:space="0" w:color="auto"/>
        <w:left w:val="none" w:sz="0" w:space="0" w:color="auto"/>
        <w:bottom w:val="none" w:sz="0" w:space="0" w:color="auto"/>
        <w:right w:val="none" w:sz="0" w:space="0" w:color="auto"/>
      </w:divBdr>
      <w:divsChild>
        <w:div w:id="1068767907">
          <w:marLeft w:val="0"/>
          <w:marRight w:val="0"/>
          <w:marTop w:val="0"/>
          <w:marBottom w:val="0"/>
          <w:divBdr>
            <w:top w:val="none" w:sz="0" w:space="0" w:color="auto"/>
            <w:left w:val="none" w:sz="0" w:space="0" w:color="auto"/>
            <w:bottom w:val="none" w:sz="0" w:space="0" w:color="auto"/>
            <w:right w:val="none" w:sz="0" w:space="0" w:color="auto"/>
          </w:divBdr>
          <w:divsChild>
            <w:div w:id="1938713055">
              <w:marLeft w:val="0"/>
              <w:marRight w:val="0"/>
              <w:marTop w:val="0"/>
              <w:marBottom w:val="0"/>
              <w:divBdr>
                <w:top w:val="none" w:sz="0" w:space="0" w:color="auto"/>
                <w:left w:val="none" w:sz="0" w:space="0" w:color="auto"/>
                <w:bottom w:val="none" w:sz="0" w:space="0" w:color="auto"/>
                <w:right w:val="none" w:sz="0" w:space="0" w:color="auto"/>
              </w:divBdr>
              <w:divsChild>
                <w:div w:id="1226526161">
                  <w:marLeft w:val="0"/>
                  <w:marRight w:val="0"/>
                  <w:marTop w:val="0"/>
                  <w:marBottom w:val="0"/>
                  <w:divBdr>
                    <w:top w:val="none" w:sz="0" w:space="0" w:color="auto"/>
                    <w:left w:val="none" w:sz="0" w:space="0" w:color="auto"/>
                    <w:bottom w:val="none" w:sz="0" w:space="0" w:color="auto"/>
                    <w:right w:val="none" w:sz="0" w:space="0" w:color="auto"/>
                  </w:divBdr>
                  <w:divsChild>
                    <w:div w:id="755130213">
                      <w:marLeft w:val="0"/>
                      <w:marRight w:val="0"/>
                      <w:marTop w:val="0"/>
                      <w:marBottom w:val="0"/>
                      <w:divBdr>
                        <w:top w:val="none" w:sz="0" w:space="0" w:color="auto"/>
                        <w:left w:val="none" w:sz="0" w:space="0" w:color="auto"/>
                        <w:bottom w:val="none" w:sz="0" w:space="0" w:color="auto"/>
                        <w:right w:val="none" w:sz="0" w:space="0" w:color="auto"/>
                      </w:divBdr>
                      <w:divsChild>
                        <w:div w:id="1119957410">
                          <w:marLeft w:val="0"/>
                          <w:marRight w:val="0"/>
                          <w:marTop w:val="0"/>
                          <w:marBottom w:val="0"/>
                          <w:divBdr>
                            <w:top w:val="none" w:sz="0" w:space="0" w:color="auto"/>
                            <w:left w:val="none" w:sz="0" w:space="0" w:color="auto"/>
                            <w:bottom w:val="none" w:sz="0" w:space="0" w:color="auto"/>
                            <w:right w:val="none" w:sz="0" w:space="0" w:color="auto"/>
                          </w:divBdr>
                          <w:divsChild>
                            <w:div w:id="1189100717">
                              <w:marLeft w:val="0"/>
                              <w:marRight w:val="0"/>
                              <w:marTop w:val="0"/>
                              <w:marBottom w:val="0"/>
                              <w:divBdr>
                                <w:top w:val="none" w:sz="0" w:space="0" w:color="auto"/>
                                <w:left w:val="none" w:sz="0" w:space="0" w:color="auto"/>
                                <w:bottom w:val="none" w:sz="0" w:space="0" w:color="auto"/>
                                <w:right w:val="none" w:sz="0" w:space="0" w:color="auto"/>
                              </w:divBdr>
                              <w:divsChild>
                                <w:div w:id="5905028">
                                  <w:marLeft w:val="0"/>
                                  <w:marRight w:val="0"/>
                                  <w:marTop w:val="0"/>
                                  <w:marBottom w:val="0"/>
                                  <w:divBdr>
                                    <w:top w:val="none" w:sz="0" w:space="0" w:color="auto"/>
                                    <w:left w:val="none" w:sz="0" w:space="0" w:color="auto"/>
                                    <w:bottom w:val="none" w:sz="0" w:space="0" w:color="auto"/>
                                    <w:right w:val="none" w:sz="0" w:space="0" w:color="auto"/>
                                  </w:divBdr>
                                  <w:divsChild>
                                    <w:div w:id="2116099621">
                                      <w:marLeft w:val="0"/>
                                      <w:marRight w:val="0"/>
                                      <w:marTop w:val="0"/>
                                      <w:marBottom w:val="0"/>
                                      <w:divBdr>
                                        <w:top w:val="none" w:sz="0" w:space="0" w:color="auto"/>
                                        <w:left w:val="none" w:sz="0" w:space="0" w:color="auto"/>
                                        <w:bottom w:val="none" w:sz="0" w:space="0" w:color="auto"/>
                                        <w:right w:val="none" w:sz="0" w:space="0" w:color="auto"/>
                                      </w:divBdr>
                                      <w:divsChild>
                                        <w:div w:id="1165509600">
                                          <w:marLeft w:val="0"/>
                                          <w:marRight w:val="0"/>
                                          <w:marTop w:val="0"/>
                                          <w:marBottom w:val="0"/>
                                          <w:divBdr>
                                            <w:top w:val="none" w:sz="0" w:space="0" w:color="auto"/>
                                            <w:left w:val="none" w:sz="0" w:space="0" w:color="auto"/>
                                            <w:bottom w:val="none" w:sz="0" w:space="0" w:color="auto"/>
                                            <w:right w:val="none" w:sz="0" w:space="0" w:color="auto"/>
                                          </w:divBdr>
                                          <w:divsChild>
                                            <w:div w:id="60372157">
                                              <w:marLeft w:val="0"/>
                                              <w:marRight w:val="0"/>
                                              <w:marTop w:val="0"/>
                                              <w:marBottom w:val="0"/>
                                              <w:divBdr>
                                                <w:top w:val="none" w:sz="0" w:space="0" w:color="auto"/>
                                                <w:left w:val="none" w:sz="0" w:space="0" w:color="auto"/>
                                                <w:bottom w:val="none" w:sz="0" w:space="0" w:color="auto"/>
                                                <w:right w:val="none" w:sz="0" w:space="0" w:color="auto"/>
                                              </w:divBdr>
                                              <w:divsChild>
                                                <w:div w:id="982778388">
                                                  <w:marLeft w:val="0"/>
                                                  <w:marRight w:val="0"/>
                                                  <w:marTop w:val="0"/>
                                                  <w:marBottom w:val="0"/>
                                                  <w:divBdr>
                                                    <w:top w:val="none" w:sz="0" w:space="0" w:color="auto"/>
                                                    <w:left w:val="none" w:sz="0" w:space="0" w:color="auto"/>
                                                    <w:bottom w:val="none" w:sz="0" w:space="0" w:color="auto"/>
                                                    <w:right w:val="none" w:sz="0" w:space="0" w:color="auto"/>
                                                  </w:divBdr>
                                                  <w:divsChild>
                                                    <w:div w:id="873887941">
                                                      <w:marLeft w:val="0"/>
                                                      <w:marRight w:val="0"/>
                                                      <w:marTop w:val="0"/>
                                                      <w:marBottom w:val="0"/>
                                                      <w:divBdr>
                                                        <w:top w:val="none" w:sz="0" w:space="0" w:color="auto"/>
                                                        <w:left w:val="none" w:sz="0" w:space="0" w:color="auto"/>
                                                        <w:bottom w:val="none" w:sz="0" w:space="0" w:color="auto"/>
                                                        <w:right w:val="none" w:sz="0" w:space="0" w:color="auto"/>
                                                      </w:divBdr>
                                                      <w:divsChild>
                                                        <w:div w:id="425270529">
                                                          <w:marLeft w:val="0"/>
                                                          <w:marRight w:val="0"/>
                                                          <w:marTop w:val="0"/>
                                                          <w:marBottom w:val="0"/>
                                                          <w:divBdr>
                                                            <w:top w:val="none" w:sz="0" w:space="0" w:color="auto"/>
                                                            <w:left w:val="none" w:sz="0" w:space="0" w:color="auto"/>
                                                            <w:bottom w:val="none" w:sz="0" w:space="0" w:color="auto"/>
                                                            <w:right w:val="none" w:sz="0" w:space="0" w:color="auto"/>
                                                          </w:divBdr>
                                                          <w:divsChild>
                                                            <w:div w:id="1994289124">
                                                              <w:marLeft w:val="0"/>
                                                              <w:marRight w:val="0"/>
                                                              <w:marTop w:val="0"/>
                                                              <w:marBottom w:val="0"/>
                                                              <w:divBdr>
                                                                <w:top w:val="none" w:sz="0" w:space="0" w:color="auto"/>
                                                                <w:left w:val="none" w:sz="0" w:space="0" w:color="auto"/>
                                                                <w:bottom w:val="none" w:sz="0" w:space="0" w:color="auto"/>
                                                                <w:right w:val="none" w:sz="0" w:space="0" w:color="auto"/>
                                                              </w:divBdr>
                                                            </w:div>
                                                            <w:div w:id="798258395">
                                                              <w:marLeft w:val="0"/>
                                                              <w:marRight w:val="0"/>
                                                              <w:marTop w:val="0"/>
                                                              <w:marBottom w:val="0"/>
                                                              <w:divBdr>
                                                                <w:top w:val="none" w:sz="0" w:space="0" w:color="auto"/>
                                                                <w:left w:val="none" w:sz="0" w:space="0" w:color="auto"/>
                                                                <w:bottom w:val="none" w:sz="0" w:space="0" w:color="auto"/>
                                                                <w:right w:val="none" w:sz="0" w:space="0" w:color="auto"/>
                                                              </w:divBdr>
                                                            </w:div>
                                                          </w:divsChild>
                                                        </w:div>
                                                        <w:div w:id="1410036555">
                                                          <w:marLeft w:val="0"/>
                                                          <w:marRight w:val="0"/>
                                                          <w:marTop w:val="0"/>
                                                          <w:marBottom w:val="0"/>
                                                          <w:divBdr>
                                                            <w:top w:val="none" w:sz="0" w:space="0" w:color="auto"/>
                                                            <w:left w:val="none" w:sz="0" w:space="0" w:color="auto"/>
                                                            <w:bottom w:val="none" w:sz="0" w:space="0" w:color="auto"/>
                                                            <w:right w:val="none" w:sz="0" w:space="0" w:color="auto"/>
                                                          </w:divBdr>
                                                        </w:div>
                                                        <w:div w:id="640765699">
                                                          <w:marLeft w:val="0"/>
                                                          <w:marRight w:val="0"/>
                                                          <w:marTop w:val="0"/>
                                                          <w:marBottom w:val="0"/>
                                                          <w:divBdr>
                                                            <w:top w:val="none" w:sz="0" w:space="0" w:color="auto"/>
                                                            <w:left w:val="none" w:sz="0" w:space="0" w:color="auto"/>
                                                            <w:bottom w:val="none" w:sz="0" w:space="0" w:color="auto"/>
                                                            <w:right w:val="none" w:sz="0" w:space="0" w:color="auto"/>
                                                          </w:divBdr>
                                                        </w:div>
                                                        <w:div w:id="992681508">
                                                          <w:marLeft w:val="0"/>
                                                          <w:marRight w:val="0"/>
                                                          <w:marTop w:val="0"/>
                                                          <w:marBottom w:val="0"/>
                                                          <w:divBdr>
                                                            <w:top w:val="none" w:sz="0" w:space="0" w:color="auto"/>
                                                            <w:left w:val="none" w:sz="0" w:space="0" w:color="auto"/>
                                                            <w:bottom w:val="none" w:sz="0" w:space="0" w:color="auto"/>
                                                            <w:right w:val="none" w:sz="0" w:space="0" w:color="auto"/>
                                                          </w:divBdr>
                                                        </w:div>
                                                        <w:div w:id="138131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0567">
                                                  <w:marLeft w:val="0"/>
                                                  <w:marRight w:val="0"/>
                                                  <w:marTop w:val="0"/>
                                                  <w:marBottom w:val="0"/>
                                                  <w:divBdr>
                                                    <w:top w:val="none" w:sz="0" w:space="0" w:color="auto"/>
                                                    <w:left w:val="none" w:sz="0" w:space="0" w:color="auto"/>
                                                    <w:bottom w:val="none" w:sz="0" w:space="0" w:color="auto"/>
                                                    <w:right w:val="none" w:sz="0" w:space="0" w:color="auto"/>
                                                  </w:divBdr>
                                                  <w:divsChild>
                                                    <w:div w:id="1396007756">
                                                      <w:marLeft w:val="0"/>
                                                      <w:marRight w:val="0"/>
                                                      <w:marTop w:val="0"/>
                                                      <w:marBottom w:val="0"/>
                                                      <w:divBdr>
                                                        <w:top w:val="none" w:sz="0" w:space="0" w:color="auto"/>
                                                        <w:left w:val="none" w:sz="0" w:space="0" w:color="auto"/>
                                                        <w:bottom w:val="none" w:sz="0" w:space="0" w:color="auto"/>
                                                        <w:right w:val="none" w:sz="0" w:space="0" w:color="auto"/>
                                                      </w:divBdr>
                                                      <w:divsChild>
                                                        <w:div w:id="414398475">
                                                          <w:marLeft w:val="0"/>
                                                          <w:marRight w:val="0"/>
                                                          <w:marTop w:val="0"/>
                                                          <w:marBottom w:val="0"/>
                                                          <w:divBdr>
                                                            <w:top w:val="none" w:sz="0" w:space="0" w:color="auto"/>
                                                            <w:left w:val="none" w:sz="0" w:space="0" w:color="auto"/>
                                                            <w:bottom w:val="none" w:sz="0" w:space="0" w:color="auto"/>
                                                            <w:right w:val="none" w:sz="0" w:space="0" w:color="auto"/>
                                                          </w:divBdr>
                                                          <w:divsChild>
                                                            <w:div w:id="785081836">
                                                              <w:marLeft w:val="0"/>
                                                              <w:marRight w:val="0"/>
                                                              <w:marTop w:val="0"/>
                                                              <w:marBottom w:val="0"/>
                                                              <w:divBdr>
                                                                <w:top w:val="none" w:sz="0" w:space="0" w:color="auto"/>
                                                                <w:left w:val="none" w:sz="0" w:space="0" w:color="auto"/>
                                                                <w:bottom w:val="none" w:sz="0" w:space="0" w:color="auto"/>
                                                                <w:right w:val="none" w:sz="0" w:space="0" w:color="auto"/>
                                                              </w:divBdr>
                                                            </w:div>
                                                            <w:div w:id="732314262">
                                                              <w:marLeft w:val="0"/>
                                                              <w:marRight w:val="0"/>
                                                              <w:marTop w:val="0"/>
                                                              <w:marBottom w:val="0"/>
                                                              <w:divBdr>
                                                                <w:top w:val="none" w:sz="0" w:space="0" w:color="auto"/>
                                                                <w:left w:val="none" w:sz="0" w:space="0" w:color="auto"/>
                                                                <w:bottom w:val="none" w:sz="0" w:space="0" w:color="auto"/>
                                                                <w:right w:val="none" w:sz="0" w:space="0" w:color="auto"/>
                                                              </w:divBdr>
                                                            </w:div>
                                                          </w:divsChild>
                                                        </w:div>
                                                        <w:div w:id="476071461">
                                                          <w:marLeft w:val="0"/>
                                                          <w:marRight w:val="0"/>
                                                          <w:marTop w:val="0"/>
                                                          <w:marBottom w:val="0"/>
                                                          <w:divBdr>
                                                            <w:top w:val="none" w:sz="0" w:space="0" w:color="auto"/>
                                                            <w:left w:val="none" w:sz="0" w:space="0" w:color="auto"/>
                                                            <w:bottom w:val="none" w:sz="0" w:space="0" w:color="auto"/>
                                                            <w:right w:val="none" w:sz="0" w:space="0" w:color="auto"/>
                                                          </w:divBdr>
                                                        </w:div>
                                                        <w:div w:id="372926864">
                                                          <w:marLeft w:val="0"/>
                                                          <w:marRight w:val="0"/>
                                                          <w:marTop w:val="0"/>
                                                          <w:marBottom w:val="0"/>
                                                          <w:divBdr>
                                                            <w:top w:val="none" w:sz="0" w:space="0" w:color="auto"/>
                                                            <w:left w:val="none" w:sz="0" w:space="0" w:color="auto"/>
                                                            <w:bottom w:val="none" w:sz="0" w:space="0" w:color="auto"/>
                                                            <w:right w:val="none" w:sz="0" w:space="0" w:color="auto"/>
                                                          </w:divBdr>
                                                        </w:div>
                                                        <w:div w:id="1322926251">
                                                          <w:marLeft w:val="0"/>
                                                          <w:marRight w:val="0"/>
                                                          <w:marTop w:val="0"/>
                                                          <w:marBottom w:val="0"/>
                                                          <w:divBdr>
                                                            <w:top w:val="none" w:sz="0" w:space="0" w:color="auto"/>
                                                            <w:left w:val="none" w:sz="0" w:space="0" w:color="auto"/>
                                                            <w:bottom w:val="none" w:sz="0" w:space="0" w:color="auto"/>
                                                            <w:right w:val="none" w:sz="0" w:space="0" w:color="auto"/>
                                                          </w:divBdr>
                                                        </w:div>
                                                        <w:div w:id="2133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6901">
                                                  <w:marLeft w:val="0"/>
                                                  <w:marRight w:val="0"/>
                                                  <w:marTop w:val="0"/>
                                                  <w:marBottom w:val="0"/>
                                                  <w:divBdr>
                                                    <w:top w:val="none" w:sz="0" w:space="0" w:color="auto"/>
                                                    <w:left w:val="none" w:sz="0" w:space="0" w:color="auto"/>
                                                    <w:bottom w:val="none" w:sz="0" w:space="0" w:color="auto"/>
                                                    <w:right w:val="none" w:sz="0" w:space="0" w:color="auto"/>
                                                  </w:divBdr>
                                                  <w:divsChild>
                                                    <w:div w:id="1625229470">
                                                      <w:marLeft w:val="0"/>
                                                      <w:marRight w:val="0"/>
                                                      <w:marTop w:val="0"/>
                                                      <w:marBottom w:val="0"/>
                                                      <w:divBdr>
                                                        <w:top w:val="none" w:sz="0" w:space="0" w:color="auto"/>
                                                        <w:left w:val="none" w:sz="0" w:space="0" w:color="auto"/>
                                                        <w:bottom w:val="none" w:sz="0" w:space="0" w:color="auto"/>
                                                        <w:right w:val="none" w:sz="0" w:space="0" w:color="auto"/>
                                                      </w:divBdr>
                                                      <w:divsChild>
                                                        <w:div w:id="269312721">
                                                          <w:marLeft w:val="0"/>
                                                          <w:marRight w:val="0"/>
                                                          <w:marTop w:val="0"/>
                                                          <w:marBottom w:val="0"/>
                                                          <w:divBdr>
                                                            <w:top w:val="none" w:sz="0" w:space="0" w:color="auto"/>
                                                            <w:left w:val="none" w:sz="0" w:space="0" w:color="auto"/>
                                                            <w:bottom w:val="none" w:sz="0" w:space="0" w:color="auto"/>
                                                            <w:right w:val="none" w:sz="0" w:space="0" w:color="auto"/>
                                                          </w:divBdr>
                                                          <w:divsChild>
                                                            <w:div w:id="263391475">
                                                              <w:marLeft w:val="0"/>
                                                              <w:marRight w:val="0"/>
                                                              <w:marTop w:val="0"/>
                                                              <w:marBottom w:val="0"/>
                                                              <w:divBdr>
                                                                <w:top w:val="none" w:sz="0" w:space="0" w:color="auto"/>
                                                                <w:left w:val="none" w:sz="0" w:space="0" w:color="auto"/>
                                                                <w:bottom w:val="none" w:sz="0" w:space="0" w:color="auto"/>
                                                                <w:right w:val="none" w:sz="0" w:space="0" w:color="auto"/>
                                                              </w:divBdr>
                                                            </w:div>
                                                            <w:div w:id="1867256200">
                                                              <w:marLeft w:val="0"/>
                                                              <w:marRight w:val="0"/>
                                                              <w:marTop w:val="0"/>
                                                              <w:marBottom w:val="0"/>
                                                              <w:divBdr>
                                                                <w:top w:val="none" w:sz="0" w:space="0" w:color="auto"/>
                                                                <w:left w:val="none" w:sz="0" w:space="0" w:color="auto"/>
                                                                <w:bottom w:val="none" w:sz="0" w:space="0" w:color="auto"/>
                                                                <w:right w:val="none" w:sz="0" w:space="0" w:color="auto"/>
                                                              </w:divBdr>
                                                            </w:div>
                                                          </w:divsChild>
                                                        </w:div>
                                                        <w:div w:id="1505896666">
                                                          <w:marLeft w:val="0"/>
                                                          <w:marRight w:val="0"/>
                                                          <w:marTop w:val="0"/>
                                                          <w:marBottom w:val="0"/>
                                                          <w:divBdr>
                                                            <w:top w:val="none" w:sz="0" w:space="0" w:color="auto"/>
                                                            <w:left w:val="none" w:sz="0" w:space="0" w:color="auto"/>
                                                            <w:bottom w:val="none" w:sz="0" w:space="0" w:color="auto"/>
                                                            <w:right w:val="none" w:sz="0" w:space="0" w:color="auto"/>
                                                          </w:divBdr>
                                                        </w:div>
                                                        <w:div w:id="1073968385">
                                                          <w:marLeft w:val="0"/>
                                                          <w:marRight w:val="0"/>
                                                          <w:marTop w:val="0"/>
                                                          <w:marBottom w:val="0"/>
                                                          <w:divBdr>
                                                            <w:top w:val="none" w:sz="0" w:space="0" w:color="auto"/>
                                                            <w:left w:val="none" w:sz="0" w:space="0" w:color="auto"/>
                                                            <w:bottom w:val="none" w:sz="0" w:space="0" w:color="auto"/>
                                                            <w:right w:val="none" w:sz="0" w:space="0" w:color="auto"/>
                                                          </w:divBdr>
                                                        </w:div>
                                                        <w:div w:id="1446461210">
                                                          <w:marLeft w:val="0"/>
                                                          <w:marRight w:val="0"/>
                                                          <w:marTop w:val="0"/>
                                                          <w:marBottom w:val="0"/>
                                                          <w:divBdr>
                                                            <w:top w:val="none" w:sz="0" w:space="0" w:color="auto"/>
                                                            <w:left w:val="none" w:sz="0" w:space="0" w:color="auto"/>
                                                            <w:bottom w:val="none" w:sz="0" w:space="0" w:color="auto"/>
                                                            <w:right w:val="none" w:sz="0" w:space="0" w:color="auto"/>
                                                          </w:divBdr>
                                                        </w:div>
                                                        <w:div w:id="14213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07755">
                                                  <w:marLeft w:val="0"/>
                                                  <w:marRight w:val="0"/>
                                                  <w:marTop w:val="0"/>
                                                  <w:marBottom w:val="0"/>
                                                  <w:divBdr>
                                                    <w:top w:val="none" w:sz="0" w:space="0" w:color="auto"/>
                                                    <w:left w:val="none" w:sz="0" w:space="0" w:color="auto"/>
                                                    <w:bottom w:val="none" w:sz="0" w:space="0" w:color="auto"/>
                                                    <w:right w:val="none" w:sz="0" w:space="0" w:color="auto"/>
                                                  </w:divBdr>
                                                  <w:divsChild>
                                                    <w:div w:id="1381972705">
                                                      <w:marLeft w:val="0"/>
                                                      <w:marRight w:val="0"/>
                                                      <w:marTop w:val="0"/>
                                                      <w:marBottom w:val="0"/>
                                                      <w:divBdr>
                                                        <w:top w:val="none" w:sz="0" w:space="0" w:color="auto"/>
                                                        <w:left w:val="none" w:sz="0" w:space="0" w:color="auto"/>
                                                        <w:bottom w:val="none" w:sz="0" w:space="0" w:color="auto"/>
                                                        <w:right w:val="none" w:sz="0" w:space="0" w:color="auto"/>
                                                      </w:divBdr>
                                                      <w:divsChild>
                                                        <w:div w:id="1638753279">
                                                          <w:marLeft w:val="0"/>
                                                          <w:marRight w:val="0"/>
                                                          <w:marTop w:val="0"/>
                                                          <w:marBottom w:val="0"/>
                                                          <w:divBdr>
                                                            <w:top w:val="none" w:sz="0" w:space="0" w:color="auto"/>
                                                            <w:left w:val="none" w:sz="0" w:space="0" w:color="auto"/>
                                                            <w:bottom w:val="none" w:sz="0" w:space="0" w:color="auto"/>
                                                            <w:right w:val="none" w:sz="0" w:space="0" w:color="auto"/>
                                                          </w:divBdr>
                                                          <w:divsChild>
                                                            <w:div w:id="1388801053">
                                                              <w:marLeft w:val="0"/>
                                                              <w:marRight w:val="0"/>
                                                              <w:marTop w:val="0"/>
                                                              <w:marBottom w:val="0"/>
                                                              <w:divBdr>
                                                                <w:top w:val="none" w:sz="0" w:space="0" w:color="auto"/>
                                                                <w:left w:val="none" w:sz="0" w:space="0" w:color="auto"/>
                                                                <w:bottom w:val="none" w:sz="0" w:space="0" w:color="auto"/>
                                                                <w:right w:val="none" w:sz="0" w:space="0" w:color="auto"/>
                                                              </w:divBdr>
                                                            </w:div>
                                                            <w:div w:id="966468833">
                                                              <w:marLeft w:val="0"/>
                                                              <w:marRight w:val="0"/>
                                                              <w:marTop w:val="0"/>
                                                              <w:marBottom w:val="0"/>
                                                              <w:divBdr>
                                                                <w:top w:val="none" w:sz="0" w:space="0" w:color="auto"/>
                                                                <w:left w:val="none" w:sz="0" w:space="0" w:color="auto"/>
                                                                <w:bottom w:val="none" w:sz="0" w:space="0" w:color="auto"/>
                                                                <w:right w:val="none" w:sz="0" w:space="0" w:color="auto"/>
                                                              </w:divBdr>
                                                            </w:div>
                                                          </w:divsChild>
                                                        </w:div>
                                                        <w:div w:id="647131198">
                                                          <w:marLeft w:val="0"/>
                                                          <w:marRight w:val="0"/>
                                                          <w:marTop w:val="0"/>
                                                          <w:marBottom w:val="0"/>
                                                          <w:divBdr>
                                                            <w:top w:val="none" w:sz="0" w:space="0" w:color="auto"/>
                                                            <w:left w:val="none" w:sz="0" w:space="0" w:color="auto"/>
                                                            <w:bottom w:val="none" w:sz="0" w:space="0" w:color="auto"/>
                                                            <w:right w:val="none" w:sz="0" w:space="0" w:color="auto"/>
                                                          </w:divBdr>
                                                        </w:div>
                                                        <w:div w:id="866986553">
                                                          <w:marLeft w:val="0"/>
                                                          <w:marRight w:val="0"/>
                                                          <w:marTop w:val="0"/>
                                                          <w:marBottom w:val="0"/>
                                                          <w:divBdr>
                                                            <w:top w:val="none" w:sz="0" w:space="0" w:color="auto"/>
                                                            <w:left w:val="none" w:sz="0" w:space="0" w:color="auto"/>
                                                            <w:bottom w:val="none" w:sz="0" w:space="0" w:color="auto"/>
                                                            <w:right w:val="none" w:sz="0" w:space="0" w:color="auto"/>
                                                          </w:divBdr>
                                                        </w:div>
                                                        <w:div w:id="1572472285">
                                                          <w:marLeft w:val="0"/>
                                                          <w:marRight w:val="0"/>
                                                          <w:marTop w:val="0"/>
                                                          <w:marBottom w:val="0"/>
                                                          <w:divBdr>
                                                            <w:top w:val="none" w:sz="0" w:space="0" w:color="auto"/>
                                                            <w:left w:val="none" w:sz="0" w:space="0" w:color="auto"/>
                                                            <w:bottom w:val="none" w:sz="0" w:space="0" w:color="auto"/>
                                                            <w:right w:val="none" w:sz="0" w:space="0" w:color="auto"/>
                                                          </w:divBdr>
                                                        </w:div>
                                                        <w:div w:id="20721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7735">
                                                  <w:marLeft w:val="0"/>
                                                  <w:marRight w:val="0"/>
                                                  <w:marTop w:val="0"/>
                                                  <w:marBottom w:val="0"/>
                                                  <w:divBdr>
                                                    <w:top w:val="none" w:sz="0" w:space="0" w:color="auto"/>
                                                    <w:left w:val="none" w:sz="0" w:space="0" w:color="auto"/>
                                                    <w:bottom w:val="none" w:sz="0" w:space="0" w:color="auto"/>
                                                    <w:right w:val="none" w:sz="0" w:space="0" w:color="auto"/>
                                                  </w:divBdr>
                                                  <w:divsChild>
                                                    <w:div w:id="1563756699">
                                                      <w:marLeft w:val="0"/>
                                                      <w:marRight w:val="0"/>
                                                      <w:marTop w:val="0"/>
                                                      <w:marBottom w:val="0"/>
                                                      <w:divBdr>
                                                        <w:top w:val="none" w:sz="0" w:space="0" w:color="auto"/>
                                                        <w:left w:val="none" w:sz="0" w:space="0" w:color="auto"/>
                                                        <w:bottom w:val="none" w:sz="0" w:space="0" w:color="auto"/>
                                                        <w:right w:val="none" w:sz="0" w:space="0" w:color="auto"/>
                                                      </w:divBdr>
                                                      <w:divsChild>
                                                        <w:div w:id="540825995">
                                                          <w:marLeft w:val="0"/>
                                                          <w:marRight w:val="0"/>
                                                          <w:marTop w:val="0"/>
                                                          <w:marBottom w:val="0"/>
                                                          <w:divBdr>
                                                            <w:top w:val="none" w:sz="0" w:space="0" w:color="auto"/>
                                                            <w:left w:val="none" w:sz="0" w:space="0" w:color="auto"/>
                                                            <w:bottom w:val="none" w:sz="0" w:space="0" w:color="auto"/>
                                                            <w:right w:val="none" w:sz="0" w:space="0" w:color="auto"/>
                                                          </w:divBdr>
                                                          <w:divsChild>
                                                            <w:div w:id="842938898">
                                                              <w:marLeft w:val="0"/>
                                                              <w:marRight w:val="0"/>
                                                              <w:marTop w:val="0"/>
                                                              <w:marBottom w:val="0"/>
                                                              <w:divBdr>
                                                                <w:top w:val="none" w:sz="0" w:space="0" w:color="auto"/>
                                                                <w:left w:val="none" w:sz="0" w:space="0" w:color="auto"/>
                                                                <w:bottom w:val="none" w:sz="0" w:space="0" w:color="auto"/>
                                                                <w:right w:val="none" w:sz="0" w:space="0" w:color="auto"/>
                                                              </w:divBdr>
                                                            </w:div>
                                                            <w:div w:id="1252079744">
                                                              <w:marLeft w:val="0"/>
                                                              <w:marRight w:val="0"/>
                                                              <w:marTop w:val="0"/>
                                                              <w:marBottom w:val="0"/>
                                                              <w:divBdr>
                                                                <w:top w:val="none" w:sz="0" w:space="0" w:color="auto"/>
                                                                <w:left w:val="none" w:sz="0" w:space="0" w:color="auto"/>
                                                                <w:bottom w:val="none" w:sz="0" w:space="0" w:color="auto"/>
                                                                <w:right w:val="none" w:sz="0" w:space="0" w:color="auto"/>
                                                              </w:divBdr>
                                                            </w:div>
                                                          </w:divsChild>
                                                        </w:div>
                                                        <w:div w:id="1106845734">
                                                          <w:marLeft w:val="0"/>
                                                          <w:marRight w:val="0"/>
                                                          <w:marTop w:val="0"/>
                                                          <w:marBottom w:val="0"/>
                                                          <w:divBdr>
                                                            <w:top w:val="none" w:sz="0" w:space="0" w:color="auto"/>
                                                            <w:left w:val="none" w:sz="0" w:space="0" w:color="auto"/>
                                                            <w:bottom w:val="none" w:sz="0" w:space="0" w:color="auto"/>
                                                            <w:right w:val="none" w:sz="0" w:space="0" w:color="auto"/>
                                                          </w:divBdr>
                                                        </w:div>
                                                        <w:div w:id="1482308932">
                                                          <w:marLeft w:val="0"/>
                                                          <w:marRight w:val="0"/>
                                                          <w:marTop w:val="0"/>
                                                          <w:marBottom w:val="0"/>
                                                          <w:divBdr>
                                                            <w:top w:val="none" w:sz="0" w:space="0" w:color="auto"/>
                                                            <w:left w:val="none" w:sz="0" w:space="0" w:color="auto"/>
                                                            <w:bottom w:val="none" w:sz="0" w:space="0" w:color="auto"/>
                                                            <w:right w:val="none" w:sz="0" w:space="0" w:color="auto"/>
                                                          </w:divBdr>
                                                        </w:div>
                                                        <w:div w:id="1839299645">
                                                          <w:marLeft w:val="0"/>
                                                          <w:marRight w:val="0"/>
                                                          <w:marTop w:val="0"/>
                                                          <w:marBottom w:val="0"/>
                                                          <w:divBdr>
                                                            <w:top w:val="none" w:sz="0" w:space="0" w:color="auto"/>
                                                            <w:left w:val="none" w:sz="0" w:space="0" w:color="auto"/>
                                                            <w:bottom w:val="none" w:sz="0" w:space="0" w:color="auto"/>
                                                            <w:right w:val="none" w:sz="0" w:space="0" w:color="auto"/>
                                                          </w:divBdr>
                                                        </w:div>
                                                        <w:div w:id="1449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0113">
                                                  <w:marLeft w:val="0"/>
                                                  <w:marRight w:val="0"/>
                                                  <w:marTop w:val="0"/>
                                                  <w:marBottom w:val="0"/>
                                                  <w:divBdr>
                                                    <w:top w:val="none" w:sz="0" w:space="0" w:color="auto"/>
                                                    <w:left w:val="none" w:sz="0" w:space="0" w:color="auto"/>
                                                    <w:bottom w:val="none" w:sz="0" w:space="0" w:color="auto"/>
                                                    <w:right w:val="none" w:sz="0" w:space="0" w:color="auto"/>
                                                  </w:divBdr>
                                                  <w:divsChild>
                                                    <w:div w:id="1450008717">
                                                      <w:marLeft w:val="0"/>
                                                      <w:marRight w:val="0"/>
                                                      <w:marTop w:val="0"/>
                                                      <w:marBottom w:val="0"/>
                                                      <w:divBdr>
                                                        <w:top w:val="none" w:sz="0" w:space="0" w:color="auto"/>
                                                        <w:left w:val="none" w:sz="0" w:space="0" w:color="auto"/>
                                                        <w:bottom w:val="none" w:sz="0" w:space="0" w:color="auto"/>
                                                        <w:right w:val="none" w:sz="0" w:space="0" w:color="auto"/>
                                                      </w:divBdr>
                                                      <w:divsChild>
                                                        <w:div w:id="623192178">
                                                          <w:marLeft w:val="0"/>
                                                          <w:marRight w:val="0"/>
                                                          <w:marTop w:val="0"/>
                                                          <w:marBottom w:val="0"/>
                                                          <w:divBdr>
                                                            <w:top w:val="none" w:sz="0" w:space="0" w:color="auto"/>
                                                            <w:left w:val="none" w:sz="0" w:space="0" w:color="auto"/>
                                                            <w:bottom w:val="none" w:sz="0" w:space="0" w:color="auto"/>
                                                            <w:right w:val="none" w:sz="0" w:space="0" w:color="auto"/>
                                                          </w:divBdr>
                                                          <w:divsChild>
                                                            <w:div w:id="854347441">
                                                              <w:marLeft w:val="0"/>
                                                              <w:marRight w:val="0"/>
                                                              <w:marTop w:val="0"/>
                                                              <w:marBottom w:val="0"/>
                                                              <w:divBdr>
                                                                <w:top w:val="none" w:sz="0" w:space="0" w:color="auto"/>
                                                                <w:left w:val="none" w:sz="0" w:space="0" w:color="auto"/>
                                                                <w:bottom w:val="none" w:sz="0" w:space="0" w:color="auto"/>
                                                                <w:right w:val="none" w:sz="0" w:space="0" w:color="auto"/>
                                                              </w:divBdr>
                                                            </w:div>
                                                            <w:div w:id="79568399">
                                                              <w:marLeft w:val="0"/>
                                                              <w:marRight w:val="0"/>
                                                              <w:marTop w:val="0"/>
                                                              <w:marBottom w:val="0"/>
                                                              <w:divBdr>
                                                                <w:top w:val="none" w:sz="0" w:space="0" w:color="auto"/>
                                                                <w:left w:val="none" w:sz="0" w:space="0" w:color="auto"/>
                                                                <w:bottom w:val="none" w:sz="0" w:space="0" w:color="auto"/>
                                                                <w:right w:val="none" w:sz="0" w:space="0" w:color="auto"/>
                                                              </w:divBdr>
                                                            </w:div>
                                                          </w:divsChild>
                                                        </w:div>
                                                        <w:div w:id="1126974198">
                                                          <w:marLeft w:val="0"/>
                                                          <w:marRight w:val="0"/>
                                                          <w:marTop w:val="0"/>
                                                          <w:marBottom w:val="0"/>
                                                          <w:divBdr>
                                                            <w:top w:val="none" w:sz="0" w:space="0" w:color="auto"/>
                                                            <w:left w:val="none" w:sz="0" w:space="0" w:color="auto"/>
                                                            <w:bottom w:val="none" w:sz="0" w:space="0" w:color="auto"/>
                                                            <w:right w:val="none" w:sz="0" w:space="0" w:color="auto"/>
                                                          </w:divBdr>
                                                        </w:div>
                                                        <w:div w:id="107044153">
                                                          <w:marLeft w:val="0"/>
                                                          <w:marRight w:val="0"/>
                                                          <w:marTop w:val="0"/>
                                                          <w:marBottom w:val="0"/>
                                                          <w:divBdr>
                                                            <w:top w:val="none" w:sz="0" w:space="0" w:color="auto"/>
                                                            <w:left w:val="none" w:sz="0" w:space="0" w:color="auto"/>
                                                            <w:bottom w:val="none" w:sz="0" w:space="0" w:color="auto"/>
                                                            <w:right w:val="none" w:sz="0" w:space="0" w:color="auto"/>
                                                          </w:divBdr>
                                                        </w:div>
                                                        <w:div w:id="2121945949">
                                                          <w:marLeft w:val="0"/>
                                                          <w:marRight w:val="0"/>
                                                          <w:marTop w:val="0"/>
                                                          <w:marBottom w:val="0"/>
                                                          <w:divBdr>
                                                            <w:top w:val="none" w:sz="0" w:space="0" w:color="auto"/>
                                                            <w:left w:val="none" w:sz="0" w:space="0" w:color="auto"/>
                                                            <w:bottom w:val="none" w:sz="0" w:space="0" w:color="auto"/>
                                                            <w:right w:val="none" w:sz="0" w:space="0" w:color="auto"/>
                                                          </w:divBdr>
                                                        </w:div>
                                                        <w:div w:id="9605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2936">
                                                  <w:marLeft w:val="0"/>
                                                  <w:marRight w:val="0"/>
                                                  <w:marTop w:val="0"/>
                                                  <w:marBottom w:val="0"/>
                                                  <w:divBdr>
                                                    <w:top w:val="none" w:sz="0" w:space="0" w:color="auto"/>
                                                    <w:left w:val="none" w:sz="0" w:space="0" w:color="auto"/>
                                                    <w:bottom w:val="none" w:sz="0" w:space="0" w:color="auto"/>
                                                    <w:right w:val="none" w:sz="0" w:space="0" w:color="auto"/>
                                                  </w:divBdr>
                                                  <w:divsChild>
                                                    <w:div w:id="341399663">
                                                      <w:marLeft w:val="0"/>
                                                      <w:marRight w:val="0"/>
                                                      <w:marTop w:val="0"/>
                                                      <w:marBottom w:val="0"/>
                                                      <w:divBdr>
                                                        <w:top w:val="none" w:sz="0" w:space="0" w:color="auto"/>
                                                        <w:left w:val="none" w:sz="0" w:space="0" w:color="auto"/>
                                                        <w:bottom w:val="none" w:sz="0" w:space="0" w:color="auto"/>
                                                        <w:right w:val="none" w:sz="0" w:space="0" w:color="auto"/>
                                                      </w:divBdr>
                                                      <w:divsChild>
                                                        <w:div w:id="2116442880">
                                                          <w:marLeft w:val="0"/>
                                                          <w:marRight w:val="0"/>
                                                          <w:marTop w:val="0"/>
                                                          <w:marBottom w:val="0"/>
                                                          <w:divBdr>
                                                            <w:top w:val="none" w:sz="0" w:space="0" w:color="auto"/>
                                                            <w:left w:val="none" w:sz="0" w:space="0" w:color="auto"/>
                                                            <w:bottom w:val="none" w:sz="0" w:space="0" w:color="auto"/>
                                                            <w:right w:val="none" w:sz="0" w:space="0" w:color="auto"/>
                                                          </w:divBdr>
                                                          <w:divsChild>
                                                            <w:div w:id="849100039">
                                                              <w:marLeft w:val="0"/>
                                                              <w:marRight w:val="0"/>
                                                              <w:marTop w:val="0"/>
                                                              <w:marBottom w:val="0"/>
                                                              <w:divBdr>
                                                                <w:top w:val="none" w:sz="0" w:space="0" w:color="auto"/>
                                                                <w:left w:val="none" w:sz="0" w:space="0" w:color="auto"/>
                                                                <w:bottom w:val="none" w:sz="0" w:space="0" w:color="auto"/>
                                                                <w:right w:val="none" w:sz="0" w:space="0" w:color="auto"/>
                                                              </w:divBdr>
                                                            </w:div>
                                                            <w:div w:id="1263565586">
                                                              <w:marLeft w:val="0"/>
                                                              <w:marRight w:val="0"/>
                                                              <w:marTop w:val="0"/>
                                                              <w:marBottom w:val="0"/>
                                                              <w:divBdr>
                                                                <w:top w:val="none" w:sz="0" w:space="0" w:color="auto"/>
                                                                <w:left w:val="none" w:sz="0" w:space="0" w:color="auto"/>
                                                                <w:bottom w:val="none" w:sz="0" w:space="0" w:color="auto"/>
                                                                <w:right w:val="none" w:sz="0" w:space="0" w:color="auto"/>
                                                              </w:divBdr>
                                                            </w:div>
                                                          </w:divsChild>
                                                        </w:div>
                                                        <w:div w:id="782771095">
                                                          <w:marLeft w:val="0"/>
                                                          <w:marRight w:val="0"/>
                                                          <w:marTop w:val="0"/>
                                                          <w:marBottom w:val="0"/>
                                                          <w:divBdr>
                                                            <w:top w:val="none" w:sz="0" w:space="0" w:color="auto"/>
                                                            <w:left w:val="none" w:sz="0" w:space="0" w:color="auto"/>
                                                            <w:bottom w:val="none" w:sz="0" w:space="0" w:color="auto"/>
                                                            <w:right w:val="none" w:sz="0" w:space="0" w:color="auto"/>
                                                          </w:divBdr>
                                                          <w:divsChild>
                                                            <w:div w:id="670184001">
                                                              <w:marLeft w:val="0"/>
                                                              <w:marRight w:val="0"/>
                                                              <w:marTop w:val="0"/>
                                                              <w:marBottom w:val="0"/>
                                                              <w:divBdr>
                                                                <w:top w:val="none" w:sz="0" w:space="0" w:color="auto"/>
                                                                <w:left w:val="none" w:sz="0" w:space="0" w:color="auto"/>
                                                                <w:bottom w:val="none" w:sz="0" w:space="0" w:color="auto"/>
                                                                <w:right w:val="none" w:sz="0" w:space="0" w:color="auto"/>
                                                              </w:divBdr>
                                                            </w:div>
                                                          </w:divsChild>
                                                        </w:div>
                                                        <w:div w:id="2040810499">
                                                          <w:marLeft w:val="0"/>
                                                          <w:marRight w:val="0"/>
                                                          <w:marTop w:val="0"/>
                                                          <w:marBottom w:val="0"/>
                                                          <w:divBdr>
                                                            <w:top w:val="none" w:sz="0" w:space="0" w:color="auto"/>
                                                            <w:left w:val="none" w:sz="0" w:space="0" w:color="auto"/>
                                                            <w:bottom w:val="none" w:sz="0" w:space="0" w:color="auto"/>
                                                            <w:right w:val="none" w:sz="0" w:space="0" w:color="auto"/>
                                                          </w:divBdr>
                                                        </w:div>
                                                        <w:div w:id="1064180046">
                                                          <w:marLeft w:val="0"/>
                                                          <w:marRight w:val="0"/>
                                                          <w:marTop w:val="0"/>
                                                          <w:marBottom w:val="0"/>
                                                          <w:divBdr>
                                                            <w:top w:val="none" w:sz="0" w:space="0" w:color="auto"/>
                                                            <w:left w:val="none" w:sz="0" w:space="0" w:color="auto"/>
                                                            <w:bottom w:val="none" w:sz="0" w:space="0" w:color="auto"/>
                                                            <w:right w:val="none" w:sz="0" w:space="0" w:color="auto"/>
                                                          </w:divBdr>
                                                        </w:div>
                                                        <w:div w:id="13149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9232">
                                                  <w:marLeft w:val="0"/>
                                                  <w:marRight w:val="0"/>
                                                  <w:marTop w:val="0"/>
                                                  <w:marBottom w:val="0"/>
                                                  <w:divBdr>
                                                    <w:top w:val="none" w:sz="0" w:space="0" w:color="auto"/>
                                                    <w:left w:val="none" w:sz="0" w:space="0" w:color="auto"/>
                                                    <w:bottom w:val="none" w:sz="0" w:space="0" w:color="auto"/>
                                                    <w:right w:val="none" w:sz="0" w:space="0" w:color="auto"/>
                                                  </w:divBdr>
                                                  <w:divsChild>
                                                    <w:div w:id="251858379">
                                                      <w:marLeft w:val="0"/>
                                                      <w:marRight w:val="0"/>
                                                      <w:marTop w:val="0"/>
                                                      <w:marBottom w:val="0"/>
                                                      <w:divBdr>
                                                        <w:top w:val="none" w:sz="0" w:space="0" w:color="auto"/>
                                                        <w:left w:val="none" w:sz="0" w:space="0" w:color="auto"/>
                                                        <w:bottom w:val="none" w:sz="0" w:space="0" w:color="auto"/>
                                                        <w:right w:val="none" w:sz="0" w:space="0" w:color="auto"/>
                                                      </w:divBdr>
                                                      <w:divsChild>
                                                        <w:div w:id="568927032">
                                                          <w:marLeft w:val="0"/>
                                                          <w:marRight w:val="0"/>
                                                          <w:marTop w:val="0"/>
                                                          <w:marBottom w:val="0"/>
                                                          <w:divBdr>
                                                            <w:top w:val="none" w:sz="0" w:space="0" w:color="auto"/>
                                                            <w:left w:val="none" w:sz="0" w:space="0" w:color="auto"/>
                                                            <w:bottom w:val="none" w:sz="0" w:space="0" w:color="auto"/>
                                                            <w:right w:val="none" w:sz="0" w:space="0" w:color="auto"/>
                                                          </w:divBdr>
                                                          <w:divsChild>
                                                            <w:div w:id="35587238">
                                                              <w:marLeft w:val="0"/>
                                                              <w:marRight w:val="0"/>
                                                              <w:marTop w:val="0"/>
                                                              <w:marBottom w:val="0"/>
                                                              <w:divBdr>
                                                                <w:top w:val="none" w:sz="0" w:space="0" w:color="auto"/>
                                                                <w:left w:val="none" w:sz="0" w:space="0" w:color="auto"/>
                                                                <w:bottom w:val="none" w:sz="0" w:space="0" w:color="auto"/>
                                                                <w:right w:val="none" w:sz="0" w:space="0" w:color="auto"/>
                                                              </w:divBdr>
                                                            </w:div>
                                                            <w:div w:id="1868594229">
                                                              <w:marLeft w:val="0"/>
                                                              <w:marRight w:val="0"/>
                                                              <w:marTop w:val="0"/>
                                                              <w:marBottom w:val="0"/>
                                                              <w:divBdr>
                                                                <w:top w:val="none" w:sz="0" w:space="0" w:color="auto"/>
                                                                <w:left w:val="none" w:sz="0" w:space="0" w:color="auto"/>
                                                                <w:bottom w:val="none" w:sz="0" w:space="0" w:color="auto"/>
                                                                <w:right w:val="none" w:sz="0" w:space="0" w:color="auto"/>
                                                              </w:divBdr>
                                                            </w:div>
                                                          </w:divsChild>
                                                        </w:div>
                                                        <w:div w:id="165636442">
                                                          <w:marLeft w:val="0"/>
                                                          <w:marRight w:val="0"/>
                                                          <w:marTop w:val="0"/>
                                                          <w:marBottom w:val="0"/>
                                                          <w:divBdr>
                                                            <w:top w:val="none" w:sz="0" w:space="0" w:color="auto"/>
                                                            <w:left w:val="none" w:sz="0" w:space="0" w:color="auto"/>
                                                            <w:bottom w:val="none" w:sz="0" w:space="0" w:color="auto"/>
                                                            <w:right w:val="none" w:sz="0" w:space="0" w:color="auto"/>
                                                          </w:divBdr>
                                                        </w:div>
                                                        <w:div w:id="1240558021">
                                                          <w:marLeft w:val="0"/>
                                                          <w:marRight w:val="0"/>
                                                          <w:marTop w:val="0"/>
                                                          <w:marBottom w:val="0"/>
                                                          <w:divBdr>
                                                            <w:top w:val="none" w:sz="0" w:space="0" w:color="auto"/>
                                                            <w:left w:val="none" w:sz="0" w:space="0" w:color="auto"/>
                                                            <w:bottom w:val="none" w:sz="0" w:space="0" w:color="auto"/>
                                                            <w:right w:val="none" w:sz="0" w:space="0" w:color="auto"/>
                                                          </w:divBdr>
                                                        </w:div>
                                                        <w:div w:id="1385761343">
                                                          <w:marLeft w:val="0"/>
                                                          <w:marRight w:val="0"/>
                                                          <w:marTop w:val="0"/>
                                                          <w:marBottom w:val="0"/>
                                                          <w:divBdr>
                                                            <w:top w:val="none" w:sz="0" w:space="0" w:color="auto"/>
                                                            <w:left w:val="none" w:sz="0" w:space="0" w:color="auto"/>
                                                            <w:bottom w:val="none" w:sz="0" w:space="0" w:color="auto"/>
                                                            <w:right w:val="none" w:sz="0" w:space="0" w:color="auto"/>
                                                          </w:divBdr>
                                                        </w:div>
                                                        <w:div w:id="4510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1122">
                                                  <w:marLeft w:val="0"/>
                                                  <w:marRight w:val="0"/>
                                                  <w:marTop w:val="0"/>
                                                  <w:marBottom w:val="0"/>
                                                  <w:divBdr>
                                                    <w:top w:val="none" w:sz="0" w:space="0" w:color="auto"/>
                                                    <w:left w:val="none" w:sz="0" w:space="0" w:color="auto"/>
                                                    <w:bottom w:val="none" w:sz="0" w:space="0" w:color="auto"/>
                                                    <w:right w:val="none" w:sz="0" w:space="0" w:color="auto"/>
                                                  </w:divBdr>
                                                  <w:divsChild>
                                                    <w:div w:id="1135834884">
                                                      <w:marLeft w:val="0"/>
                                                      <w:marRight w:val="0"/>
                                                      <w:marTop w:val="0"/>
                                                      <w:marBottom w:val="0"/>
                                                      <w:divBdr>
                                                        <w:top w:val="none" w:sz="0" w:space="0" w:color="auto"/>
                                                        <w:left w:val="none" w:sz="0" w:space="0" w:color="auto"/>
                                                        <w:bottom w:val="none" w:sz="0" w:space="0" w:color="auto"/>
                                                        <w:right w:val="none" w:sz="0" w:space="0" w:color="auto"/>
                                                      </w:divBdr>
                                                      <w:divsChild>
                                                        <w:div w:id="210264286">
                                                          <w:marLeft w:val="0"/>
                                                          <w:marRight w:val="0"/>
                                                          <w:marTop w:val="0"/>
                                                          <w:marBottom w:val="0"/>
                                                          <w:divBdr>
                                                            <w:top w:val="none" w:sz="0" w:space="0" w:color="auto"/>
                                                            <w:left w:val="none" w:sz="0" w:space="0" w:color="auto"/>
                                                            <w:bottom w:val="none" w:sz="0" w:space="0" w:color="auto"/>
                                                            <w:right w:val="none" w:sz="0" w:space="0" w:color="auto"/>
                                                          </w:divBdr>
                                                          <w:divsChild>
                                                            <w:div w:id="899173611">
                                                              <w:marLeft w:val="0"/>
                                                              <w:marRight w:val="0"/>
                                                              <w:marTop w:val="0"/>
                                                              <w:marBottom w:val="0"/>
                                                              <w:divBdr>
                                                                <w:top w:val="none" w:sz="0" w:space="0" w:color="auto"/>
                                                                <w:left w:val="none" w:sz="0" w:space="0" w:color="auto"/>
                                                                <w:bottom w:val="none" w:sz="0" w:space="0" w:color="auto"/>
                                                                <w:right w:val="none" w:sz="0" w:space="0" w:color="auto"/>
                                                              </w:divBdr>
                                                            </w:div>
                                                            <w:div w:id="1970359719">
                                                              <w:marLeft w:val="0"/>
                                                              <w:marRight w:val="0"/>
                                                              <w:marTop w:val="0"/>
                                                              <w:marBottom w:val="0"/>
                                                              <w:divBdr>
                                                                <w:top w:val="none" w:sz="0" w:space="0" w:color="auto"/>
                                                                <w:left w:val="none" w:sz="0" w:space="0" w:color="auto"/>
                                                                <w:bottom w:val="none" w:sz="0" w:space="0" w:color="auto"/>
                                                                <w:right w:val="none" w:sz="0" w:space="0" w:color="auto"/>
                                                              </w:divBdr>
                                                            </w:div>
                                                          </w:divsChild>
                                                        </w:div>
                                                        <w:div w:id="1261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1396816">
      <w:bodyDiv w:val="1"/>
      <w:marLeft w:val="0"/>
      <w:marRight w:val="0"/>
      <w:marTop w:val="0"/>
      <w:marBottom w:val="0"/>
      <w:divBdr>
        <w:top w:val="none" w:sz="0" w:space="0" w:color="auto"/>
        <w:left w:val="none" w:sz="0" w:space="0" w:color="auto"/>
        <w:bottom w:val="none" w:sz="0" w:space="0" w:color="auto"/>
        <w:right w:val="none" w:sz="0" w:space="0" w:color="auto"/>
      </w:divBdr>
      <w:divsChild>
        <w:div w:id="1813474958">
          <w:marLeft w:val="0"/>
          <w:marRight w:val="0"/>
          <w:marTop w:val="0"/>
          <w:marBottom w:val="0"/>
          <w:divBdr>
            <w:top w:val="none" w:sz="0" w:space="0" w:color="auto"/>
            <w:left w:val="none" w:sz="0" w:space="0" w:color="auto"/>
            <w:bottom w:val="none" w:sz="0" w:space="0" w:color="auto"/>
            <w:right w:val="none" w:sz="0" w:space="0" w:color="auto"/>
          </w:divBdr>
          <w:divsChild>
            <w:div w:id="1246065965">
              <w:marLeft w:val="0"/>
              <w:marRight w:val="0"/>
              <w:marTop w:val="0"/>
              <w:marBottom w:val="0"/>
              <w:divBdr>
                <w:top w:val="none" w:sz="0" w:space="0" w:color="auto"/>
                <w:left w:val="none" w:sz="0" w:space="0" w:color="auto"/>
                <w:bottom w:val="none" w:sz="0" w:space="0" w:color="auto"/>
                <w:right w:val="none" w:sz="0" w:space="0" w:color="auto"/>
              </w:divBdr>
              <w:divsChild>
                <w:div w:id="761991154">
                  <w:marLeft w:val="0"/>
                  <w:marRight w:val="0"/>
                  <w:marTop w:val="0"/>
                  <w:marBottom w:val="0"/>
                  <w:divBdr>
                    <w:top w:val="none" w:sz="0" w:space="0" w:color="auto"/>
                    <w:left w:val="none" w:sz="0" w:space="0" w:color="auto"/>
                    <w:bottom w:val="none" w:sz="0" w:space="0" w:color="auto"/>
                    <w:right w:val="none" w:sz="0" w:space="0" w:color="auto"/>
                  </w:divBdr>
                  <w:divsChild>
                    <w:div w:id="232083773">
                      <w:marLeft w:val="0"/>
                      <w:marRight w:val="0"/>
                      <w:marTop w:val="0"/>
                      <w:marBottom w:val="0"/>
                      <w:divBdr>
                        <w:top w:val="none" w:sz="0" w:space="0" w:color="auto"/>
                        <w:left w:val="none" w:sz="0" w:space="0" w:color="auto"/>
                        <w:bottom w:val="none" w:sz="0" w:space="0" w:color="auto"/>
                        <w:right w:val="none" w:sz="0" w:space="0" w:color="auto"/>
                      </w:divBdr>
                      <w:divsChild>
                        <w:div w:id="95566372">
                          <w:marLeft w:val="0"/>
                          <w:marRight w:val="0"/>
                          <w:marTop w:val="0"/>
                          <w:marBottom w:val="0"/>
                          <w:divBdr>
                            <w:top w:val="none" w:sz="0" w:space="0" w:color="auto"/>
                            <w:left w:val="none" w:sz="0" w:space="0" w:color="auto"/>
                            <w:bottom w:val="none" w:sz="0" w:space="0" w:color="auto"/>
                            <w:right w:val="none" w:sz="0" w:space="0" w:color="auto"/>
                          </w:divBdr>
                          <w:divsChild>
                            <w:div w:id="1381512693">
                              <w:marLeft w:val="0"/>
                              <w:marRight w:val="0"/>
                              <w:marTop w:val="0"/>
                              <w:marBottom w:val="0"/>
                              <w:divBdr>
                                <w:top w:val="none" w:sz="0" w:space="0" w:color="auto"/>
                                <w:left w:val="none" w:sz="0" w:space="0" w:color="auto"/>
                                <w:bottom w:val="none" w:sz="0" w:space="0" w:color="auto"/>
                                <w:right w:val="none" w:sz="0" w:space="0" w:color="auto"/>
                              </w:divBdr>
                              <w:divsChild>
                                <w:div w:id="725027789">
                                  <w:marLeft w:val="0"/>
                                  <w:marRight w:val="0"/>
                                  <w:marTop w:val="0"/>
                                  <w:marBottom w:val="0"/>
                                  <w:divBdr>
                                    <w:top w:val="none" w:sz="0" w:space="0" w:color="auto"/>
                                    <w:left w:val="none" w:sz="0" w:space="0" w:color="auto"/>
                                    <w:bottom w:val="none" w:sz="0" w:space="0" w:color="auto"/>
                                    <w:right w:val="none" w:sz="0" w:space="0" w:color="auto"/>
                                  </w:divBdr>
                                  <w:divsChild>
                                    <w:div w:id="561252220">
                                      <w:marLeft w:val="0"/>
                                      <w:marRight w:val="0"/>
                                      <w:marTop w:val="0"/>
                                      <w:marBottom w:val="0"/>
                                      <w:divBdr>
                                        <w:top w:val="none" w:sz="0" w:space="0" w:color="auto"/>
                                        <w:left w:val="none" w:sz="0" w:space="0" w:color="auto"/>
                                        <w:bottom w:val="none" w:sz="0" w:space="0" w:color="auto"/>
                                        <w:right w:val="none" w:sz="0" w:space="0" w:color="auto"/>
                                      </w:divBdr>
                                      <w:divsChild>
                                        <w:div w:id="364867629">
                                          <w:marLeft w:val="0"/>
                                          <w:marRight w:val="0"/>
                                          <w:marTop w:val="0"/>
                                          <w:marBottom w:val="0"/>
                                          <w:divBdr>
                                            <w:top w:val="none" w:sz="0" w:space="0" w:color="auto"/>
                                            <w:left w:val="none" w:sz="0" w:space="0" w:color="auto"/>
                                            <w:bottom w:val="none" w:sz="0" w:space="0" w:color="auto"/>
                                            <w:right w:val="none" w:sz="0" w:space="0" w:color="auto"/>
                                          </w:divBdr>
                                          <w:divsChild>
                                            <w:div w:id="155463767">
                                              <w:marLeft w:val="0"/>
                                              <w:marRight w:val="0"/>
                                              <w:marTop w:val="0"/>
                                              <w:marBottom w:val="0"/>
                                              <w:divBdr>
                                                <w:top w:val="none" w:sz="0" w:space="0" w:color="auto"/>
                                                <w:left w:val="none" w:sz="0" w:space="0" w:color="auto"/>
                                                <w:bottom w:val="none" w:sz="0" w:space="0" w:color="auto"/>
                                                <w:right w:val="none" w:sz="0" w:space="0" w:color="auto"/>
                                              </w:divBdr>
                                              <w:divsChild>
                                                <w:div w:id="1897743055">
                                                  <w:marLeft w:val="0"/>
                                                  <w:marRight w:val="0"/>
                                                  <w:marTop w:val="0"/>
                                                  <w:marBottom w:val="0"/>
                                                  <w:divBdr>
                                                    <w:top w:val="none" w:sz="0" w:space="0" w:color="auto"/>
                                                    <w:left w:val="none" w:sz="0" w:space="0" w:color="auto"/>
                                                    <w:bottom w:val="none" w:sz="0" w:space="0" w:color="auto"/>
                                                    <w:right w:val="none" w:sz="0" w:space="0" w:color="auto"/>
                                                  </w:divBdr>
                                                  <w:divsChild>
                                                    <w:div w:id="909584309">
                                                      <w:marLeft w:val="0"/>
                                                      <w:marRight w:val="0"/>
                                                      <w:marTop w:val="0"/>
                                                      <w:marBottom w:val="0"/>
                                                      <w:divBdr>
                                                        <w:top w:val="none" w:sz="0" w:space="0" w:color="auto"/>
                                                        <w:left w:val="none" w:sz="0" w:space="0" w:color="auto"/>
                                                        <w:bottom w:val="none" w:sz="0" w:space="0" w:color="auto"/>
                                                        <w:right w:val="none" w:sz="0" w:space="0" w:color="auto"/>
                                                      </w:divBdr>
                                                      <w:divsChild>
                                                        <w:div w:id="1230192088">
                                                          <w:marLeft w:val="0"/>
                                                          <w:marRight w:val="0"/>
                                                          <w:marTop w:val="0"/>
                                                          <w:marBottom w:val="0"/>
                                                          <w:divBdr>
                                                            <w:top w:val="none" w:sz="0" w:space="0" w:color="auto"/>
                                                            <w:left w:val="none" w:sz="0" w:space="0" w:color="auto"/>
                                                            <w:bottom w:val="none" w:sz="0" w:space="0" w:color="auto"/>
                                                            <w:right w:val="none" w:sz="0" w:space="0" w:color="auto"/>
                                                          </w:divBdr>
                                                          <w:divsChild>
                                                            <w:div w:id="1955939104">
                                                              <w:marLeft w:val="0"/>
                                                              <w:marRight w:val="0"/>
                                                              <w:marTop w:val="0"/>
                                                              <w:marBottom w:val="0"/>
                                                              <w:divBdr>
                                                                <w:top w:val="none" w:sz="0" w:space="0" w:color="auto"/>
                                                                <w:left w:val="none" w:sz="0" w:space="0" w:color="auto"/>
                                                                <w:bottom w:val="none" w:sz="0" w:space="0" w:color="auto"/>
                                                                <w:right w:val="none" w:sz="0" w:space="0" w:color="auto"/>
                                                              </w:divBdr>
                                                            </w:div>
                                                            <w:div w:id="941038095">
                                                              <w:marLeft w:val="0"/>
                                                              <w:marRight w:val="0"/>
                                                              <w:marTop w:val="0"/>
                                                              <w:marBottom w:val="0"/>
                                                              <w:divBdr>
                                                                <w:top w:val="none" w:sz="0" w:space="0" w:color="auto"/>
                                                                <w:left w:val="none" w:sz="0" w:space="0" w:color="auto"/>
                                                                <w:bottom w:val="none" w:sz="0" w:space="0" w:color="auto"/>
                                                                <w:right w:val="none" w:sz="0" w:space="0" w:color="auto"/>
                                                              </w:divBdr>
                                                            </w:div>
                                                          </w:divsChild>
                                                        </w:div>
                                                        <w:div w:id="779301571">
                                                          <w:marLeft w:val="0"/>
                                                          <w:marRight w:val="0"/>
                                                          <w:marTop w:val="0"/>
                                                          <w:marBottom w:val="0"/>
                                                          <w:divBdr>
                                                            <w:top w:val="none" w:sz="0" w:space="0" w:color="auto"/>
                                                            <w:left w:val="none" w:sz="0" w:space="0" w:color="auto"/>
                                                            <w:bottom w:val="none" w:sz="0" w:space="0" w:color="auto"/>
                                                            <w:right w:val="none" w:sz="0" w:space="0" w:color="auto"/>
                                                          </w:divBdr>
                                                          <w:divsChild>
                                                            <w:div w:id="382607977">
                                                              <w:marLeft w:val="0"/>
                                                              <w:marRight w:val="0"/>
                                                              <w:marTop w:val="0"/>
                                                              <w:marBottom w:val="0"/>
                                                              <w:divBdr>
                                                                <w:top w:val="none" w:sz="0" w:space="0" w:color="auto"/>
                                                                <w:left w:val="none" w:sz="0" w:space="0" w:color="auto"/>
                                                                <w:bottom w:val="none" w:sz="0" w:space="0" w:color="auto"/>
                                                                <w:right w:val="none" w:sz="0" w:space="0" w:color="auto"/>
                                                              </w:divBdr>
                                                            </w:div>
                                                          </w:divsChild>
                                                        </w:div>
                                                        <w:div w:id="1850371928">
                                                          <w:marLeft w:val="0"/>
                                                          <w:marRight w:val="0"/>
                                                          <w:marTop w:val="0"/>
                                                          <w:marBottom w:val="0"/>
                                                          <w:divBdr>
                                                            <w:top w:val="none" w:sz="0" w:space="0" w:color="auto"/>
                                                            <w:left w:val="none" w:sz="0" w:space="0" w:color="auto"/>
                                                            <w:bottom w:val="none" w:sz="0" w:space="0" w:color="auto"/>
                                                            <w:right w:val="none" w:sz="0" w:space="0" w:color="auto"/>
                                                          </w:divBdr>
                                                        </w:div>
                                                        <w:div w:id="881938776">
                                                          <w:marLeft w:val="0"/>
                                                          <w:marRight w:val="0"/>
                                                          <w:marTop w:val="0"/>
                                                          <w:marBottom w:val="0"/>
                                                          <w:divBdr>
                                                            <w:top w:val="none" w:sz="0" w:space="0" w:color="auto"/>
                                                            <w:left w:val="none" w:sz="0" w:space="0" w:color="auto"/>
                                                            <w:bottom w:val="none" w:sz="0" w:space="0" w:color="auto"/>
                                                            <w:right w:val="none" w:sz="0" w:space="0" w:color="auto"/>
                                                          </w:divBdr>
                                                        </w:div>
                                                        <w:div w:id="11686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9126">
                                                  <w:marLeft w:val="0"/>
                                                  <w:marRight w:val="0"/>
                                                  <w:marTop w:val="0"/>
                                                  <w:marBottom w:val="0"/>
                                                  <w:divBdr>
                                                    <w:top w:val="none" w:sz="0" w:space="0" w:color="auto"/>
                                                    <w:left w:val="none" w:sz="0" w:space="0" w:color="auto"/>
                                                    <w:bottom w:val="none" w:sz="0" w:space="0" w:color="auto"/>
                                                    <w:right w:val="none" w:sz="0" w:space="0" w:color="auto"/>
                                                  </w:divBdr>
                                                  <w:divsChild>
                                                    <w:div w:id="347106053">
                                                      <w:marLeft w:val="0"/>
                                                      <w:marRight w:val="0"/>
                                                      <w:marTop w:val="0"/>
                                                      <w:marBottom w:val="0"/>
                                                      <w:divBdr>
                                                        <w:top w:val="none" w:sz="0" w:space="0" w:color="auto"/>
                                                        <w:left w:val="none" w:sz="0" w:space="0" w:color="auto"/>
                                                        <w:bottom w:val="none" w:sz="0" w:space="0" w:color="auto"/>
                                                        <w:right w:val="none" w:sz="0" w:space="0" w:color="auto"/>
                                                      </w:divBdr>
                                                      <w:divsChild>
                                                        <w:div w:id="1535192310">
                                                          <w:marLeft w:val="0"/>
                                                          <w:marRight w:val="0"/>
                                                          <w:marTop w:val="0"/>
                                                          <w:marBottom w:val="0"/>
                                                          <w:divBdr>
                                                            <w:top w:val="none" w:sz="0" w:space="0" w:color="auto"/>
                                                            <w:left w:val="none" w:sz="0" w:space="0" w:color="auto"/>
                                                            <w:bottom w:val="none" w:sz="0" w:space="0" w:color="auto"/>
                                                            <w:right w:val="none" w:sz="0" w:space="0" w:color="auto"/>
                                                          </w:divBdr>
                                                          <w:divsChild>
                                                            <w:div w:id="280839939">
                                                              <w:marLeft w:val="0"/>
                                                              <w:marRight w:val="0"/>
                                                              <w:marTop w:val="0"/>
                                                              <w:marBottom w:val="0"/>
                                                              <w:divBdr>
                                                                <w:top w:val="none" w:sz="0" w:space="0" w:color="auto"/>
                                                                <w:left w:val="none" w:sz="0" w:space="0" w:color="auto"/>
                                                                <w:bottom w:val="none" w:sz="0" w:space="0" w:color="auto"/>
                                                                <w:right w:val="none" w:sz="0" w:space="0" w:color="auto"/>
                                                              </w:divBdr>
                                                            </w:div>
                                                            <w:div w:id="1812747516">
                                                              <w:marLeft w:val="0"/>
                                                              <w:marRight w:val="0"/>
                                                              <w:marTop w:val="0"/>
                                                              <w:marBottom w:val="0"/>
                                                              <w:divBdr>
                                                                <w:top w:val="none" w:sz="0" w:space="0" w:color="auto"/>
                                                                <w:left w:val="none" w:sz="0" w:space="0" w:color="auto"/>
                                                                <w:bottom w:val="none" w:sz="0" w:space="0" w:color="auto"/>
                                                                <w:right w:val="none" w:sz="0" w:space="0" w:color="auto"/>
                                                              </w:divBdr>
                                                            </w:div>
                                                          </w:divsChild>
                                                        </w:div>
                                                        <w:div w:id="1182352228">
                                                          <w:marLeft w:val="0"/>
                                                          <w:marRight w:val="0"/>
                                                          <w:marTop w:val="0"/>
                                                          <w:marBottom w:val="0"/>
                                                          <w:divBdr>
                                                            <w:top w:val="none" w:sz="0" w:space="0" w:color="auto"/>
                                                            <w:left w:val="none" w:sz="0" w:space="0" w:color="auto"/>
                                                            <w:bottom w:val="none" w:sz="0" w:space="0" w:color="auto"/>
                                                            <w:right w:val="none" w:sz="0" w:space="0" w:color="auto"/>
                                                          </w:divBdr>
                                                          <w:divsChild>
                                                            <w:div w:id="1920093208">
                                                              <w:marLeft w:val="0"/>
                                                              <w:marRight w:val="0"/>
                                                              <w:marTop w:val="0"/>
                                                              <w:marBottom w:val="0"/>
                                                              <w:divBdr>
                                                                <w:top w:val="none" w:sz="0" w:space="0" w:color="auto"/>
                                                                <w:left w:val="none" w:sz="0" w:space="0" w:color="auto"/>
                                                                <w:bottom w:val="none" w:sz="0" w:space="0" w:color="auto"/>
                                                                <w:right w:val="none" w:sz="0" w:space="0" w:color="auto"/>
                                                              </w:divBdr>
                                                            </w:div>
                                                          </w:divsChild>
                                                        </w:div>
                                                        <w:div w:id="1777598866">
                                                          <w:marLeft w:val="0"/>
                                                          <w:marRight w:val="0"/>
                                                          <w:marTop w:val="0"/>
                                                          <w:marBottom w:val="0"/>
                                                          <w:divBdr>
                                                            <w:top w:val="none" w:sz="0" w:space="0" w:color="auto"/>
                                                            <w:left w:val="none" w:sz="0" w:space="0" w:color="auto"/>
                                                            <w:bottom w:val="none" w:sz="0" w:space="0" w:color="auto"/>
                                                            <w:right w:val="none" w:sz="0" w:space="0" w:color="auto"/>
                                                          </w:divBdr>
                                                        </w:div>
                                                        <w:div w:id="990409981">
                                                          <w:marLeft w:val="0"/>
                                                          <w:marRight w:val="0"/>
                                                          <w:marTop w:val="0"/>
                                                          <w:marBottom w:val="0"/>
                                                          <w:divBdr>
                                                            <w:top w:val="none" w:sz="0" w:space="0" w:color="auto"/>
                                                            <w:left w:val="none" w:sz="0" w:space="0" w:color="auto"/>
                                                            <w:bottom w:val="none" w:sz="0" w:space="0" w:color="auto"/>
                                                            <w:right w:val="none" w:sz="0" w:space="0" w:color="auto"/>
                                                          </w:divBdr>
                                                        </w:div>
                                                        <w:div w:id="10900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10358">
                                                  <w:marLeft w:val="0"/>
                                                  <w:marRight w:val="0"/>
                                                  <w:marTop w:val="0"/>
                                                  <w:marBottom w:val="0"/>
                                                  <w:divBdr>
                                                    <w:top w:val="none" w:sz="0" w:space="0" w:color="auto"/>
                                                    <w:left w:val="none" w:sz="0" w:space="0" w:color="auto"/>
                                                    <w:bottom w:val="none" w:sz="0" w:space="0" w:color="auto"/>
                                                    <w:right w:val="none" w:sz="0" w:space="0" w:color="auto"/>
                                                  </w:divBdr>
                                                  <w:divsChild>
                                                    <w:div w:id="702366122">
                                                      <w:marLeft w:val="0"/>
                                                      <w:marRight w:val="0"/>
                                                      <w:marTop w:val="0"/>
                                                      <w:marBottom w:val="0"/>
                                                      <w:divBdr>
                                                        <w:top w:val="none" w:sz="0" w:space="0" w:color="auto"/>
                                                        <w:left w:val="none" w:sz="0" w:space="0" w:color="auto"/>
                                                        <w:bottom w:val="none" w:sz="0" w:space="0" w:color="auto"/>
                                                        <w:right w:val="none" w:sz="0" w:space="0" w:color="auto"/>
                                                      </w:divBdr>
                                                      <w:divsChild>
                                                        <w:div w:id="1374423466">
                                                          <w:marLeft w:val="0"/>
                                                          <w:marRight w:val="0"/>
                                                          <w:marTop w:val="0"/>
                                                          <w:marBottom w:val="0"/>
                                                          <w:divBdr>
                                                            <w:top w:val="none" w:sz="0" w:space="0" w:color="auto"/>
                                                            <w:left w:val="none" w:sz="0" w:space="0" w:color="auto"/>
                                                            <w:bottom w:val="none" w:sz="0" w:space="0" w:color="auto"/>
                                                            <w:right w:val="none" w:sz="0" w:space="0" w:color="auto"/>
                                                          </w:divBdr>
                                                          <w:divsChild>
                                                            <w:div w:id="1471511521">
                                                              <w:marLeft w:val="0"/>
                                                              <w:marRight w:val="0"/>
                                                              <w:marTop w:val="0"/>
                                                              <w:marBottom w:val="0"/>
                                                              <w:divBdr>
                                                                <w:top w:val="none" w:sz="0" w:space="0" w:color="auto"/>
                                                                <w:left w:val="none" w:sz="0" w:space="0" w:color="auto"/>
                                                                <w:bottom w:val="none" w:sz="0" w:space="0" w:color="auto"/>
                                                                <w:right w:val="none" w:sz="0" w:space="0" w:color="auto"/>
                                                              </w:divBdr>
                                                            </w:div>
                                                            <w:div w:id="346293597">
                                                              <w:marLeft w:val="0"/>
                                                              <w:marRight w:val="0"/>
                                                              <w:marTop w:val="0"/>
                                                              <w:marBottom w:val="0"/>
                                                              <w:divBdr>
                                                                <w:top w:val="none" w:sz="0" w:space="0" w:color="auto"/>
                                                                <w:left w:val="none" w:sz="0" w:space="0" w:color="auto"/>
                                                                <w:bottom w:val="none" w:sz="0" w:space="0" w:color="auto"/>
                                                                <w:right w:val="none" w:sz="0" w:space="0" w:color="auto"/>
                                                              </w:divBdr>
                                                            </w:div>
                                                          </w:divsChild>
                                                        </w:div>
                                                        <w:div w:id="1474367889">
                                                          <w:marLeft w:val="0"/>
                                                          <w:marRight w:val="0"/>
                                                          <w:marTop w:val="0"/>
                                                          <w:marBottom w:val="0"/>
                                                          <w:divBdr>
                                                            <w:top w:val="none" w:sz="0" w:space="0" w:color="auto"/>
                                                            <w:left w:val="none" w:sz="0" w:space="0" w:color="auto"/>
                                                            <w:bottom w:val="none" w:sz="0" w:space="0" w:color="auto"/>
                                                            <w:right w:val="none" w:sz="0" w:space="0" w:color="auto"/>
                                                          </w:divBdr>
                                                        </w:div>
                                                        <w:div w:id="2045061360">
                                                          <w:marLeft w:val="0"/>
                                                          <w:marRight w:val="0"/>
                                                          <w:marTop w:val="0"/>
                                                          <w:marBottom w:val="0"/>
                                                          <w:divBdr>
                                                            <w:top w:val="none" w:sz="0" w:space="0" w:color="auto"/>
                                                            <w:left w:val="none" w:sz="0" w:space="0" w:color="auto"/>
                                                            <w:bottom w:val="none" w:sz="0" w:space="0" w:color="auto"/>
                                                            <w:right w:val="none" w:sz="0" w:space="0" w:color="auto"/>
                                                          </w:divBdr>
                                                        </w:div>
                                                        <w:div w:id="271396626">
                                                          <w:marLeft w:val="0"/>
                                                          <w:marRight w:val="0"/>
                                                          <w:marTop w:val="0"/>
                                                          <w:marBottom w:val="0"/>
                                                          <w:divBdr>
                                                            <w:top w:val="none" w:sz="0" w:space="0" w:color="auto"/>
                                                            <w:left w:val="none" w:sz="0" w:space="0" w:color="auto"/>
                                                            <w:bottom w:val="none" w:sz="0" w:space="0" w:color="auto"/>
                                                            <w:right w:val="none" w:sz="0" w:space="0" w:color="auto"/>
                                                          </w:divBdr>
                                                        </w:div>
                                                        <w:div w:id="1634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2464">
                                                  <w:marLeft w:val="0"/>
                                                  <w:marRight w:val="0"/>
                                                  <w:marTop w:val="0"/>
                                                  <w:marBottom w:val="0"/>
                                                  <w:divBdr>
                                                    <w:top w:val="none" w:sz="0" w:space="0" w:color="auto"/>
                                                    <w:left w:val="none" w:sz="0" w:space="0" w:color="auto"/>
                                                    <w:bottom w:val="none" w:sz="0" w:space="0" w:color="auto"/>
                                                    <w:right w:val="none" w:sz="0" w:space="0" w:color="auto"/>
                                                  </w:divBdr>
                                                  <w:divsChild>
                                                    <w:div w:id="1845970227">
                                                      <w:marLeft w:val="0"/>
                                                      <w:marRight w:val="0"/>
                                                      <w:marTop w:val="0"/>
                                                      <w:marBottom w:val="0"/>
                                                      <w:divBdr>
                                                        <w:top w:val="none" w:sz="0" w:space="0" w:color="auto"/>
                                                        <w:left w:val="none" w:sz="0" w:space="0" w:color="auto"/>
                                                        <w:bottom w:val="none" w:sz="0" w:space="0" w:color="auto"/>
                                                        <w:right w:val="none" w:sz="0" w:space="0" w:color="auto"/>
                                                      </w:divBdr>
                                                      <w:divsChild>
                                                        <w:div w:id="2075464534">
                                                          <w:marLeft w:val="0"/>
                                                          <w:marRight w:val="0"/>
                                                          <w:marTop w:val="0"/>
                                                          <w:marBottom w:val="0"/>
                                                          <w:divBdr>
                                                            <w:top w:val="none" w:sz="0" w:space="0" w:color="auto"/>
                                                            <w:left w:val="none" w:sz="0" w:space="0" w:color="auto"/>
                                                            <w:bottom w:val="none" w:sz="0" w:space="0" w:color="auto"/>
                                                            <w:right w:val="none" w:sz="0" w:space="0" w:color="auto"/>
                                                          </w:divBdr>
                                                          <w:divsChild>
                                                            <w:div w:id="1808665038">
                                                              <w:marLeft w:val="0"/>
                                                              <w:marRight w:val="0"/>
                                                              <w:marTop w:val="0"/>
                                                              <w:marBottom w:val="0"/>
                                                              <w:divBdr>
                                                                <w:top w:val="none" w:sz="0" w:space="0" w:color="auto"/>
                                                                <w:left w:val="none" w:sz="0" w:space="0" w:color="auto"/>
                                                                <w:bottom w:val="none" w:sz="0" w:space="0" w:color="auto"/>
                                                                <w:right w:val="none" w:sz="0" w:space="0" w:color="auto"/>
                                                              </w:divBdr>
                                                            </w:div>
                                                            <w:div w:id="893086080">
                                                              <w:marLeft w:val="0"/>
                                                              <w:marRight w:val="0"/>
                                                              <w:marTop w:val="0"/>
                                                              <w:marBottom w:val="0"/>
                                                              <w:divBdr>
                                                                <w:top w:val="none" w:sz="0" w:space="0" w:color="auto"/>
                                                                <w:left w:val="none" w:sz="0" w:space="0" w:color="auto"/>
                                                                <w:bottom w:val="none" w:sz="0" w:space="0" w:color="auto"/>
                                                                <w:right w:val="none" w:sz="0" w:space="0" w:color="auto"/>
                                                              </w:divBdr>
                                                            </w:div>
                                                          </w:divsChild>
                                                        </w:div>
                                                        <w:div w:id="1913274285">
                                                          <w:marLeft w:val="0"/>
                                                          <w:marRight w:val="0"/>
                                                          <w:marTop w:val="0"/>
                                                          <w:marBottom w:val="0"/>
                                                          <w:divBdr>
                                                            <w:top w:val="none" w:sz="0" w:space="0" w:color="auto"/>
                                                            <w:left w:val="none" w:sz="0" w:space="0" w:color="auto"/>
                                                            <w:bottom w:val="none" w:sz="0" w:space="0" w:color="auto"/>
                                                            <w:right w:val="none" w:sz="0" w:space="0" w:color="auto"/>
                                                          </w:divBdr>
                                                        </w:div>
                                                        <w:div w:id="1540818429">
                                                          <w:marLeft w:val="0"/>
                                                          <w:marRight w:val="0"/>
                                                          <w:marTop w:val="0"/>
                                                          <w:marBottom w:val="0"/>
                                                          <w:divBdr>
                                                            <w:top w:val="none" w:sz="0" w:space="0" w:color="auto"/>
                                                            <w:left w:val="none" w:sz="0" w:space="0" w:color="auto"/>
                                                            <w:bottom w:val="none" w:sz="0" w:space="0" w:color="auto"/>
                                                            <w:right w:val="none" w:sz="0" w:space="0" w:color="auto"/>
                                                          </w:divBdr>
                                                        </w:div>
                                                        <w:div w:id="1096368783">
                                                          <w:marLeft w:val="0"/>
                                                          <w:marRight w:val="0"/>
                                                          <w:marTop w:val="0"/>
                                                          <w:marBottom w:val="0"/>
                                                          <w:divBdr>
                                                            <w:top w:val="none" w:sz="0" w:space="0" w:color="auto"/>
                                                            <w:left w:val="none" w:sz="0" w:space="0" w:color="auto"/>
                                                            <w:bottom w:val="none" w:sz="0" w:space="0" w:color="auto"/>
                                                            <w:right w:val="none" w:sz="0" w:space="0" w:color="auto"/>
                                                          </w:divBdr>
                                                        </w:div>
                                                        <w:div w:id="20965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437">
                                                  <w:marLeft w:val="0"/>
                                                  <w:marRight w:val="0"/>
                                                  <w:marTop w:val="0"/>
                                                  <w:marBottom w:val="0"/>
                                                  <w:divBdr>
                                                    <w:top w:val="none" w:sz="0" w:space="0" w:color="auto"/>
                                                    <w:left w:val="none" w:sz="0" w:space="0" w:color="auto"/>
                                                    <w:bottom w:val="none" w:sz="0" w:space="0" w:color="auto"/>
                                                    <w:right w:val="none" w:sz="0" w:space="0" w:color="auto"/>
                                                  </w:divBdr>
                                                  <w:divsChild>
                                                    <w:div w:id="1590235996">
                                                      <w:marLeft w:val="0"/>
                                                      <w:marRight w:val="0"/>
                                                      <w:marTop w:val="0"/>
                                                      <w:marBottom w:val="0"/>
                                                      <w:divBdr>
                                                        <w:top w:val="none" w:sz="0" w:space="0" w:color="auto"/>
                                                        <w:left w:val="none" w:sz="0" w:space="0" w:color="auto"/>
                                                        <w:bottom w:val="none" w:sz="0" w:space="0" w:color="auto"/>
                                                        <w:right w:val="none" w:sz="0" w:space="0" w:color="auto"/>
                                                      </w:divBdr>
                                                      <w:divsChild>
                                                        <w:div w:id="928276861">
                                                          <w:marLeft w:val="0"/>
                                                          <w:marRight w:val="0"/>
                                                          <w:marTop w:val="0"/>
                                                          <w:marBottom w:val="0"/>
                                                          <w:divBdr>
                                                            <w:top w:val="none" w:sz="0" w:space="0" w:color="auto"/>
                                                            <w:left w:val="none" w:sz="0" w:space="0" w:color="auto"/>
                                                            <w:bottom w:val="none" w:sz="0" w:space="0" w:color="auto"/>
                                                            <w:right w:val="none" w:sz="0" w:space="0" w:color="auto"/>
                                                          </w:divBdr>
                                                          <w:divsChild>
                                                            <w:div w:id="1520847621">
                                                              <w:marLeft w:val="0"/>
                                                              <w:marRight w:val="0"/>
                                                              <w:marTop w:val="0"/>
                                                              <w:marBottom w:val="0"/>
                                                              <w:divBdr>
                                                                <w:top w:val="none" w:sz="0" w:space="0" w:color="auto"/>
                                                                <w:left w:val="none" w:sz="0" w:space="0" w:color="auto"/>
                                                                <w:bottom w:val="none" w:sz="0" w:space="0" w:color="auto"/>
                                                                <w:right w:val="none" w:sz="0" w:space="0" w:color="auto"/>
                                                              </w:divBdr>
                                                            </w:div>
                                                            <w:div w:id="173762772">
                                                              <w:marLeft w:val="0"/>
                                                              <w:marRight w:val="0"/>
                                                              <w:marTop w:val="0"/>
                                                              <w:marBottom w:val="0"/>
                                                              <w:divBdr>
                                                                <w:top w:val="none" w:sz="0" w:space="0" w:color="auto"/>
                                                                <w:left w:val="none" w:sz="0" w:space="0" w:color="auto"/>
                                                                <w:bottom w:val="none" w:sz="0" w:space="0" w:color="auto"/>
                                                                <w:right w:val="none" w:sz="0" w:space="0" w:color="auto"/>
                                                              </w:divBdr>
                                                            </w:div>
                                                          </w:divsChild>
                                                        </w:div>
                                                        <w:div w:id="11421370">
                                                          <w:marLeft w:val="0"/>
                                                          <w:marRight w:val="0"/>
                                                          <w:marTop w:val="0"/>
                                                          <w:marBottom w:val="0"/>
                                                          <w:divBdr>
                                                            <w:top w:val="none" w:sz="0" w:space="0" w:color="auto"/>
                                                            <w:left w:val="none" w:sz="0" w:space="0" w:color="auto"/>
                                                            <w:bottom w:val="none" w:sz="0" w:space="0" w:color="auto"/>
                                                            <w:right w:val="none" w:sz="0" w:space="0" w:color="auto"/>
                                                          </w:divBdr>
                                                          <w:divsChild>
                                                            <w:div w:id="177281143">
                                                              <w:marLeft w:val="0"/>
                                                              <w:marRight w:val="0"/>
                                                              <w:marTop w:val="0"/>
                                                              <w:marBottom w:val="0"/>
                                                              <w:divBdr>
                                                                <w:top w:val="none" w:sz="0" w:space="0" w:color="auto"/>
                                                                <w:left w:val="none" w:sz="0" w:space="0" w:color="auto"/>
                                                                <w:bottom w:val="none" w:sz="0" w:space="0" w:color="auto"/>
                                                                <w:right w:val="none" w:sz="0" w:space="0" w:color="auto"/>
                                                              </w:divBdr>
                                                            </w:div>
                                                          </w:divsChild>
                                                        </w:div>
                                                        <w:div w:id="1914119076">
                                                          <w:marLeft w:val="0"/>
                                                          <w:marRight w:val="0"/>
                                                          <w:marTop w:val="0"/>
                                                          <w:marBottom w:val="0"/>
                                                          <w:divBdr>
                                                            <w:top w:val="none" w:sz="0" w:space="0" w:color="auto"/>
                                                            <w:left w:val="none" w:sz="0" w:space="0" w:color="auto"/>
                                                            <w:bottom w:val="none" w:sz="0" w:space="0" w:color="auto"/>
                                                            <w:right w:val="none" w:sz="0" w:space="0" w:color="auto"/>
                                                          </w:divBdr>
                                                        </w:div>
                                                        <w:div w:id="1611622465">
                                                          <w:marLeft w:val="0"/>
                                                          <w:marRight w:val="0"/>
                                                          <w:marTop w:val="0"/>
                                                          <w:marBottom w:val="0"/>
                                                          <w:divBdr>
                                                            <w:top w:val="none" w:sz="0" w:space="0" w:color="auto"/>
                                                            <w:left w:val="none" w:sz="0" w:space="0" w:color="auto"/>
                                                            <w:bottom w:val="none" w:sz="0" w:space="0" w:color="auto"/>
                                                            <w:right w:val="none" w:sz="0" w:space="0" w:color="auto"/>
                                                          </w:divBdr>
                                                        </w:div>
                                                        <w:div w:id="4345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0568">
                                                  <w:marLeft w:val="0"/>
                                                  <w:marRight w:val="0"/>
                                                  <w:marTop w:val="0"/>
                                                  <w:marBottom w:val="0"/>
                                                  <w:divBdr>
                                                    <w:top w:val="none" w:sz="0" w:space="0" w:color="auto"/>
                                                    <w:left w:val="none" w:sz="0" w:space="0" w:color="auto"/>
                                                    <w:bottom w:val="none" w:sz="0" w:space="0" w:color="auto"/>
                                                    <w:right w:val="none" w:sz="0" w:space="0" w:color="auto"/>
                                                  </w:divBdr>
                                                  <w:divsChild>
                                                    <w:div w:id="1109163999">
                                                      <w:marLeft w:val="0"/>
                                                      <w:marRight w:val="0"/>
                                                      <w:marTop w:val="0"/>
                                                      <w:marBottom w:val="0"/>
                                                      <w:divBdr>
                                                        <w:top w:val="none" w:sz="0" w:space="0" w:color="auto"/>
                                                        <w:left w:val="none" w:sz="0" w:space="0" w:color="auto"/>
                                                        <w:bottom w:val="none" w:sz="0" w:space="0" w:color="auto"/>
                                                        <w:right w:val="none" w:sz="0" w:space="0" w:color="auto"/>
                                                      </w:divBdr>
                                                      <w:divsChild>
                                                        <w:div w:id="1174805194">
                                                          <w:marLeft w:val="0"/>
                                                          <w:marRight w:val="0"/>
                                                          <w:marTop w:val="0"/>
                                                          <w:marBottom w:val="0"/>
                                                          <w:divBdr>
                                                            <w:top w:val="none" w:sz="0" w:space="0" w:color="auto"/>
                                                            <w:left w:val="none" w:sz="0" w:space="0" w:color="auto"/>
                                                            <w:bottom w:val="none" w:sz="0" w:space="0" w:color="auto"/>
                                                            <w:right w:val="none" w:sz="0" w:space="0" w:color="auto"/>
                                                          </w:divBdr>
                                                          <w:divsChild>
                                                            <w:div w:id="599140563">
                                                              <w:marLeft w:val="0"/>
                                                              <w:marRight w:val="0"/>
                                                              <w:marTop w:val="0"/>
                                                              <w:marBottom w:val="0"/>
                                                              <w:divBdr>
                                                                <w:top w:val="none" w:sz="0" w:space="0" w:color="auto"/>
                                                                <w:left w:val="none" w:sz="0" w:space="0" w:color="auto"/>
                                                                <w:bottom w:val="none" w:sz="0" w:space="0" w:color="auto"/>
                                                                <w:right w:val="none" w:sz="0" w:space="0" w:color="auto"/>
                                                              </w:divBdr>
                                                            </w:div>
                                                            <w:div w:id="830566309">
                                                              <w:marLeft w:val="0"/>
                                                              <w:marRight w:val="0"/>
                                                              <w:marTop w:val="0"/>
                                                              <w:marBottom w:val="0"/>
                                                              <w:divBdr>
                                                                <w:top w:val="none" w:sz="0" w:space="0" w:color="auto"/>
                                                                <w:left w:val="none" w:sz="0" w:space="0" w:color="auto"/>
                                                                <w:bottom w:val="none" w:sz="0" w:space="0" w:color="auto"/>
                                                                <w:right w:val="none" w:sz="0" w:space="0" w:color="auto"/>
                                                              </w:divBdr>
                                                            </w:div>
                                                          </w:divsChild>
                                                        </w:div>
                                                        <w:div w:id="992298191">
                                                          <w:marLeft w:val="0"/>
                                                          <w:marRight w:val="0"/>
                                                          <w:marTop w:val="0"/>
                                                          <w:marBottom w:val="0"/>
                                                          <w:divBdr>
                                                            <w:top w:val="none" w:sz="0" w:space="0" w:color="auto"/>
                                                            <w:left w:val="none" w:sz="0" w:space="0" w:color="auto"/>
                                                            <w:bottom w:val="none" w:sz="0" w:space="0" w:color="auto"/>
                                                            <w:right w:val="none" w:sz="0" w:space="0" w:color="auto"/>
                                                          </w:divBdr>
                                                        </w:div>
                                                        <w:div w:id="1589147346">
                                                          <w:marLeft w:val="0"/>
                                                          <w:marRight w:val="0"/>
                                                          <w:marTop w:val="0"/>
                                                          <w:marBottom w:val="0"/>
                                                          <w:divBdr>
                                                            <w:top w:val="none" w:sz="0" w:space="0" w:color="auto"/>
                                                            <w:left w:val="none" w:sz="0" w:space="0" w:color="auto"/>
                                                            <w:bottom w:val="none" w:sz="0" w:space="0" w:color="auto"/>
                                                            <w:right w:val="none" w:sz="0" w:space="0" w:color="auto"/>
                                                          </w:divBdr>
                                                        </w:div>
                                                        <w:div w:id="236093002">
                                                          <w:marLeft w:val="0"/>
                                                          <w:marRight w:val="0"/>
                                                          <w:marTop w:val="0"/>
                                                          <w:marBottom w:val="0"/>
                                                          <w:divBdr>
                                                            <w:top w:val="none" w:sz="0" w:space="0" w:color="auto"/>
                                                            <w:left w:val="none" w:sz="0" w:space="0" w:color="auto"/>
                                                            <w:bottom w:val="none" w:sz="0" w:space="0" w:color="auto"/>
                                                            <w:right w:val="none" w:sz="0" w:space="0" w:color="auto"/>
                                                          </w:divBdr>
                                                        </w:div>
                                                        <w:div w:id="4059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4499">
                                                  <w:marLeft w:val="0"/>
                                                  <w:marRight w:val="0"/>
                                                  <w:marTop w:val="0"/>
                                                  <w:marBottom w:val="0"/>
                                                  <w:divBdr>
                                                    <w:top w:val="none" w:sz="0" w:space="0" w:color="auto"/>
                                                    <w:left w:val="none" w:sz="0" w:space="0" w:color="auto"/>
                                                    <w:bottom w:val="none" w:sz="0" w:space="0" w:color="auto"/>
                                                    <w:right w:val="none" w:sz="0" w:space="0" w:color="auto"/>
                                                  </w:divBdr>
                                                  <w:divsChild>
                                                    <w:div w:id="1349870519">
                                                      <w:marLeft w:val="0"/>
                                                      <w:marRight w:val="0"/>
                                                      <w:marTop w:val="0"/>
                                                      <w:marBottom w:val="0"/>
                                                      <w:divBdr>
                                                        <w:top w:val="none" w:sz="0" w:space="0" w:color="auto"/>
                                                        <w:left w:val="none" w:sz="0" w:space="0" w:color="auto"/>
                                                        <w:bottom w:val="none" w:sz="0" w:space="0" w:color="auto"/>
                                                        <w:right w:val="none" w:sz="0" w:space="0" w:color="auto"/>
                                                      </w:divBdr>
                                                      <w:divsChild>
                                                        <w:div w:id="649361476">
                                                          <w:marLeft w:val="0"/>
                                                          <w:marRight w:val="0"/>
                                                          <w:marTop w:val="0"/>
                                                          <w:marBottom w:val="0"/>
                                                          <w:divBdr>
                                                            <w:top w:val="none" w:sz="0" w:space="0" w:color="auto"/>
                                                            <w:left w:val="none" w:sz="0" w:space="0" w:color="auto"/>
                                                            <w:bottom w:val="none" w:sz="0" w:space="0" w:color="auto"/>
                                                            <w:right w:val="none" w:sz="0" w:space="0" w:color="auto"/>
                                                          </w:divBdr>
                                                          <w:divsChild>
                                                            <w:div w:id="1682782057">
                                                              <w:marLeft w:val="0"/>
                                                              <w:marRight w:val="0"/>
                                                              <w:marTop w:val="0"/>
                                                              <w:marBottom w:val="0"/>
                                                              <w:divBdr>
                                                                <w:top w:val="none" w:sz="0" w:space="0" w:color="auto"/>
                                                                <w:left w:val="none" w:sz="0" w:space="0" w:color="auto"/>
                                                                <w:bottom w:val="none" w:sz="0" w:space="0" w:color="auto"/>
                                                                <w:right w:val="none" w:sz="0" w:space="0" w:color="auto"/>
                                                              </w:divBdr>
                                                            </w:div>
                                                            <w:div w:id="1515420561">
                                                              <w:marLeft w:val="0"/>
                                                              <w:marRight w:val="0"/>
                                                              <w:marTop w:val="0"/>
                                                              <w:marBottom w:val="0"/>
                                                              <w:divBdr>
                                                                <w:top w:val="none" w:sz="0" w:space="0" w:color="auto"/>
                                                                <w:left w:val="none" w:sz="0" w:space="0" w:color="auto"/>
                                                                <w:bottom w:val="none" w:sz="0" w:space="0" w:color="auto"/>
                                                                <w:right w:val="none" w:sz="0" w:space="0" w:color="auto"/>
                                                              </w:divBdr>
                                                            </w:div>
                                                          </w:divsChild>
                                                        </w:div>
                                                        <w:div w:id="1553077929">
                                                          <w:marLeft w:val="0"/>
                                                          <w:marRight w:val="0"/>
                                                          <w:marTop w:val="0"/>
                                                          <w:marBottom w:val="0"/>
                                                          <w:divBdr>
                                                            <w:top w:val="none" w:sz="0" w:space="0" w:color="auto"/>
                                                            <w:left w:val="none" w:sz="0" w:space="0" w:color="auto"/>
                                                            <w:bottom w:val="none" w:sz="0" w:space="0" w:color="auto"/>
                                                            <w:right w:val="none" w:sz="0" w:space="0" w:color="auto"/>
                                                          </w:divBdr>
                                                        </w:div>
                                                        <w:div w:id="1395002912">
                                                          <w:marLeft w:val="0"/>
                                                          <w:marRight w:val="0"/>
                                                          <w:marTop w:val="0"/>
                                                          <w:marBottom w:val="0"/>
                                                          <w:divBdr>
                                                            <w:top w:val="none" w:sz="0" w:space="0" w:color="auto"/>
                                                            <w:left w:val="none" w:sz="0" w:space="0" w:color="auto"/>
                                                            <w:bottom w:val="none" w:sz="0" w:space="0" w:color="auto"/>
                                                            <w:right w:val="none" w:sz="0" w:space="0" w:color="auto"/>
                                                          </w:divBdr>
                                                        </w:div>
                                                        <w:div w:id="1996181942">
                                                          <w:marLeft w:val="0"/>
                                                          <w:marRight w:val="0"/>
                                                          <w:marTop w:val="0"/>
                                                          <w:marBottom w:val="0"/>
                                                          <w:divBdr>
                                                            <w:top w:val="none" w:sz="0" w:space="0" w:color="auto"/>
                                                            <w:left w:val="none" w:sz="0" w:space="0" w:color="auto"/>
                                                            <w:bottom w:val="none" w:sz="0" w:space="0" w:color="auto"/>
                                                            <w:right w:val="none" w:sz="0" w:space="0" w:color="auto"/>
                                                          </w:divBdr>
                                                        </w:div>
                                                        <w:div w:id="13520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5935">
                                                  <w:marLeft w:val="0"/>
                                                  <w:marRight w:val="0"/>
                                                  <w:marTop w:val="0"/>
                                                  <w:marBottom w:val="0"/>
                                                  <w:divBdr>
                                                    <w:top w:val="none" w:sz="0" w:space="0" w:color="auto"/>
                                                    <w:left w:val="none" w:sz="0" w:space="0" w:color="auto"/>
                                                    <w:bottom w:val="none" w:sz="0" w:space="0" w:color="auto"/>
                                                    <w:right w:val="none" w:sz="0" w:space="0" w:color="auto"/>
                                                  </w:divBdr>
                                                  <w:divsChild>
                                                    <w:div w:id="790977228">
                                                      <w:marLeft w:val="0"/>
                                                      <w:marRight w:val="0"/>
                                                      <w:marTop w:val="0"/>
                                                      <w:marBottom w:val="0"/>
                                                      <w:divBdr>
                                                        <w:top w:val="none" w:sz="0" w:space="0" w:color="auto"/>
                                                        <w:left w:val="none" w:sz="0" w:space="0" w:color="auto"/>
                                                        <w:bottom w:val="none" w:sz="0" w:space="0" w:color="auto"/>
                                                        <w:right w:val="none" w:sz="0" w:space="0" w:color="auto"/>
                                                      </w:divBdr>
                                                      <w:divsChild>
                                                        <w:div w:id="1832407890">
                                                          <w:marLeft w:val="0"/>
                                                          <w:marRight w:val="0"/>
                                                          <w:marTop w:val="0"/>
                                                          <w:marBottom w:val="0"/>
                                                          <w:divBdr>
                                                            <w:top w:val="none" w:sz="0" w:space="0" w:color="auto"/>
                                                            <w:left w:val="none" w:sz="0" w:space="0" w:color="auto"/>
                                                            <w:bottom w:val="none" w:sz="0" w:space="0" w:color="auto"/>
                                                            <w:right w:val="none" w:sz="0" w:space="0" w:color="auto"/>
                                                          </w:divBdr>
                                                          <w:divsChild>
                                                            <w:div w:id="1184250001">
                                                              <w:marLeft w:val="0"/>
                                                              <w:marRight w:val="0"/>
                                                              <w:marTop w:val="0"/>
                                                              <w:marBottom w:val="0"/>
                                                              <w:divBdr>
                                                                <w:top w:val="none" w:sz="0" w:space="0" w:color="auto"/>
                                                                <w:left w:val="none" w:sz="0" w:space="0" w:color="auto"/>
                                                                <w:bottom w:val="none" w:sz="0" w:space="0" w:color="auto"/>
                                                                <w:right w:val="none" w:sz="0" w:space="0" w:color="auto"/>
                                                              </w:divBdr>
                                                            </w:div>
                                                            <w:div w:id="849371149">
                                                              <w:marLeft w:val="0"/>
                                                              <w:marRight w:val="0"/>
                                                              <w:marTop w:val="0"/>
                                                              <w:marBottom w:val="0"/>
                                                              <w:divBdr>
                                                                <w:top w:val="none" w:sz="0" w:space="0" w:color="auto"/>
                                                                <w:left w:val="none" w:sz="0" w:space="0" w:color="auto"/>
                                                                <w:bottom w:val="none" w:sz="0" w:space="0" w:color="auto"/>
                                                                <w:right w:val="none" w:sz="0" w:space="0" w:color="auto"/>
                                                              </w:divBdr>
                                                            </w:div>
                                                          </w:divsChild>
                                                        </w:div>
                                                        <w:div w:id="783813534">
                                                          <w:marLeft w:val="0"/>
                                                          <w:marRight w:val="0"/>
                                                          <w:marTop w:val="0"/>
                                                          <w:marBottom w:val="0"/>
                                                          <w:divBdr>
                                                            <w:top w:val="none" w:sz="0" w:space="0" w:color="auto"/>
                                                            <w:left w:val="none" w:sz="0" w:space="0" w:color="auto"/>
                                                            <w:bottom w:val="none" w:sz="0" w:space="0" w:color="auto"/>
                                                            <w:right w:val="none" w:sz="0" w:space="0" w:color="auto"/>
                                                          </w:divBdr>
                                                        </w:div>
                                                        <w:div w:id="780417321">
                                                          <w:marLeft w:val="0"/>
                                                          <w:marRight w:val="0"/>
                                                          <w:marTop w:val="0"/>
                                                          <w:marBottom w:val="0"/>
                                                          <w:divBdr>
                                                            <w:top w:val="none" w:sz="0" w:space="0" w:color="auto"/>
                                                            <w:left w:val="none" w:sz="0" w:space="0" w:color="auto"/>
                                                            <w:bottom w:val="none" w:sz="0" w:space="0" w:color="auto"/>
                                                            <w:right w:val="none" w:sz="0" w:space="0" w:color="auto"/>
                                                          </w:divBdr>
                                                        </w:div>
                                                        <w:div w:id="1684746250">
                                                          <w:marLeft w:val="0"/>
                                                          <w:marRight w:val="0"/>
                                                          <w:marTop w:val="0"/>
                                                          <w:marBottom w:val="0"/>
                                                          <w:divBdr>
                                                            <w:top w:val="none" w:sz="0" w:space="0" w:color="auto"/>
                                                            <w:left w:val="none" w:sz="0" w:space="0" w:color="auto"/>
                                                            <w:bottom w:val="none" w:sz="0" w:space="0" w:color="auto"/>
                                                            <w:right w:val="none" w:sz="0" w:space="0" w:color="auto"/>
                                                          </w:divBdr>
                                                        </w:div>
                                                        <w:div w:id="11444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61514">
                                                  <w:marLeft w:val="0"/>
                                                  <w:marRight w:val="0"/>
                                                  <w:marTop w:val="0"/>
                                                  <w:marBottom w:val="0"/>
                                                  <w:divBdr>
                                                    <w:top w:val="none" w:sz="0" w:space="0" w:color="auto"/>
                                                    <w:left w:val="none" w:sz="0" w:space="0" w:color="auto"/>
                                                    <w:bottom w:val="none" w:sz="0" w:space="0" w:color="auto"/>
                                                    <w:right w:val="none" w:sz="0" w:space="0" w:color="auto"/>
                                                  </w:divBdr>
                                                  <w:divsChild>
                                                    <w:div w:id="2048867118">
                                                      <w:marLeft w:val="0"/>
                                                      <w:marRight w:val="0"/>
                                                      <w:marTop w:val="0"/>
                                                      <w:marBottom w:val="0"/>
                                                      <w:divBdr>
                                                        <w:top w:val="none" w:sz="0" w:space="0" w:color="auto"/>
                                                        <w:left w:val="none" w:sz="0" w:space="0" w:color="auto"/>
                                                        <w:bottom w:val="none" w:sz="0" w:space="0" w:color="auto"/>
                                                        <w:right w:val="none" w:sz="0" w:space="0" w:color="auto"/>
                                                      </w:divBdr>
                                                      <w:divsChild>
                                                        <w:div w:id="2113360278">
                                                          <w:marLeft w:val="0"/>
                                                          <w:marRight w:val="0"/>
                                                          <w:marTop w:val="0"/>
                                                          <w:marBottom w:val="0"/>
                                                          <w:divBdr>
                                                            <w:top w:val="none" w:sz="0" w:space="0" w:color="auto"/>
                                                            <w:left w:val="none" w:sz="0" w:space="0" w:color="auto"/>
                                                            <w:bottom w:val="none" w:sz="0" w:space="0" w:color="auto"/>
                                                            <w:right w:val="none" w:sz="0" w:space="0" w:color="auto"/>
                                                          </w:divBdr>
                                                          <w:divsChild>
                                                            <w:div w:id="320744490">
                                                              <w:marLeft w:val="0"/>
                                                              <w:marRight w:val="0"/>
                                                              <w:marTop w:val="0"/>
                                                              <w:marBottom w:val="0"/>
                                                              <w:divBdr>
                                                                <w:top w:val="none" w:sz="0" w:space="0" w:color="auto"/>
                                                                <w:left w:val="none" w:sz="0" w:space="0" w:color="auto"/>
                                                                <w:bottom w:val="none" w:sz="0" w:space="0" w:color="auto"/>
                                                                <w:right w:val="none" w:sz="0" w:space="0" w:color="auto"/>
                                                              </w:divBdr>
                                                            </w:div>
                                                            <w:div w:id="1569225430">
                                                              <w:marLeft w:val="0"/>
                                                              <w:marRight w:val="0"/>
                                                              <w:marTop w:val="0"/>
                                                              <w:marBottom w:val="0"/>
                                                              <w:divBdr>
                                                                <w:top w:val="none" w:sz="0" w:space="0" w:color="auto"/>
                                                                <w:left w:val="none" w:sz="0" w:space="0" w:color="auto"/>
                                                                <w:bottom w:val="none" w:sz="0" w:space="0" w:color="auto"/>
                                                                <w:right w:val="none" w:sz="0" w:space="0" w:color="auto"/>
                                                              </w:divBdr>
                                                            </w:div>
                                                          </w:divsChild>
                                                        </w:div>
                                                        <w:div w:id="58330387">
                                                          <w:marLeft w:val="0"/>
                                                          <w:marRight w:val="0"/>
                                                          <w:marTop w:val="0"/>
                                                          <w:marBottom w:val="0"/>
                                                          <w:divBdr>
                                                            <w:top w:val="none" w:sz="0" w:space="0" w:color="auto"/>
                                                            <w:left w:val="none" w:sz="0" w:space="0" w:color="auto"/>
                                                            <w:bottom w:val="none" w:sz="0" w:space="0" w:color="auto"/>
                                                            <w:right w:val="none" w:sz="0" w:space="0" w:color="auto"/>
                                                          </w:divBdr>
                                                        </w:div>
                                                        <w:div w:id="249510353">
                                                          <w:marLeft w:val="0"/>
                                                          <w:marRight w:val="0"/>
                                                          <w:marTop w:val="0"/>
                                                          <w:marBottom w:val="0"/>
                                                          <w:divBdr>
                                                            <w:top w:val="none" w:sz="0" w:space="0" w:color="auto"/>
                                                            <w:left w:val="none" w:sz="0" w:space="0" w:color="auto"/>
                                                            <w:bottom w:val="none" w:sz="0" w:space="0" w:color="auto"/>
                                                            <w:right w:val="none" w:sz="0" w:space="0" w:color="auto"/>
                                                          </w:divBdr>
                                                        </w:div>
                                                        <w:div w:id="675619413">
                                                          <w:marLeft w:val="0"/>
                                                          <w:marRight w:val="0"/>
                                                          <w:marTop w:val="0"/>
                                                          <w:marBottom w:val="0"/>
                                                          <w:divBdr>
                                                            <w:top w:val="none" w:sz="0" w:space="0" w:color="auto"/>
                                                            <w:left w:val="none" w:sz="0" w:space="0" w:color="auto"/>
                                                            <w:bottom w:val="none" w:sz="0" w:space="0" w:color="auto"/>
                                                            <w:right w:val="none" w:sz="0" w:space="0" w:color="auto"/>
                                                          </w:divBdr>
                                                        </w:div>
                                                        <w:div w:id="8216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1192">
                                                  <w:marLeft w:val="0"/>
                                                  <w:marRight w:val="0"/>
                                                  <w:marTop w:val="0"/>
                                                  <w:marBottom w:val="0"/>
                                                  <w:divBdr>
                                                    <w:top w:val="none" w:sz="0" w:space="0" w:color="auto"/>
                                                    <w:left w:val="none" w:sz="0" w:space="0" w:color="auto"/>
                                                    <w:bottom w:val="none" w:sz="0" w:space="0" w:color="auto"/>
                                                    <w:right w:val="none" w:sz="0" w:space="0" w:color="auto"/>
                                                  </w:divBdr>
                                                  <w:divsChild>
                                                    <w:div w:id="1240600720">
                                                      <w:marLeft w:val="0"/>
                                                      <w:marRight w:val="0"/>
                                                      <w:marTop w:val="0"/>
                                                      <w:marBottom w:val="0"/>
                                                      <w:divBdr>
                                                        <w:top w:val="none" w:sz="0" w:space="0" w:color="auto"/>
                                                        <w:left w:val="none" w:sz="0" w:space="0" w:color="auto"/>
                                                        <w:bottom w:val="none" w:sz="0" w:space="0" w:color="auto"/>
                                                        <w:right w:val="none" w:sz="0" w:space="0" w:color="auto"/>
                                                      </w:divBdr>
                                                      <w:divsChild>
                                                        <w:div w:id="937325670">
                                                          <w:marLeft w:val="0"/>
                                                          <w:marRight w:val="0"/>
                                                          <w:marTop w:val="0"/>
                                                          <w:marBottom w:val="0"/>
                                                          <w:divBdr>
                                                            <w:top w:val="none" w:sz="0" w:space="0" w:color="auto"/>
                                                            <w:left w:val="none" w:sz="0" w:space="0" w:color="auto"/>
                                                            <w:bottom w:val="none" w:sz="0" w:space="0" w:color="auto"/>
                                                            <w:right w:val="none" w:sz="0" w:space="0" w:color="auto"/>
                                                          </w:divBdr>
                                                          <w:divsChild>
                                                            <w:div w:id="908689120">
                                                              <w:marLeft w:val="0"/>
                                                              <w:marRight w:val="0"/>
                                                              <w:marTop w:val="0"/>
                                                              <w:marBottom w:val="0"/>
                                                              <w:divBdr>
                                                                <w:top w:val="none" w:sz="0" w:space="0" w:color="auto"/>
                                                                <w:left w:val="none" w:sz="0" w:space="0" w:color="auto"/>
                                                                <w:bottom w:val="none" w:sz="0" w:space="0" w:color="auto"/>
                                                                <w:right w:val="none" w:sz="0" w:space="0" w:color="auto"/>
                                                              </w:divBdr>
                                                            </w:div>
                                                            <w:div w:id="200559179">
                                                              <w:marLeft w:val="0"/>
                                                              <w:marRight w:val="0"/>
                                                              <w:marTop w:val="0"/>
                                                              <w:marBottom w:val="0"/>
                                                              <w:divBdr>
                                                                <w:top w:val="none" w:sz="0" w:space="0" w:color="auto"/>
                                                                <w:left w:val="none" w:sz="0" w:space="0" w:color="auto"/>
                                                                <w:bottom w:val="none" w:sz="0" w:space="0" w:color="auto"/>
                                                                <w:right w:val="none" w:sz="0" w:space="0" w:color="auto"/>
                                                              </w:divBdr>
                                                            </w:div>
                                                          </w:divsChild>
                                                        </w:div>
                                                        <w:div w:id="8633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9695698">
      <w:bodyDiv w:val="1"/>
      <w:marLeft w:val="0"/>
      <w:marRight w:val="0"/>
      <w:marTop w:val="0"/>
      <w:marBottom w:val="0"/>
      <w:divBdr>
        <w:top w:val="none" w:sz="0" w:space="0" w:color="auto"/>
        <w:left w:val="none" w:sz="0" w:space="0" w:color="auto"/>
        <w:bottom w:val="none" w:sz="0" w:space="0" w:color="auto"/>
        <w:right w:val="none" w:sz="0" w:space="0" w:color="auto"/>
      </w:divBdr>
      <w:divsChild>
        <w:div w:id="1135299072">
          <w:marLeft w:val="0"/>
          <w:marRight w:val="0"/>
          <w:marTop w:val="0"/>
          <w:marBottom w:val="0"/>
          <w:divBdr>
            <w:top w:val="none" w:sz="0" w:space="0" w:color="auto"/>
            <w:left w:val="none" w:sz="0" w:space="0" w:color="auto"/>
            <w:bottom w:val="none" w:sz="0" w:space="0" w:color="auto"/>
            <w:right w:val="none" w:sz="0" w:space="0" w:color="auto"/>
          </w:divBdr>
          <w:divsChild>
            <w:div w:id="425538839">
              <w:marLeft w:val="0"/>
              <w:marRight w:val="0"/>
              <w:marTop w:val="0"/>
              <w:marBottom w:val="0"/>
              <w:divBdr>
                <w:top w:val="none" w:sz="0" w:space="0" w:color="auto"/>
                <w:left w:val="none" w:sz="0" w:space="0" w:color="auto"/>
                <w:bottom w:val="none" w:sz="0" w:space="0" w:color="auto"/>
                <w:right w:val="none" w:sz="0" w:space="0" w:color="auto"/>
              </w:divBdr>
              <w:divsChild>
                <w:div w:id="637103069">
                  <w:marLeft w:val="0"/>
                  <w:marRight w:val="0"/>
                  <w:marTop w:val="0"/>
                  <w:marBottom w:val="0"/>
                  <w:divBdr>
                    <w:top w:val="none" w:sz="0" w:space="0" w:color="auto"/>
                    <w:left w:val="none" w:sz="0" w:space="0" w:color="auto"/>
                    <w:bottom w:val="none" w:sz="0" w:space="0" w:color="auto"/>
                    <w:right w:val="none" w:sz="0" w:space="0" w:color="auto"/>
                  </w:divBdr>
                  <w:divsChild>
                    <w:div w:id="1873373092">
                      <w:marLeft w:val="0"/>
                      <w:marRight w:val="0"/>
                      <w:marTop w:val="0"/>
                      <w:marBottom w:val="0"/>
                      <w:divBdr>
                        <w:top w:val="none" w:sz="0" w:space="0" w:color="auto"/>
                        <w:left w:val="none" w:sz="0" w:space="0" w:color="auto"/>
                        <w:bottom w:val="none" w:sz="0" w:space="0" w:color="auto"/>
                        <w:right w:val="none" w:sz="0" w:space="0" w:color="auto"/>
                      </w:divBdr>
                      <w:divsChild>
                        <w:div w:id="1069156746">
                          <w:marLeft w:val="0"/>
                          <w:marRight w:val="0"/>
                          <w:marTop w:val="0"/>
                          <w:marBottom w:val="0"/>
                          <w:divBdr>
                            <w:top w:val="none" w:sz="0" w:space="0" w:color="auto"/>
                            <w:left w:val="none" w:sz="0" w:space="0" w:color="auto"/>
                            <w:bottom w:val="none" w:sz="0" w:space="0" w:color="auto"/>
                            <w:right w:val="none" w:sz="0" w:space="0" w:color="auto"/>
                          </w:divBdr>
                          <w:divsChild>
                            <w:div w:id="2065711590">
                              <w:marLeft w:val="0"/>
                              <w:marRight w:val="0"/>
                              <w:marTop w:val="0"/>
                              <w:marBottom w:val="0"/>
                              <w:divBdr>
                                <w:top w:val="none" w:sz="0" w:space="0" w:color="auto"/>
                                <w:left w:val="none" w:sz="0" w:space="0" w:color="auto"/>
                                <w:bottom w:val="none" w:sz="0" w:space="0" w:color="auto"/>
                                <w:right w:val="none" w:sz="0" w:space="0" w:color="auto"/>
                              </w:divBdr>
                              <w:divsChild>
                                <w:div w:id="851454118">
                                  <w:marLeft w:val="0"/>
                                  <w:marRight w:val="0"/>
                                  <w:marTop w:val="0"/>
                                  <w:marBottom w:val="0"/>
                                  <w:divBdr>
                                    <w:top w:val="none" w:sz="0" w:space="0" w:color="auto"/>
                                    <w:left w:val="none" w:sz="0" w:space="0" w:color="auto"/>
                                    <w:bottom w:val="none" w:sz="0" w:space="0" w:color="auto"/>
                                    <w:right w:val="none" w:sz="0" w:space="0" w:color="auto"/>
                                  </w:divBdr>
                                  <w:divsChild>
                                    <w:div w:id="355084676">
                                      <w:marLeft w:val="0"/>
                                      <w:marRight w:val="0"/>
                                      <w:marTop w:val="0"/>
                                      <w:marBottom w:val="0"/>
                                      <w:divBdr>
                                        <w:top w:val="none" w:sz="0" w:space="0" w:color="auto"/>
                                        <w:left w:val="none" w:sz="0" w:space="0" w:color="auto"/>
                                        <w:bottom w:val="none" w:sz="0" w:space="0" w:color="auto"/>
                                        <w:right w:val="none" w:sz="0" w:space="0" w:color="auto"/>
                                      </w:divBdr>
                                      <w:divsChild>
                                        <w:div w:id="645671042">
                                          <w:marLeft w:val="0"/>
                                          <w:marRight w:val="0"/>
                                          <w:marTop w:val="0"/>
                                          <w:marBottom w:val="0"/>
                                          <w:divBdr>
                                            <w:top w:val="none" w:sz="0" w:space="0" w:color="auto"/>
                                            <w:left w:val="none" w:sz="0" w:space="0" w:color="auto"/>
                                            <w:bottom w:val="none" w:sz="0" w:space="0" w:color="auto"/>
                                            <w:right w:val="none" w:sz="0" w:space="0" w:color="auto"/>
                                          </w:divBdr>
                                          <w:divsChild>
                                            <w:div w:id="521747775">
                                              <w:marLeft w:val="0"/>
                                              <w:marRight w:val="0"/>
                                              <w:marTop w:val="0"/>
                                              <w:marBottom w:val="0"/>
                                              <w:divBdr>
                                                <w:top w:val="none" w:sz="0" w:space="0" w:color="auto"/>
                                                <w:left w:val="none" w:sz="0" w:space="0" w:color="auto"/>
                                                <w:bottom w:val="none" w:sz="0" w:space="0" w:color="auto"/>
                                                <w:right w:val="none" w:sz="0" w:space="0" w:color="auto"/>
                                              </w:divBdr>
                                              <w:divsChild>
                                                <w:div w:id="741216504">
                                                  <w:marLeft w:val="0"/>
                                                  <w:marRight w:val="0"/>
                                                  <w:marTop w:val="0"/>
                                                  <w:marBottom w:val="0"/>
                                                  <w:divBdr>
                                                    <w:top w:val="none" w:sz="0" w:space="0" w:color="auto"/>
                                                    <w:left w:val="none" w:sz="0" w:space="0" w:color="auto"/>
                                                    <w:bottom w:val="none" w:sz="0" w:space="0" w:color="auto"/>
                                                    <w:right w:val="none" w:sz="0" w:space="0" w:color="auto"/>
                                                  </w:divBdr>
                                                  <w:divsChild>
                                                    <w:div w:id="1152255054">
                                                      <w:marLeft w:val="0"/>
                                                      <w:marRight w:val="0"/>
                                                      <w:marTop w:val="0"/>
                                                      <w:marBottom w:val="0"/>
                                                      <w:divBdr>
                                                        <w:top w:val="none" w:sz="0" w:space="0" w:color="auto"/>
                                                        <w:left w:val="none" w:sz="0" w:space="0" w:color="auto"/>
                                                        <w:bottom w:val="none" w:sz="0" w:space="0" w:color="auto"/>
                                                        <w:right w:val="none" w:sz="0" w:space="0" w:color="auto"/>
                                                      </w:divBdr>
                                                      <w:divsChild>
                                                        <w:div w:id="1195465783">
                                                          <w:marLeft w:val="0"/>
                                                          <w:marRight w:val="0"/>
                                                          <w:marTop w:val="0"/>
                                                          <w:marBottom w:val="0"/>
                                                          <w:divBdr>
                                                            <w:top w:val="none" w:sz="0" w:space="0" w:color="auto"/>
                                                            <w:left w:val="none" w:sz="0" w:space="0" w:color="auto"/>
                                                            <w:bottom w:val="none" w:sz="0" w:space="0" w:color="auto"/>
                                                            <w:right w:val="none" w:sz="0" w:space="0" w:color="auto"/>
                                                          </w:divBdr>
                                                          <w:divsChild>
                                                            <w:div w:id="1697389170">
                                                              <w:marLeft w:val="0"/>
                                                              <w:marRight w:val="0"/>
                                                              <w:marTop w:val="0"/>
                                                              <w:marBottom w:val="0"/>
                                                              <w:divBdr>
                                                                <w:top w:val="none" w:sz="0" w:space="0" w:color="auto"/>
                                                                <w:left w:val="none" w:sz="0" w:space="0" w:color="auto"/>
                                                                <w:bottom w:val="none" w:sz="0" w:space="0" w:color="auto"/>
                                                                <w:right w:val="none" w:sz="0" w:space="0" w:color="auto"/>
                                                              </w:divBdr>
                                                            </w:div>
                                                            <w:div w:id="617836287">
                                                              <w:marLeft w:val="0"/>
                                                              <w:marRight w:val="0"/>
                                                              <w:marTop w:val="0"/>
                                                              <w:marBottom w:val="0"/>
                                                              <w:divBdr>
                                                                <w:top w:val="none" w:sz="0" w:space="0" w:color="auto"/>
                                                                <w:left w:val="none" w:sz="0" w:space="0" w:color="auto"/>
                                                                <w:bottom w:val="none" w:sz="0" w:space="0" w:color="auto"/>
                                                                <w:right w:val="none" w:sz="0" w:space="0" w:color="auto"/>
                                                              </w:divBdr>
                                                            </w:div>
                                                          </w:divsChild>
                                                        </w:div>
                                                        <w:div w:id="277494641">
                                                          <w:marLeft w:val="0"/>
                                                          <w:marRight w:val="0"/>
                                                          <w:marTop w:val="0"/>
                                                          <w:marBottom w:val="0"/>
                                                          <w:divBdr>
                                                            <w:top w:val="none" w:sz="0" w:space="0" w:color="auto"/>
                                                            <w:left w:val="none" w:sz="0" w:space="0" w:color="auto"/>
                                                            <w:bottom w:val="none" w:sz="0" w:space="0" w:color="auto"/>
                                                            <w:right w:val="none" w:sz="0" w:space="0" w:color="auto"/>
                                                          </w:divBdr>
                                                        </w:div>
                                                        <w:div w:id="2134249112">
                                                          <w:marLeft w:val="0"/>
                                                          <w:marRight w:val="0"/>
                                                          <w:marTop w:val="0"/>
                                                          <w:marBottom w:val="0"/>
                                                          <w:divBdr>
                                                            <w:top w:val="none" w:sz="0" w:space="0" w:color="auto"/>
                                                            <w:left w:val="none" w:sz="0" w:space="0" w:color="auto"/>
                                                            <w:bottom w:val="none" w:sz="0" w:space="0" w:color="auto"/>
                                                            <w:right w:val="none" w:sz="0" w:space="0" w:color="auto"/>
                                                          </w:divBdr>
                                                        </w:div>
                                                        <w:div w:id="1917981919">
                                                          <w:marLeft w:val="0"/>
                                                          <w:marRight w:val="0"/>
                                                          <w:marTop w:val="0"/>
                                                          <w:marBottom w:val="0"/>
                                                          <w:divBdr>
                                                            <w:top w:val="none" w:sz="0" w:space="0" w:color="auto"/>
                                                            <w:left w:val="none" w:sz="0" w:space="0" w:color="auto"/>
                                                            <w:bottom w:val="none" w:sz="0" w:space="0" w:color="auto"/>
                                                            <w:right w:val="none" w:sz="0" w:space="0" w:color="auto"/>
                                                          </w:divBdr>
                                                        </w:div>
                                                        <w:div w:id="13409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7334">
                                                  <w:marLeft w:val="0"/>
                                                  <w:marRight w:val="0"/>
                                                  <w:marTop w:val="0"/>
                                                  <w:marBottom w:val="0"/>
                                                  <w:divBdr>
                                                    <w:top w:val="none" w:sz="0" w:space="0" w:color="auto"/>
                                                    <w:left w:val="none" w:sz="0" w:space="0" w:color="auto"/>
                                                    <w:bottom w:val="none" w:sz="0" w:space="0" w:color="auto"/>
                                                    <w:right w:val="none" w:sz="0" w:space="0" w:color="auto"/>
                                                  </w:divBdr>
                                                  <w:divsChild>
                                                    <w:div w:id="1178084283">
                                                      <w:marLeft w:val="0"/>
                                                      <w:marRight w:val="0"/>
                                                      <w:marTop w:val="0"/>
                                                      <w:marBottom w:val="0"/>
                                                      <w:divBdr>
                                                        <w:top w:val="none" w:sz="0" w:space="0" w:color="auto"/>
                                                        <w:left w:val="none" w:sz="0" w:space="0" w:color="auto"/>
                                                        <w:bottom w:val="none" w:sz="0" w:space="0" w:color="auto"/>
                                                        <w:right w:val="none" w:sz="0" w:space="0" w:color="auto"/>
                                                      </w:divBdr>
                                                      <w:divsChild>
                                                        <w:div w:id="719523044">
                                                          <w:marLeft w:val="0"/>
                                                          <w:marRight w:val="0"/>
                                                          <w:marTop w:val="0"/>
                                                          <w:marBottom w:val="0"/>
                                                          <w:divBdr>
                                                            <w:top w:val="none" w:sz="0" w:space="0" w:color="auto"/>
                                                            <w:left w:val="none" w:sz="0" w:space="0" w:color="auto"/>
                                                            <w:bottom w:val="none" w:sz="0" w:space="0" w:color="auto"/>
                                                            <w:right w:val="none" w:sz="0" w:space="0" w:color="auto"/>
                                                          </w:divBdr>
                                                          <w:divsChild>
                                                            <w:div w:id="115147330">
                                                              <w:marLeft w:val="0"/>
                                                              <w:marRight w:val="0"/>
                                                              <w:marTop w:val="0"/>
                                                              <w:marBottom w:val="0"/>
                                                              <w:divBdr>
                                                                <w:top w:val="none" w:sz="0" w:space="0" w:color="auto"/>
                                                                <w:left w:val="none" w:sz="0" w:space="0" w:color="auto"/>
                                                                <w:bottom w:val="none" w:sz="0" w:space="0" w:color="auto"/>
                                                                <w:right w:val="none" w:sz="0" w:space="0" w:color="auto"/>
                                                              </w:divBdr>
                                                            </w:div>
                                                            <w:div w:id="725379497">
                                                              <w:marLeft w:val="0"/>
                                                              <w:marRight w:val="0"/>
                                                              <w:marTop w:val="0"/>
                                                              <w:marBottom w:val="0"/>
                                                              <w:divBdr>
                                                                <w:top w:val="none" w:sz="0" w:space="0" w:color="auto"/>
                                                                <w:left w:val="none" w:sz="0" w:space="0" w:color="auto"/>
                                                                <w:bottom w:val="none" w:sz="0" w:space="0" w:color="auto"/>
                                                                <w:right w:val="none" w:sz="0" w:space="0" w:color="auto"/>
                                                              </w:divBdr>
                                                            </w:div>
                                                          </w:divsChild>
                                                        </w:div>
                                                        <w:div w:id="1428309936">
                                                          <w:marLeft w:val="0"/>
                                                          <w:marRight w:val="0"/>
                                                          <w:marTop w:val="0"/>
                                                          <w:marBottom w:val="0"/>
                                                          <w:divBdr>
                                                            <w:top w:val="none" w:sz="0" w:space="0" w:color="auto"/>
                                                            <w:left w:val="none" w:sz="0" w:space="0" w:color="auto"/>
                                                            <w:bottom w:val="none" w:sz="0" w:space="0" w:color="auto"/>
                                                            <w:right w:val="none" w:sz="0" w:space="0" w:color="auto"/>
                                                          </w:divBdr>
                                                        </w:div>
                                                        <w:div w:id="1018312630">
                                                          <w:marLeft w:val="0"/>
                                                          <w:marRight w:val="0"/>
                                                          <w:marTop w:val="0"/>
                                                          <w:marBottom w:val="0"/>
                                                          <w:divBdr>
                                                            <w:top w:val="none" w:sz="0" w:space="0" w:color="auto"/>
                                                            <w:left w:val="none" w:sz="0" w:space="0" w:color="auto"/>
                                                            <w:bottom w:val="none" w:sz="0" w:space="0" w:color="auto"/>
                                                            <w:right w:val="none" w:sz="0" w:space="0" w:color="auto"/>
                                                          </w:divBdr>
                                                        </w:div>
                                                        <w:div w:id="1714382975">
                                                          <w:marLeft w:val="0"/>
                                                          <w:marRight w:val="0"/>
                                                          <w:marTop w:val="0"/>
                                                          <w:marBottom w:val="0"/>
                                                          <w:divBdr>
                                                            <w:top w:val="none" w:sz="0" w:space="0" w:color="auto"/>
                                                            <w:left w:val="none" w:sz="0" w:space="0" w:color="auto"/>
                                                            <w:bottom w:val="none" w:sz="0" w:space="0" w:color="auto"/>
                                                            <w:right w:val="none" w:sz="0" w:space="0" w:color="auto"/>
                                                          </w:divBdr>
                                                        </w:div>
                                                        <w:div w:id="88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91123">
                                                  <w:marLeft w:val="0"/>
                                                  <w:marRight w:val="0"/>
                                                  <w:marTop w:val="0"/>
                                                  <w:marBottom w:val="0"/>
                                                  <w:divBdr>
                                                    <w:top w:val="none" w:sz="0" w:space="0" w:color="auto"/>
                                                    <w:left w:val="none" w:sz="0" w:space="0" w:color="auto"/>
                                                    <w:bottom w:val="none" w:sz="0" w:space="0" w:color="auto"/>
                                                    <w:right w:val="none" w:sz="0" w:space="0" w:color="auto"/>
                                                  </w:divBdr>
                                                  <w:divsChild>
                                                    <w:div w:id="1022439313">
                                                      <w:marLeft w:val="0"/>
                                                      <w:marRight w:val="0"/>
                                                      <w:marTop w:val="0"/>
                                                      <w:marBottom w:val="0"/>
                                                      <w:divBdr>
                                                        <w:top w:val="none" w:sz="0" w:space="0" w:color="auto"/>
                                                        <w:left w:val="none" w:sz="0" w:space="0" w:color="auto"/>
                                                        <w:bottom w:val="none" w:sz="0" w:space="0" w:color="auto"/>
                                                        <w:right w:val="none" w:sz="0" w:space="0" w:color="auto"/>
                                                      </w:divBdr>
                                                      <w:divsChild>
                                                        <w:div w:id="425813573">
                                                          <w:marLeft w:val="0"/>
                                                          <w:marRight w:val="0"/>
                                                          <w:marTop w:val="0"/>
                                                          <w:marBottom w:val="0"/>
                                                          <w:divBdr>
                                                            <w:top w:val="none" w:sz="0" w:space="0" w:color="auto"/>
                                                            <w:left w:val="none" w:sz="0" w:space="0" w:color="auto"/>
                                                            <w:bottom w:val="none" w:sz="0" w:space="0" w:color="auto"/>
                                                            <w:right w:val="none" w:sz="0" w:space="0" w:color="auto"/>
                                                          </w:divBdr>
                                                          <w:divsChild>
                                                            <w:div w:id="329212934">
                                                              <w:marLeft w:val="0"/>
                                                              <w:marRight w:val="0"/>
                                                              <w:marTop w:val="0"/>
                                                              <w:marBottom w:val="0"/>
                                                              <w:divBdr>
                                                                <w:top w:val="none" w:sz="0" w:space="0" w:color="auto"/>
                                                                <w:left w:val="none" w:sz="0" w:space="0" w:color="auto"/>
                                                                <w:bottom w:val="none" w:sz="0" w:space="0" w:color="auto"/>
                                                                <w:right w:val="none" w:sz="0" w:space="0" w:color="auto"/>
                                                              </w:divBdr>
                                                            </w:div>
                                                            <w:div w:id="1519272642">
                                                              <w:marLeft w:val="0"/>
                                                              <w:marRight w:val="0"/>
                                                              <w:marTop w:val="0"/>
                                                              <w:marBottom w:val="0"/>
                                                              <w:divBdr>
                                                                <w:top w:val="none" w:sz="0" w:space="0" w:color="auto"/>
                                                                <w:left w:val="none" w:sz="0" w:space="0" w:color="auto"/>
                                                                <w:bottom w:val="none" w:sz="0" w:space="0" w:color="auto"/>
                                                                <w:right w:val="none" w:sz="0" w:space="0" w:color="auto"/>
                                                              </w:divBdr>
                                                            </w:div>
                                                          </w:divsChild>
                                                        </w:div>
                                                        <w:div w:id="3130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9109589">
      <w:bodyDiv w:val="1"/>
      <w:marLeft w:val="0"/>
      <w:marRight w:val="0"/>
      <w:marTop w:val="0"/>
      <w:marBottom w:val="0"/>
      <w:divBdr>
        <w:top w:val="none" w:sz="0" w:space="0" w:color="auto"/>
        <w:left w:val="none" w:sz="0" w:space="0" w:color="auto"/>
        <w:bottom w:val="none" w:sz="0" w:space="0" w:color="auto"/>
        <w:right w:val="none" w:sz="0" w:space="0" w:color="auto"/>
      </w:divBdr>
      <w:divsChild>
        <w:div w:id="429936909">
          <w:marLeft w:val="0"/>
          <w:marRight w:val="0"/>
          <w:marTop w:val="0"/>
          <w:marBottom w:val="0"/>
          <w:divBdr>
            <w:top w:val="none" w:sz="0" w:space="0" w:color="auto"/>
            <w:left w:val="none" w:sz="0" w:space="0" w:color="auto"/>
            <w:bottom w:val="none" w:sz="0" w:space="0" w:color="auto"/>
            <w:right w:val="none" w:sz="0" w:space="0" w:color="auto"/>
          </w:divBdr>
          <w:divsChild>
            <w:div w:id="1524437584">
              <w:marLeft w:val="0"/>
              <w:marRight w:val="0"/>
              <w:marTop w:val="0"/>
              <w:marBottom w:val="0"/>
              <w:divBdr>
                <w:top w:val="none" w:sz="0" w:space="0" w:color="auto"/>
                <w:left w:val="none" w:sz="0" w:space="0" w:color="auto"/>
                <w:bottom w:val="none" w:sz="0" w:space="0" w:color="auto"/>
                <w:right w:val="none" w:sz="0" w:space="0" w:color="auto"/>
              </w:divBdr>
              <w:divsChild>
                <w:div w:id="1636839293">
                  <w:marLeft w:val="0"/>
                  <w:marRight w:val="0"/>
                  <w:marTop w:val="0"/>
                  <w:marBottom w:val="0"/>
                  <w:divBdr>
                    <w:top w:val="none" w:sz="0" w:space="0" w:color="auto"/>
                    <w:left w:val="none" w:sz="0" w:space="0" w:color="auto"/>
                    <w:bottom w:val="none" w:sz="0" w:space="0" w:color="auto"/>
                    <w:right w:val="none" w:sz="0" w:space="0" w:color="auto"/>
                  </w:divBdr>
                  <w:divsChild>
                    <w:div w:id="1268154319">
                      <w:marLeft w:val="0"/>
                      <w:marRight w:val="0"/>
                      <w:marTop w:val="0"/>
                      <w:marBottom w:val="0"/>
                      <w:divBdr>
                        <w:top w:val="none" w:sz="0" w:space="0" w:color="auto"/>
                        <w:left w:val="none" w:sz="0" w:space="0" w:color="auto"/>
                        <w:bottom w:val="none" w:sz="0" w:space="0" w:color="auto"/>
                        <w:right w:val="none" w:sz="0" w:space="0" w:color="auto"/>
                      </w:divBdr>
                      <w:divsChild>
                        <w:div w:id="1505243852">
                          <w:marLeft w:val="0"/>
                          <w:marRight w:val="0"/>
                          <w:marTop w:val="0"/>
                          <w:marBottom w:val="0"/>
                          <w:divBdr>
                            <w:top w:val="none" w:sz="0" w:space="0" w:color="auto"/>
                            <w:left w:val="none" w:sz="0" w:space="0" w:color="auto"/>
                            <w:bottom w:val="none" w:sz="0" w:space="0" w:color="auto"/>
                            <w:right w:val="none" w:sz="0" w:space="0" w:color="auto"/>
                          </w:divBdr>
                          <w:divsChild>
                            <w:div w:id="179048965">
                              <w:marLeft w:val="0"/>
                              <w:marRight w:val="0"/>
                              <w:marTop w:val="0"/>
                              <w:marBottom w:val="0"/>
                              <w:divBdr>
                                <w:top w:val="none" w:sz="0" w:space="0" w:color="auto"/>
                                <w:left w:val="none" w:sz="0" w:space="0" w:color="auto"/>
                                <w:bottom w:val="none" w:sz="0" w:space="0" w:color="auto"/>
                                <w:right w:val="none" w:sz="0" w:space="0" w:color="auto"/>
                              </w:divBdr>
                              <w:divsChild>
                                <w:div w:id="408356344">
                                  <w:marLeft w:val="0"/>
                                  <w:marRight w:val="0"/>
                                  <w:marTop w:val="0"/>
                                  <w:marBottom w:val="0"/>
                                  <w:divBdr>
                                    <w:top w:val="none" w:sz="0" w:space="0" w:color="auto"/>
                                    <w:left w:val="none" w:sz="0" w:space="0" w:color="auto"/>
                                    <w:bottom w:val="none" w:sz="0" w:space="0" w:color="auto"/>
                                    <w:right w:val="none" w:sz="0" w:space="0" w:color="auto"/>
                                  </w:divBdr>
                                  <w:divsChild>
                                    <w:div w:id="1450777979">
                                      <w:marLeft w:val="0"/>
                                      <w:marRight w:val="0"/>
                                      <w:marTop w:val="0"/>
                                      <w:marBottom w:val="0"/>
                                      <w:divBdr>
                                        <w:top w:val="none" w:sz="0" w:space="0" w:color="auto"/>
                                        <w:left w:val="none" w:sz="0" w:space="0" w:color="auto"/>
                                        <w:bottom w:val="none" w:sz="0" w:space="0" w:color="auto"/>
                                        <w:right w:val="none" w:sz="0" w:space="0" w:color="auto"/>
                                      </w:divBdr>
                                      <w:divsChild>
                                        <w:div w:id="1395742224">
                                          <w:marLeft w:val="0"/>
                                          <w:marRight w:val="0"/>
                                          <w:marTop w:val="0"/>
                                          <w:marBottom w:val="0"/>
                                          <w:divBdr>
                                            <w:top w:val="none" w:sz="0" w:space="0" w:color="auto"/>
                                            <w:left w:val="none" w:sz="0" w:space="0" w:color="auto"/>
                                            <w:bottom w:val="none" w:sz="0" w:space="0" w:color="auto"/>
                                            <w:right w:val="none" w:sz="0" w:space="0" w:color="auto"/>
                                          </w:divBdr>
                                          <w:divsChild>
                                            <w:div w:id="1183318548">
                                              <w:marLeft w:val="0"/>
                                              <w:marRight w:val="0"/>
                                              <w:marTop w:val="0"/>
                                              <w:marBottom w:val="0"/>
                                              <w:divBdr>
                                                <w:top w:val="none" w:sz="0" w:space="0" w:color="auto"/>
                                                <w:left w:val="none" w:sz="0" w:space="0" w:color="auto"/>
                                                <w:bottom w:val="none" w:sz="0" w:space="0" w:color="auto"/>
                                                <w:right w:val="none" w:sz="0" w:space="0" w:color="auto"/>
                                              </w:divBdr>
                                              <w:divsChild>
                                                <w:div w:id="422533857">
                                                  <w:marLeft w:val="0"/>
                                                  <w:marRight w:val="0"/>
                                                  <w:marTop w:val="0"/>
                                                  <w:marBottom w:val="0"/>
                                                  <w:divBdr>
                                                    <w:top w:val="none" w:sz="0" w:space="0" w:color="auto"/>
                                                    <w:left w:val="none" w:sz="0" w:space="0" w:color="auto"/>
                                                    <w:bottom w:val="none" w:sz="0" w:space="0" w:color="auto"/>
                                                    <w:right w:val="none" w:sz="0" w:space="0" w:color="auto"/>
                                                  </w:divBdr>
                                                  <w:divsChild>
                                                    <w:div w:id="1584608267">
                                                      <w:marLeft w:val="0"/>
                                                      <w:marRight w:val="0"/>
                                                      <w:marTop w:val="0"/>
                                                      <w:marBottom w:val="0"/>
                                                      <w:divBdr>
                                                        <w:top w:val="none" w:sz="0" w:space="0" w:color="auto"/>
                                                        <w:left w:val="none" w:sz="0" w:space="0" w:color="auto"/>
                                                        <w:bottom w:val="none" w:sz="0" w:space="0" w:color="auto"/>
                                                        <w:right w:val="none" w:sz="0" w:space="0" w:color="auto"/>
                                                      </w:divBdr>
                                                      <w:divsChild>
                                                        <w:div w:id="1462378259">
                                                          <w:marLeft w:val="0"/>
                                                          <w:marRight w:val="0"/>
                                                          <w:marTop w:val="0"/>
                                                          <w:marBottom w:val="0"/>
                                                          <w:divBdr>
                                                            <w:top w:val="none" w:sz="0" w:space="0" w:color="auto"/>
                                                            <w:left w:val="none" w:sz="0" w:space="0" w:color="auto"/>
                                                            <w:bottom w:val="none" w:sz="0" w:space="0" w:color="auto"/>
                                                            <w:right w:val="none" w:sz="0" w:space="0" w:color="auto"/>
                                                          </w:divBdr>
                                                          <w:divsChild>
                                                            <w:div w:id="352197242">
                                                              <w:marLeft w:val="0"/>
                                                              <w:marRight w:val="0"/>
                                                              <w:marTop w:val="0"/>
                                                              <w:marBottom w:val="0"/>
                                                              <w:divBdr>
                                                                <w:top w:val="none" w:sz="0" w:space="0" w:color="auto"/>
                                                                <w:left w:val="none" w:sz="0" w:space="0" w:color="auto"/>
                                                                <w:bottom w:val="none" w:sz="0" w:space="0" w:color="auto"/>
                                                                <w:right w:val="none" w:sz="0" w:space="0" w:color="auto"/>
                                                              </w:divBdr>
                                                            </w:div>
                                                            <w:div w:id="1402756131">
                                                              <w:marLeft w:val="0"/>
                                                              <w:marRight w:val="0"/>
                                                              <w:marTop w:val="0"/>
                                                              <w:marBottom w:val="0"/>
                                                              <w:divBdr>
                                                                <w:top w:val="none" w:sz="0" w:space="0" w:color="auto"/>
                                                                <w:left w:val="none" w:sz="0" w:space="0" w:color="auto"/>
                                                                <w:bottom w:val="none" w:sz="0" w:space="0" w:color="auto"/>
                                                                <w:right w:val="none" w:sz="0" w:space="0" w:color="auto"/>
                                                              </w:divBdr>
                                                            </w:div>
                                                          </w:divsChild>
                                                        </w:div>
                                                        <w:div w:id="341706792">
                                                          <w:marLeft w:val="0"/>
                                                          <w:marRight w:val="0"/>
                                                          <w:marTop w:val="0"/>
                                                          <w:marBottom w:val="0"/>
                                                          <w:divBdr>
                                                            <w:top w:val="none" w:sz="0" w:space="0" w:color="auto"/>
                                                            <w:left w:val="none" w:sz="0" w:space="0" w:color="auto"/>
                                                            <w:bottom w:val="none" w:sz="0" w:space="0" w:color="auto"/>
                                                            <w:right w:val="none" w:sz="0" w:space="0" w:color="auto"/>
                                                          </w:divBdr>
                                                        </w:div>
                                                        <w:div w:id="1917013893">
                                                          <w:marLeft w:val="0"/>
                                                          <w:marRight w:val="0"/>
                                                          <w:marTop w:val="0"/>
                                                          <w:marBottom w:val="0"/>
                                                          <w:divBdr>
                                                            <w:top w:val="none" w:sz="0" w:space="0" w:color="auto"/>
                                                            <w:left w:val="none" w:sz="0" w:space="0" w:color="auto"/>
                                                            <w:bottom w:val="none" w:sz="0" w:space="0" w:color="auto"/>
                                                            <w:right w:val="none" w:sz="0" w:space="0" w:color="auto"/>
                                                          </w:divBdr>
                                                        </w:div>
                                                        <w:div w:id="904217803">
                                                          <w:marLeft w:val="0"/>
                                                          <w:marRight w:val="0"/>
                                                          <w:marTop w:val="0"/>
                                                          <w:marBottom w:val="0"/>
                                                          <w:divBdr>
                                                            <w:top w:val="none" w:sz="0" w:space="0" w:color="auto"/>
                                                            <w:left w:val="none" w:sz="0" w:space="0" w:color="auto"/>
                                                            <w:bottom w:val="none" w:sz="0" w:space="0" w:color="auto"/>
                                                            <w:right w:val="none" w:sz="0" w:space="0" w:color="auto"/>
                                                          </w:divBdr>
                                                        </w:div>
                                                        <w:div w:id="10041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036176">
                                                  <w:marLeft w:val="0"/>
                                                  <w:marRight w:val="0"/>
                                                  <w:marTop w:val="0"/>
                                                  <w:marBottom w:val="0"/>
                                                  <w:divBdr>
                                                    <w:top w:val="none" w:sz="0" w:space="0" w:color="auto"/>
                                                    <w:left w:val="none" w:sz="0" w:space="0" w:color="auto"/>
                                                    <w:bottom w:val="none" w:sz="0" w:space="0" w:color="auto"/>
                                                    <w:right w:val="none" w:sz="0" w:space="0" w:color="auto"/>
                                                  </w:divBdr>
                                                  <w:divsChild>
                                                    <w:div w:id="1312245528">
                                                      <w:marLeft w:val="0"/>
                                                      <w:marRight w:val="0"/>
                                                      <w:marTop w:val="0"/>
                                                      <w:marBottom w:val="0"/>
                                                      <w:divBdr>
                                                        <w:top w:val="none" w:sz="0" w:space="0" w:color="auto"/>
                                                        <w:left w:val="none" w:sz="0" w:space="0" w:color="auto"/>
                                                        <w:bottom w:val="none" w:sz="0" w:space="0" w:color="auto"/>
                                                        <w:right w:val="none" w:sz="0" w:space="0" w:color="auto"/>
                                                      </w:divBdr>
                                                      <w:divsChild>
                                                        <w:div w:id="1456945400">
                                                          <w:marLeft w:val="0"/>
                                                          <w:marRight w:val="0"/>
                                                          <w:marTop w:val="0"/>
                                                          <w:marBottom w:val="0"/>
                                                          <w:divBdr>
                                                            <w:top w:val="none" w:sz="0" w:space="0" w:color="auto"/>
                                                            <w:left w:val="none" w:sz="0" w:space="0" w:color="auto"/>
                                                            <w:bottom w:val="none" w:sz="0" w:space="0" w:color="auto"/>
                                                            <w:right w:val="none" w:sz="0" w:space="0" w:color="auto"/>
                                                          </w:divBdr>
                                                          <w:divsChild>
                                                            <w:div w:id="2087459161">
                                                              <w:marLeft w:val="0"/>
                                                              <w:marRight w:val="0"/>
                                                              <w:marTop w:val="0"/>
                                                              <w:marBottom w:val="0"/>
                                                              <w:divBdr>
                                                                <w:top w:val="none" w:sz="0" w:space="0" w:color="auto"/>
                                                                <w:left w:val="none" w:sz="0" w:space="0" w:color="auto"/>
                                                                <w:bottom w:val="none" w:sz="0" w:space="0" w:color="auto"/>
                                                                <w:right w:val="none" w:sz="0" w:space="0" w:color="auto"/>
                                                              </w:divBdr>
                                                            </w:div>
                                                            <w:div w:id="221406994">
                                                              <w:marLeft w:val="0"/>
                                                              <w:marRight w:val="0"/>
                                                              <w:marTop w:val="0"/>
                                                              <w:marBottom w:val="0"/>
                                                              <w:divBdr>
                                                                <w:top w:val="none" w:sz="0" w:space="0" w:color="auto"/>
                                                                <w:left w:val="none" w:sz="0" w:space="0" w:color="auto"/>
                                                                <w:bottom w:val="none" w:sz="0" w:space="0" w:color="auto"/>
                                                                <w:right w:val="none" w:sz="0" w:space="0" w:color="auto"/>
                                                              </w:divBdr>
                                                            </w:div>
                                                          </w:divsChild>
                                                        </w:div>
                                                        <w:div w:id="2023513381">
                                                          <w:marLeft w:val="0"/>
                                                          <w:marRight w:val="0"/>
                                                          <w:marTop w:val="0"/>
                                                          <w:marBottom w:val="0"/>
                                                          <w:divBdr>
                                                            <w:top w:val="none" w:sz="0" w:space="0" w:color="auto"/>
                                                            <w:left w:val="none" w:sz="0" w:space="0" w:color="auto"/>
                                                            <w:bottom w:val="none" w:sz="0" w:space="0" w:color="auto"/>
                                                            <w:right w:val="none" w:sz="0" w:space="0" w:color="auto"/>
                                                          </w:divBdr>
                                                        </w:div>
                                                        <w:div w:id="1703090418">
                                                          <w:marLeft w:val="0"/>
                                                          <w:marRight w:val="0"/>
                                                          <w:marTop w:val="0"/>
                                                          <w:marBottom w:val="0"/>
                                                          <w:divBdr>
                                                            <w:top w:val="none" w:sz="0" w:space="0" w:color="auto"/>
                                                            <w:left w:val="none" w:sz="0" w:space="0" w:color="auto"/>
                                                            <w:bottom w:val="none" w:sz="0" w:space="0" w:color="auto"/>
                                                            <w:right w:val="none" w:sz="0" w:space="0" w:color="auto"/>
                                                          </w:divBdr>
                                                        </w:div>
                                                        <w:div w:id="116682679">
                                                          <w:marLeft w:val="0"/>
                                                          <w:marRight w:val="0"/>
                                                          <w:marTop w:val="0"/>
                                                          <w:marBottom w:val="0"/>
                                                          <w:divBdr>
                                                            <w:top w:val="none" w:sz="0" w:space="0" w:color="auto"/>
                                                            <w:left w:val="none" w:sz="0" w:space="0" w:color="auto"/>
                                                            <w:bottom w:val="none" w:sz="0" w:space="0" w:color="auto"/>
                                                            <w:right w:val="none" w:sz="0" w:space="0" w:color="auto"/>
                                                          </w:divBdr>
                                                        </w:div>
                                                        <w:div w:id="16647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4783">
                                                  <w:marLeft w:val="0"/>
                                                  <w:marRight w:val="0"/>
                                                  <w:marTop w:val="0"/>
                                                  <w:marBottom w:val="0"/>
                                                  <w:divBdr>
                                                    <w:top w:val="none" w:sz="0" w:space="0" w:color="auto"/>
                                                    <w:left w:val="none" w:sz="0" w:space="0" w:color="auto"/>
                                                    <w:bottom w:val="none" w:sz="0" w:space="0" w:color="auto"/>
                                                    <w:right w:val="none" w:sz="0" w:space="0" w:color="auto"/>
                                                  </w:divBdr>
                                                  <w:divsChild>
                                                    <w:div w:id="548801384">
                                                      <w:marLeft w:val="0"/>
                                                      <w:marRight w:val="0"/>
                                                      <w:marTop w:val="0"/>
                                                      <w:marBottom w:val="0"/>
                                                      <w:divBdr>
                                                        <w:top w:val="none" w:sz="0" w:space="0" w:color="auto"/>
                                                        <w:left w:val="none" w:sz="0" w:space="0" w:color="auto"/>
                                                        <w:bottom w:val="none" w:sz="0" w:space="0" w:color="auto"/>
                                                        <w:right w:val="none" w:sz="0" w:space="0" w:color="auto"/>
                                                      </w:divBdr>
                                                      <w:divsChild>
                                                        <w:div w:id="143547837">
                                                          <w:marLeft w:val="0"/>
                                                          <w:marRight w:val="0"/>
                                                          <w:marTop w:val="0"/>
                                                          <w:marBottom w:val="0"/>
                                                          <w:divBdr>
                                                            <w:top w:val="none" w:sz="0" w:space="0" w:color="auto"/>
                                                            <w:left w:val="none" w:sz="0" w:space="0" w:color="auto"/>
                                                            <w:bottom w:val="none" w:sz="0" w:space="0" w:color="auto"/>
                                                            <w:right w:val="none" w:sz="0" w:space="0" w:color="auto"/>
                                                          </w:divBdr>
                                                          <w:divsChild>
                                                            <w:div w:id="993490391">
                                                              <w:marLeft w:val="0"/>
                                                              <w:marRight w:val="0"/>
                                                              <w:marTop w:val="0"/>
                                                              <w:marBottom w:val="0"/>
                                                              <w:divBdr>
                                                                <w:top w:val="none" w:sz="0" w:space="0" w:color="auto"/>
                                                                <w:left w:val="none" w:sz="0" w:space="0" w:color="auto"/>
                                                                <w:bottom w:val="none" w:sz="0" w:space="0" w:color="auto"/>
                                                                <w:right w:val="none" w:sz="0" w:space="0" w:color="auto"/>
                                                              </w:divBdr>
                                                            </w:div>
                                                            <w:div w:id="1750424743">
                                                              <w:marLeft w:val="0"/>
                                                              <w:marRight w:val="0"/>
                                                              <w:marTop w:val="0"/>
                                                              <w:marBottom w:val="0"/>
                                                              <w:divBdr>
                                                                <w:top w:val="none" w:sz="0" w:space="0" w:color="auto"/>
                                                                <w:left w:val="none" w:sz="0" w:space="0" w:color="auto"/>
                                                                <w:bottom w:val="none" w:sz="0" w:space="0" w:color="auto"/>
                                                                <w:right w:val="none" w:sz="0" w:space="0" w:color="auto"/>
                                                              </w:divBdr>
                                                            </w:div>
                                                          </w:divsChild>
                                                        </w:div>
                                                        <w:div w:id="935791797">
                                                          <w:marLeft w:val="0"/>
                                                          <w:marRight w:val="0"/>
                                                          <w:marTop w:val="0"/>
                                                          <w:marBottom w:val="0"/>
                                                          <w:divBdr>
                                                            <w:top w:val="none" w:sz="0" w:space="0" w:color="auto"/>
                                                            <w:left w:val="none" w:sz="0" w:space="0" w:color="auto"/>
                                                            <w:bottom w:val="none" w:sz="0" w:space="0" w:color="auto"/>
                                                            <w:right w:val="none" w:sz="0" w:space="0" w:color="auto"/>
                                                          </w:divBdr>
                                                        </w:div>
                                                        <w:div w:id="2050376290">
                                                          <w:marLeft w:val="0"/>
                                                          <w:marRight w:val="0"/>
                                                          <w:marTop w:val="0"/>
                                                          <w:marBottom w:val="0"/>
                                                          <w:divBdr>
                                                            <w:top w:val="none" w:sz="0" w:space="0" w:color="auto"/>
                                                            <w:left w:val="none" w:sz="0" w:space="0" w:color="auto"/>
                                                            <w:bottom w:val="none" w:sz="0" w:space="0" w:color="auto"/>
                                                            <w:right w:val="none" w:sz="0" w:space="0" w:color="auto"/>
                                                          </w:divBdr>
                                                        </w:div>
                                                        <w:div w:id="988942246">
                                                          <w:marLeft w:val="0"/>
                                                          <w:marRight w:val="0"/>
                                                          <w:marTop w:val="0"/>
                                                          <w:marBottom w:val="0"/>
                                                          <w:divBdr>
                                                            <w:top w:val="none" w:sz="0" w:space="0" w:color="auto"/>
                                                            <w:left w:val="none" w:sz="0" w:space="0" w:color="auto"/>
                                                            <w:bottom w:val="none" w:sz="0" w:space="0" w:color="auto"/>
                                                            <w:right w:val="none" w:sz="0" w:space="0" w:color="auto"/>
                                                          </w:divBdr>
                                                        </w:div>
                                                        <w:div w:id="15816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2399">
                                                  <w:marLeft w:val="0"/>
                                                  <w:marRight w:val="0"/>
                                                  <w:marTop w:val="0"/>
                                                  <w:marBottom w:val="0"/>
                                                  <w:divBdr>
                                                    <w:top w:val="none" w:sz="0" w:space="0" w:color="auto"/>
                                                    <w:left w:val="none" w:sz="0" w:space="0" w:color="auto"/>
                                                    <w:bottom w:val="none" w:sz="0" w:space="0" w:color="auto"/>
                                                    <w:right w:val="none" w:sz="0" w:space="0" w:color="auto"/>
                                                  </w:divBdr>
                                                  <w:divsChild>
                                                    <w:div w:id="28380751">
                                                      <w:marLeft w:val="0"/>
                                                      <w:marRight w:val="0"/>
                                                      <w:marTop w:val="0"/>
                                                      <w:marBottom w:val="0"/>
                                                      <w:divBdr>
                                                        <w:top w:val="none" w:sz="0" w:space="0" w:color="auto"/>
                                                        <w:left w:val="none" w:sz="0" w:space="0" w:color="auto"/>
                                                        <w:bottom w:val="none" w:sz="0" w:space="0" w:color="auto"/>
                                                        <w:right w:val="none" w:sz="0" w:space="0" w:color="auto"/>
                                                      </w:divBdr>
                                                      <w:divsChild>
                                                        <w:div w:id="124659158">
                                                          <w:marLeft w:val="0"/>
                                                          <w:marRight w:val="0"/>
                                                          <w:marTop w:val="0"/>
                                                          <w:marBottom w:val="0"/>
                                                          <w:divBdr>
                                                            <w:top w:val="none" w:sz="0" w:space="0" w:color="auto"/>
                                                            <w:left w:val="none" w:sz="0" w:space="0" w:color="auto"/>
                                                            <w:bottom w:val="none" w:sz="0" w:space="0" w:color="auto"/>
                                                            <w:right w:val="none" w:sz="0" w:space="0" w:color="auto"/>
                                                          </w:divBdr>
                                                          <w:divsChild>
                                                            <w:div w:id="354695094">
                                                              <w:marLeft w:val="0"/>
                                                              <w:marRight w:val="0"/>
                                                              <w:marTop w:val="0"/>
                                                              <w:marBottom w:val="0"/>
                                                              <w:divBdr>
                                                                <w:top w:val="none" w:sz="0" w:space="0" w:color="auto"/>
                                                                <w:left w:val="none" w:sz="0" w:space="0" w:color="auto"/>
                                                                <w:bottom w:val="none" w:sz="0" w:space="0" w:color="auto"/>
                                                                <w:right w:val="none" w:sz="0" w:space="0" w:color="auto"/>
                                                              </w:divBdr>
                                                            </w:div>
                                                            <w:div w:id="1720545852">
                                                              <w:marLeft w:val="0"/>
                                                              <w:marRight w:val="0"/>
                                                              <w:marTop w:val="0"/>
                                                              <w:marBottom w:val="0"/>
                                                              <w:divBdr>
                                                                <w:top w:val="none" w:sz="0" w:space="0" w:color="auto"/>
                                                                <w:left w:val="none" w:sz="0" w:space="0" w:color="auto"/>
                                                                <w:bottom w:val="none" w:sz="0" w:space="0" w:color="auto"/>
                                                                <w:right w:val="none" w:sz="0" w:space="0" w:color="auto"/>
                                                              </w:divBdr>
                                                            </w:div>
                                                          </w:divsChild>
                                                        </w:div>
                                                        <w:div w:id="241529515">
                                                          <w:marLeft w:val="0"/>
                                                          <w:marRight w:val="0"/>
                                                          <w:marTop w:val="0"/>
                                                          <w:marBottom w:val="0"/>
                                                          <w:divBdr>
                                                            <w:top w:val="none" w:sz="0" w:space="0" w:color="auto"/>
                                                            <w:left w:val="none" w:sz="0" w:space="0" w:color="auto"/>
                                                            <w:bottom w:val="none" w:sz="0" w:space="0" w:color="auto"/>
                                                            <w:right w:val="none" w:sz="0" w:space="0" w:color="auto"/>
                                                          </w:divBdr>
                                                        </w:div>
                                                        <w:div w:id="604312495">
                                                          <w:marLeft w:val="0"/>
                                                          <w:marRight w:val="0"/>
                                                          <w:marTop w:val="0"/>
                                                          <w:marBottom w:val="0"/>
                                                          <w:divBdr>
                                                            <w:top w:val="none" w:sz="0" w:space="0" w:color="auto"/>
                                                            <w:left w:val="none" w:sz="0" w:space="0" w:color="auto"/>
                                                            <w:bottom w:val="none" w:sz="0" w:space="0" w:color="auto"/>
                                                            <w:right w:val="none" w:sz="0" w:space="0" w:color="auto"/>
                                                          </w:divBdr>
                                                        </w:div>
                                                        <w:div w:id="839471038">
                                                          <w:marLeft w:val="0"/>
                                                          <w:marRight w:val="0"/>
                                                          <w:marTop w:val="0"/>
                                                          <w:marBottom w:val="0"/>
                                                          <w:divBdr>
                                                            <w:top w:val="none" w:sz="0" w:space="0" w:color="auto"/>
                                                            <w:left w:val="none" w:sz="0" w:space="0" w:color="auto"/>
                                                            <w:bottom w:val="none" w:sz="0" w:space="0" w:color="auto"/>
                                                            <w:right w:val="none" w:sz="0" w:space="0" w:color="auto"/>
                                                          </w:divBdr>
                                                        </w:div>
                                                        <w:div w:id="12457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0908">
                                                  <w:marLeft w:val="0"/>
                                                  <w:marRight w:val="0"/>
                                                  <w:marTop w:val="0"/>
                                                  <w:marBottom w:val="0"/>
                                                  <w:divBdr>
                                                    <w:top w:val="none" w:sz="0" w:space="0" w:color="auto"/>
                                                    <w:left w:val="none" w:sz="0" w:space="0" w:color="auto"/>
                                                    <w:bottom w:val="none" w:sz="0" w:space="0" w:color="auto"/>
                                                    <w:right w:val="none" w:sz="0" w:space="0" w:color="auto"/>
                                                  </w:divBdr>
                                                  <w:divsChild>
                                                    <w:div w:id="100346004">
                                                      <w:marLeft w:val="0"/>
                                                      <w:marRight w:val="0"/>
                                                      <w:marTop w:val="0"/>
                                                      <w:marBottom w:val="0"/>
                                                      <w:divBdr>
                                                        <w:top w:val="none" w:sz="0" w:space="0" w:color="auto"/>
                                                        <w:left w:val="none" w:sz="0" w:space="0" w:color="auto"/>
                                                        <w:bottom w:val="none" w:sz="0" w:space="0" w:color="auto"/>
                                                        <w:right w:val="none" w:sz="0" w:space="0" w:color="auto"/>
                                                      </w:divBdr>
                                                      <w:divsChild>
                                                        <w:div w:id="4211835">
                                                          <w:marLeft w:val="0"/>
                                                          <w:marRight w:val="0"/>
                                                          <w:marTop w:val="0"/>
                                                          <w:marBottom w:val="0"/>
                                                          <w:divBdr>
                                                            <w:top w:val="none" w:sz="0" w:space="0" w:color="auto"/>
                                                            <w:left w:val="none" w:sz="0" w:space="0" w:color="auto"/>
                                                            <w:bottom w:val="none" w:sz="0" w:space="0" w:color="auto"/>
                                                            <w:right w:val="none" w:sz="0" w:space="0" w:color="auto"/>
                                                          </w:divBdr>
                                                          <w:divsChild>
                                                            <w:div w:id="1400133467">
                                                              <w:marLeft w:val="0"/>
                                                              <w:marRight w:val="0"/>
                                                              <w:marTop w:val="0"/>
                                                              <w:marBottom w:val="0"/>
                                                              <w:divBdr>
                                                                <w:top w:val="none" w:sz="0" w:space="0" w:color="auto"/>
                                                                <w:left w:val="none" w:sz="0" w:space="0" w:color="auto"/>
                                                                <w:bottom w:val="none" w:sz="0" w:space="0" w:color="auto"/>
                                                                <w:right w:val="none" w:sz="0" w:space="0" w:color="auto"/>
                                                              </w:divBdr>
                                                            </w:div>
                                                            <w:div w:id="1353724544">
                                                              <w:marLeft w:val="0"/>
                                                              <w:marRight w:val="0"/>
                                                              <w:marTop w:val="0"/>
                                                              <w:marBottom w:val="0"/>
                                                              <w:divBdr>
                                                                <w:top w:val="none" w:sz="0" w:space="0" w:color="auto"/>
                                                                <w:left w:val="none" w:sz="0" w:space="0" w:color="auto"/>
                                                                <w:bottom w:val="none" w:sz="0" w:space="0" w:color="auto"/>
                                                                <w:right w:val="none" w:sz="0" w:space="0" w:color="auto"/>
                                                              </w:divBdr>
                                                            </w:div>
                                                          </w:divsChild>
                                                        </w:div>
                                                        <w:div w:id="2037533565">
                                                          <w:marLeft w:val="0"/>
                                                          <w:marRight w:val="0"/>
                                                          <w:marTop w:val="0"/>
                                                          <w:marBottom w:val="0"/>
                                                          <w:divBdr>
                                                            <w:top w:val="none" w:sz="0" w:space="0" w:color="auto"/>
                                                            <w:left w:val="none" w:sz="0" w:space="0" w:color="auto"/>
                                                            <w:bottom w:val="none" w:sz="0" w:space="0" w:color="auto"/>
                                                            <w:right w:val="none" w:sz="0" w:space="0" w:color="auto"/>
                                                          </w:divBdr>
                                                        </w:div>
                                                        <w:div w:id="286355440">
                                                          <w:marLeft w:val="0"/>
                                                          <w:marRight w:val="0"/>
                                                          <w:marTop w:val="0"/>
                                                          <w:marBottom w:val="0"/>
                                                          <w:divBdr>
                                                            <w:top w:val="none" w:sz="0" w:space="0" w:color="auto"/>
                                                            <w:left w:val="none" w:sz="0" w:space="0" w:color="auto"/>
                                                            <w:bottom w:val="none" w:sz="0" w:space="0" w:color="auto"/>
                                                            <w:right w:val="none" w:sz="0" w:space="0" w:color="auto"/>
                                                          </w:divBdr>
                                                        </w:div>
                                                        <w:div w:id="1930656363">
                                                          <w:marLeft w:val="0"/>
                                                          <w:marRight w:val="0"/>
                                                          <w:marTop w:val="0"/>
                                                          <w:marBottom w:val="0"/>
                                                          <w:divBdr>
                                                            <w:top w:val="none" w:sz="0" w:space="0" w:color="auto"/>
                                                            <w:left w:val="none" w:sz="0" w:space="0" w:color="auto"/>
                                                            <w:bottom w:val="none" w:sz="0" w:space="0" w:color="auto"/>
                                                            <w:right w:val="none" w:sz="0" w:space="0" w:color="auto"/>
                                                          </w:divBdr>
                                                        </w:div>
                                                        <w:div w:id="12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4407">
                                                  <w:marLeft w:val="0"/>
                                                  <w:marRight w:val="0"/>
                                                  <w:marTop w:val="0"/>
                                                  <w:marBottom w:val="0"/>
                                                  <w:divBdr>
                                                    <w:top w:val="none" w:sz="0" w:space="0" w:color="auto"/>
                                                    <w:left w:val="none" w:sz="0" w:space="0" w:color="auto"/>
                                                    <w:bottom w:val="none" w:sz="0" w:space="0" w:color="auto"/>
                                                    <w:right w:val="none" w:sz="0" w:space="0" w:color="auto"/>
                                                  </w:divBdr>
                                                  <w:divsChild>
                                                    <w:div w:id="93598420">
                                                      <w:marLeft w:val="0"/>
                                                      <w:marRight w:val="0"/>
                                                      <w:marTop w:val="0"/>
                                                      <w:marBottom w:val="0"/>
                                                      <w:divBdr>
                                                        <w:top w:val="none" w:sz="0" w:space="0" w:color="auto"/>
                                                        <w:left w:val="none" w:sz="0" w:space="0" w:color="auto"/>
                                                        <w:bottom w:val="none" w:sz="0" w:space="0" w:color="auto"/>
                                                        <w:right w:val="none" w:sz="0" w:space="0" w:color="auto"/>
                                                      </w:divBdr>
                                                      <w:divsChild>
                                                        <w:div w:id="106975799">
                                                          <w:marLeft w:val="0"/>
                                                          <w:marRight w:val="0"/>
                                                          <w:marTop w:val="0"/>
                                                          <w:marBottom w:val="0"/>
                                                          <w:divBdr>
                                                            <w:top w:val="none" w:sz="0" w:space="0" w:color="auto"/>
                                                            <w:left w:val="none" w:sz="0" w:space="0" w:color="auto"/>
                                                            <w:bottom w:val="none" w:sz="0" w:space="0" w:color="auto"/>
                                                            <w:right w:val="none" w:sz="0" w:space="0" w:color="auto"/>
                                                          </w:divBdr>
                                                          <w:divsChild>
                                                            <w:div w:id="1342195125">
                                                              <w:marLeft w:val="0"/>
                                                              <w:marRight w:val="0"/>
                                                              <w:marTop w:val="0"/>
                                                              <w:marBottom w:val="0"/>
                                                              <w:divBdr>
                                                                <w:top w:val="none" w:sz="0" w:space="0" w:color="auto"/>
                                                                <w:left w:val="none" w:sz="0" w:space="0" w:color="auto"/>
                                                                <w:bottom w:val="none" w:sz="0" w:space="0" w:color="auto"/>
                                                                <w:right w:val="none" w:sz="0" w:space="0" w:color="auto"/>
                                                              </w:divBdr>
                                                            </w:div>
                                                            <w:div w:id="1584413914">
                                                              <w:marLeft w:val="0"/>
                                                              <w:marRight w:val="0"/>
                                                              <w:marTop w:val="0"/>
                                                              <w:marBottom w:val="0"/>
                                                              <w:divBdr>
                                                                <w:top w:val="none" w:sz="0" w:space="0" w:color="auto"/>
                                                                <w:left w:val="none" w:sz="0" w:space="0" w:color="auto"/>
                                                                <w:bottom w:val="none" w:sz="0" w:space="0" w:color="auto"/>
                                                                <w:right w:val="none" w:sz="0" w:space="0" w:color="auto"/>
                                                              </w:divBdr>
                                                            </w:div>
                                                          </w:divsChild>
                                                        </w:div>
                                                        <w:div w:id="790366958">
                                                          <w:marLeft w:val="0"/>
                                                          <w:marRight w:val="0"/>
                                                          <w:marTop w:val="0"/>
                                                          <w:marBottom w:val="0"/>
                                                          <w:divBdr>
                                                            <w:top w:val="none" w:sz="0" w:space="0" w:color="auto"/>
                                                            <w:left w:val="none" w:sz="0" w:space="0" w:color="auto"/>
                                                            <w:bottom w:val="none" w:sz="0" w:space="0" w:color="auto"/>
                                                            <w:right w:val="none" w:sz="0" w:space="0" w:color="auto"/>
                                                          </w:divBdr>
                                                        </w:div>
                                                        <w:div w:id="1600723526">
                                                          <w:marLeft w:val="0"/>
                                                          <w:marRight w:val="0"/>
                                                          <w:marTop w:val="0"/>
                                                          <w:marBottom w:val="0"/>
                                                          <w:divBdr>
                                                            <w:top w:val="none" w:sz="0" w:space="0" w:color="auto"/>
                                                            <w:left w:val="none" w:sz="0" w:space="0" w:color="auto"/>
                                                            <w:bottom w:val="none" w:sz="0" w:space="0" w:color="auto"/>
                                                            <w:right w:val="none" w:sz="0" w:space="0" w:color="auto"/>
                                                          </w:divBdr>
                                                        </w:div>
                                                        <w:div w:id="220336996">
                                                          <w:marLeft w:val="0"/>
                                                          <w:marRight w:val="0"/>
                                                          <w:marTop w:val="0"/>
                                                          <w:marBottom w:val="0"/>
                                                          <w:divBdr>
                                                            <w:top w:val="none" w:sz="0" w:space="0" w:color="auto"/>
                                                            <w:left w:val="none" w:sz="0" w:space="0" w:color="auto"/>
                                                            <w:bottom w:val="none" w:sz="0" w:space="0" w:color="auto"/>
                                                            <w:right w:val="none" w:sz="0" w:space="0" w:color="auto"/>
                                                          </w:divBdr>
                                                        </w:div>
                                                        <w:div w:id="165880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6850">
                                                  <w:marLeft w:val="0"/>
                                                  <w:marRight w:val="0"/>
                                                  <w:marTop w:val="0"/>
                                                  <w:marBottom w:val="0"/>
                                                  <w:divBdr>
                                                    <w:top w:val="none" w:sz="0" w:space="0" w:color="auto"/>
                                                    <w:left w:val="none" w:sz="0" w:space="0" w:color="auto"/>
                                                    <w:bottom w:val="none" w:sz="0" w:space="0" w:color="auto"/>
                                                    <w:right w:val="none" w:sz="0" w:space="0" w:color="auto"/>
                                                  </w:divBdr>
                                                  <w:divsChild>
                                                    <w:div w:id="383598828">
                                                      <w:marLeft w:val="0"/>
                                                      <w:marRight w:val="0"/>
                                                      <w:marTop w:val="0"/>
                                                      <w:marBottom w:val="0"/>
                                                      <w:divBdr>
                                                        <w:top w:val="none" w:sz="0" w:space="0" w:color="auto"/>
                                                        <w:left w:val="none" w:sz="0" w:space="0" w:color="auto"/>
                                                        <w:bottom w:val="none" w:sz="0" w:space="0" w:color="auto"/>
                                                        <w:right w:val="none" w:sz="0" w:space="0" w:color="auto"/>
                                                      </w:divBdr>
                                                      <w:divsChild>
                                                        <w:div w:id="231085324">
                                                          <w:marLeft w:val="0"/>
                                                          <w:marRight w:val="0"/>
                                                          <w:marTop w:val="0"/>
                                                          <w:marBottom w:val="0"/>
                                                          <w:divBdr>
                                                            <w:top w:val="none" w:sz="0" w:space="0" w:color="auto"/>
                                                            <w:left w:val="none" w:sz="0" w:space="0" w:color="auto"/>
                                                            <w:bottom w:val="none" w:sz="0" w:space="0" w:color="auto"/>
                                                            <w:right w:val="none" w:sz="0" w:space="0" w:color="auto"/>
                                                          </w:divBdr>
                                                          <w:divsChild>
                                                            <w:div w:id="1022821143">
                                                              <w:marLeft w:val="0"/>
                                                              <w:marRight w:val="0"/>
                                                              <w:marTop w:val="0"/>
                                                              <w:marBottom w:val="0"/>
                                                              <w:divBdr>
                                                                <w:top w:val="none" w:sz="0" w:space="0" w:color="auto"/>
                                                                <w:left w:val="none" w:sz="0" w:space="0" w:color="auto"/>
                                                                <w:bottom w:val="none" w:sz="0" w:space="0" w:color="auto"/>
                                                                <w:right w:val="none" w:sz="0" w:space="0" w:color="auto"/>
                                                              </w:divBdr>
                                                            </w:div>
                                                            <w:div w:id="144858325">
                                                              <w:marLeft w:val="0"/>
                                                              <w:marRight w:val="0"/>
                                                              <w:marTop w:val="0"/>
                                                              <w:marBottom w:val="0"/>
                                                              <w:divBdr>
                                                                <w:top w:val="none" w:sz="0" w:space="0" w:color="auto"/>
                                                                <w:left w:val="none" w:sz="0" w:space="0" w:color="auto"/>
                                                                <w:bottom w:val="none" w:sz="0" w:space="0" w:color="auto"/>
                                                                <w:right w:val="none" w:sz="0" w:space="0" w:color="auto"/>
                                                              </w:divBdr>
                                                            </w:div>
                                                          </w:divsChild>
                                                        </w:div>
                                                        <w:div w:id="437408967">
                                                          <w:marLeft w:val="0"/>
                                                          <w:marRight w:val="0"/>
                                                          <w:marTop w:val="0"/>
                                                          <w:marBottom w:val="0"/>
                                                          <w:divBdr>
                                                            <w:top w:val="none" w:sz="0" w:space="0" w:color="auto"/>
                                                            <w:left w:val="none" w:sz="0" w:space="0" w:color="auto"/>
                                                            <w:bottom w:val="none" w:sz="0" w:space="0" w:color="auto"/>
                                                            <w:right w:val="none" w:sz="0" w:space="0" w:color="auto"/>
                                                          </w:divBdr>
                                                        </w:div>
                                                        <w:div w:id="1941141146">
                                                          <w:marLeft w:val="0"/>
                                                          <w:marRight w:val="0"/>
                                                          <w:marTop w:val="0"/>
                                                          <w:marBottom w:val="0"/>
                                                          <w:divBdr>
                                                            <w:top w:val="none" w:sz="0" w:space="0" w:color="auto"/>
                                                            <w:left w:val="none" w:sz="0" w:space="0" w:color="auto"/>
                                                            <w:bottom w:val="none" w:sz="0" w:space="0" w:color="auto"/>
                                                            <w:right w:val="none" w:sz="0" w:space="0" w:color="auto"/>
                                                          </w:divBdr>
                                                        </w:div>
                                                        <w:div w:id="549266908">
                                                          <w:marLeft w:val="0"/>
                                                          <w:marRight w:val="0"/>
                                                          <w:marTop w:val="0"/>
                                                          <w:marBottom w:val="0"/>
                                                          <w:divBdr>
                                                            <w:top w:val="none" w:sz="0" w:space="0" w:color="auto"/>
                                                            <w:left w:val="none" w:sz="0" w:space="0" w:color="auto"/>
                                                            <w:bottom w:val="none" w:sz="0" w:space="0" w:color="auto"/>
                                                            <w:right w:val="none" w:sz="0" w:space="0" w:color="auto"/>
                                                          </w:divBdr>
                                                        </w:div>
                                                        <w:div w:id="19543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184">
                                                  <w:marLeft w:val="0"/>
                                                  <w:marRight w:val="0"/>
                                                  <w:marTop w:val="0"/>
                                                  <w:marBottom w:val="0"/>
                                                  <w:divBdr>
                                                    <w:top w:val="none" w:sz="0" w:space="0" w:color="auto"/>
                                                    <w:left w:val="none" w:sz="0" w:space="0" w:color="auto"/>
                                                    <w:bottom w:val="none" w:sz="0" w:space="0" w:color="auto"/>
                                                    <w:right w:val="none" w:sz="0" w:space="0" w:color="auto"/>
                                                  </w:divBdr>
                                                  <w:divsChild>
                                                    <w:div w:id="1392079565">
                                                      <w:marLeft w:val="0"/>
                                                      <w:marRight w:val="0"/>
                                                      <w:marTop w:val="0"/>
                                                      <w:marBottom w:val="0"/>
                                                      <w:divBdr>
                                                        <w:top w:val="none" w:sz="0" w:space="0" w:color="auto"/>
                                                        <w:left w:val="none" w:sz="0" w:space="0" w:color="auto"/>
                                                        <w:bottom w:val="none" w:sz="0" w:space="0" w:color="auto"/>
                                                        <w:right w:val="none" w:sz="0" w:space="0" w:color="auto"/>
                                                      </w:divBdr>
                                                      <w:divsChild>
                                                        <w:div w:id="1886141492">
                                                          <w:marLeft w:val="0"/>
                                                          <w:marRight w:val="0"/>
                                                          <w:marTop w:val="0"/>
                                                          <w:marBottom w:val="0"/>
                                                          <w:divBdr>
                                                            <w:top w:val="none" w:sz="0" w:space="0" w:color="auto"/>
                                                            <w:left w:val="none" w:sz="0" w:space="0" w:color="auto"/>
                                                            <w:bottom w:val="none" w:sz="0" w:space="0" w:color="auto"/>
                                                            <w:right w:val="none" w:sz="0" w:space="0" w:color="auto"/>
                                                          </w:divBdr>
                                                          <w:divsChild>
                                                            <w:div w:id="340622165">
                                                              <w:marLeft w:val="0"/>
                                                              <w:marRight w:val="0"/>
                                                              <w:marTop w:val="0"/>
                                                              <w:marBottom w:val="0"/>
                                                              <w:divBdr>
                                                                <w:top w:val="none" w:sz="0" w:space="0" w:color="auto"/>
                                                                <w:left w:val="none" w:sz="0" w:space="0" w:color="auto"/>
                                                                <w:bottom w:val="none" w:sz="0" w:space="0" w:color="auto"/>
                                                                <w:right w:val="none" w:sz="0" w:space="0" w:color="auto"/>
                                                              </w:divBdr>
                                                            </w:div>
                                                            <w:div w:id="501242485">
                                                              <w:marLeft w:val="0"/>
                                                              <w:marRight w:val="0"/>
                                                              <w:marTop w:val="0"/>
                                                              <w:marBottom w:val="0"/>
                                                              <w:divBdr>
                                                                <w:top w:val="none" w:sz="0" w:space="0" w:color="auto"/>
                                                                <w:left w:val="none" w:sz="0" w:space="0" w:color="auto"/>
                                                                <w:bottom w:val="none" w:sz="0" w:space="0" w:color="auto"/>
                                                                <w:right w:val="none" w:sz="0" w:space="0" w:color="auto"/>
                                                              </w:divBdr>
                                                            </w:div>
                                                          </w:divsChild>
                                                        </w:div>
                                                        <w:div w:id="2106802120">
                                                          <w:marLeft w:val="0"/>
                                                          <w:marRight w:val="0"/>
                                                          <w:marTop w:val="0"/>
                                                          <w:marBottom w:val="0"/>
                                                          <w:divBdr>
                                                            <w:top w:val="none" w:sz="0" w:space="0" w:color="auto"/>
                                                            <w:left w:val="none" w:sz="0" w:space="0" w:color="auto"/>
                                                            <w:bottom w:val="none" w:sz="0" w:space="0" w:color="auto"/>
                                                            <w:right w:val="none" w:sz="0" w:space="0" w:color="auto"/>
                                                          </w:divBdr>
                                                        </w:div>
                                                        <w:div w:id="2095517157">
                                                          <w:marLeft w:val="0"/>
                                                          <w:marRight w:val="0"/>
                                                          <w:marTop w:val="0"/>
                                                          <w:marBottom w:val="0"/>
                                                          <w:divBdr>
                                                            <w:top w:val="none" w:sz="0" w:space="0" w:color="auto"/>
                                                            <w:left w:val="none" w:sz="0" w:space="0" w:color="auto"/>
                                                            <w:bottom w:val="none" w:sz="0" w:space="0" w:color="auto"/>
                                                            <w:right w:val="none" w:sz="0" w:space="0" w:color="auto"/>
                                                          </w:divBdr>
                                                        </w:div>
                                                        <w:div w:id="240867913">
                                                          <w:marLeft w:val="0"/>
                                                          <w:marRight w:val="0"/>
                                                          <w:marTop w:val="0"/>
                                                          <w:marBottom w:val="0"/>
                                                          <w:divBdr>
                                                            <w:top w:val="none" w:sz="0" w:space="0" w:color="auto"/>
                                                            <w:left w:val="none" w:sz="0" w:space="0" w:color="auto"/>
                                                            <w:bottom w:val="none" w:sz="0" w:space="0" w:color="auto"/>
                                                            <w:right w:val="none" w:sz="0" w:space="0" w:color="auto"/>
                                                          </w:divBdr>
                                                        </w:div>
                                                        <w:div w:id="11561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2998">
                                                  <w:marLeft w:val="0"/>
                                                  <w:marRight w:val="0"/>
                                                  <w:marTop w:val="0"/>
                                                  <w:marBottom w:val="0"/>
                                                  <w:divBdr>
                                                    <w:top w:val="none" w:sz="0" w:space="0" w:color="auto"/>
                                                    <w:left w:val="none" w:sz="0" w:space="0" w:color="auto"/>
                                                    <w:bottom w:val="none" w:sz="0" w:space="0" w:color="auto"/>
                                                    <w:right w:val="none" w:sz="0" w:space="0" w:color="auto"/>
                                                  </w:divBdr>
                                                  <w:divsChild>
                                                    <w:div w:id="408583407">
                                                      <w:marLeft w:val="0"/>
                                                      <w:marRight w:val="0"/>
                                                      <w:marTop w:val="0"/>
                                                      <w:marBottom w:val="0"/>
                                                      <w:divBdr>
                                                        <w:top w:val="none" w:sz="0" w:space="0" w:color="auto"/>
                                                        <w:left w:val="none" w:sz="0" w:space="0" w:color="auto"/>
                                                        <w:bottom w:val="none" w:sz="0" w:space="0" w:color="auto"/>
                                                        <w:right w:val="none" w:sz="0" w:space="0" w:color="auto"/>
                                                      </w:divBdr>
                                                      <w:divsChild>
                                                        <w:div w:id="2091348064">
                                                          <w:marLeft w:val="0"/>
                                                          <w:marRight w:val="0"/>
                                                          <w:marTop w:val="0"/>
                                                          <w:marBottom w:val="0"/>
                                                          <w:divBdr>
                                                            <w:top w:val="none" w:sz="0" w:space="0" w:color="auto"/>
                                                            <w:left w:val="none" w:sz="0" w:space="0" w:color="auto"/>
                                                            <w:bottom w:val="none" w:sz="0" w:space="0" w:color="auto"/>
                                                            <w:right w:val="none" w:sz="0" w:space="0" w:color="auto"/>
                                                          </w:divBdr>
                                                          <w:divsChild>
                                                            <w:div w:id="815948153">
                                                              <w:marLeft w:val="0"/>
                                                              <w:marRight w:val="0"/>
                                                              <w:marTop w:val="0"/>
                                                              <w:marBottom w:val="0"/>
                                                              <w:divBdr>
                                                                <w:top w:val="none" w:sz="0" w:space="0" w:color="auto"/>
                                                                <w:left w:val="none" w:sz="0" w:space="0" w:color="auto"/>
                                                                <w:bottom w:val="none" w:sz="0" w:space="0" w:color="auto"/>
                                                                <w:right w:val="none" w:sz="0" w:space="0" w:color="auto"/>
                                                              </w:divBdr>
                                                            </w:div>
                                                            <w:div w:id="2065639597">
                                                              <w:marLeft w:val="0"/>
                                                              <w:marRight w:val="0"/>
                                                              <w:marTop w:val="0"/>
                                                              <w:marBottom w:val="0"/>
                                                              <w:divBdr>
                                                                <w:top w:val="none" w:sz="0" w:space="0" w:color="auto"/>
                                                                <w:left w:val="none" w:sz="0" w:space="0" w:color="auto"/>
                                                                <w:bottom w:val="none" w:sz="0" w:space="0" w:color="auto"/>
                                                                <w:right w:val="none" w:sz="0" w:space="0" w:color="auto"/>
                                                              </w:divBdr>
                                                            </w:div>
                                                          </w:divsChild>
                                                        </w:div>
                                                        <w:div w:id="8003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994046">
      <w:bodyDiv w:val="1"/>
      <w:marLeft w:val="0"/>
      <w:marRight w:val="0"/>
      <w:marTop w:val="0"/>
      <w:marBottom w:val="0"/>
      <w:divBdr>
        <w:top w:val="none" w:sz="0" w:space="0" w:color="auto"/>
        <w:left w:val="none" w:sz="0" w:space="0" w:color="auto"/>
        <w:bottom w:val="none" w:sz="0" w:space="0" w:color="auto"/>
        <w:right w:val="none" w:sz="0" w:space="0" w:color="auto"/>
      </w:divBdr>
      <w:divsChild>
        <w:div w:id="56590325">
          <w:marLeft w:val="0"/>
          <w:marRight w:val="0"/>
          <w:marTop w:val="0"/>
          <w:marBottom w:val="0"/>
          <w:divBdr>
            <w:top w:val="none" w:sz="0" w:space="0" w:color="auto"/>
            <w:left w:val="none" w:sz="0" w:space="0" w:color="auto"/>
            <w:bottom w:val="none" w:sz="0" w:space="0" w:color="auto"/>
            <w:right w:val="none" w:sz="0" w:space="0" w:color="auto"/>
          </w:divBdr>
          <w:divsChild>
            <w:div w:id="274100702">
              <w:marLeft w:val="0"/>
              <w:marRight w:val="0"/>
              <w:marTop w:val="0"/>
              <w:marBottom w:val="0"/>
              <w:divBdr>
                <w:top w:val="none" w:sz="0" w:space="0" w:color="auto"/>
                <w:left w:val="none" w:sz="0" w:space="0" w:color="auto"/>
                <w:bottom w:val="none" w:sz="0" w:space="0" w:color="auto"/>
                <w:right w:val="none" w:sz="0" w:space="0" w:color="auto"/>
              </w:divBdr>
              <w:divsChild>
                <w:div w:id="1324043570">
                  <w:marLeft w:val="0"/>
                  <w:marRight w:val="0"/>
                  <w:marTop w:val="0"/>
                  <w:marBottom w:val="0"/>
                  <w:divBdr>
                    <w:top w:val="none" w:sz="0" w:space="0" w:color="auto"/>
                    <w:left w:val="none" w:sz="0" w:space="0" w:color="auto"/>
                    <w:bottom w:val="none" w:sz="0" w:space="0" w:color="auto"/>
                    <w:right w:val="none" w:sz="0" w:space="0" w:color="auto"/>
                  </w:divBdr>
                  <w:divsChild>
                    <w:div w:id="1360400901">
                      <w:marLeft w:val="0"/>
                      <w:marRight w:val="0"/>
                      <w:marTop w:val="0"/>
                      <w:marBottom w:val="0"/>
                      <w:divBdr>
                        <w:top w:val="none" w:sz="0" w:space="0" w:color="auto"/>
                        <w:left w:val="none" w:sz="0" w:space="0" w:color="auto"/>
                        <w:bottom w:val="none" w:sz="0" w:space="0" w:color="auto"/>
                        <w:right w:val="none" w:sz="0" w:space="0" w:color="auto"/>
                      </w:divBdr>
                      <w:divsChild>
                        <w:div w:id="712271808">
                          <w:marLeft w:val="0"/>
                          <w:marRight w:val="0"/>
                          <w:marTop w:val="0"/>
                          <w:marBottom w:val="0"/>
                          <w:divBdr>
                            <w:top w:val="none" w:sz="0" w:space="0" w:color="auto"/>
                            <w:left w:val="none" w:sz="0" w:space="0" w:color="auto"/>
                            <w:bottom w:val="none" w:sz="0" w:space="0" w:color="auto"/>
                            <w:right w:val="none" w:sz="0" w:space="0" w:color="auto"/>
                          </w:divBdr>
                          <w:divsChild>
                            <w:div w:id="327756791">
                              <w:marLeft w:val="0"/>
                              <w:marRight w:val="0"/>
                              <w:marTop w:val="0"/>
                              <w:marBottom w:val="0"/>
                              <w:divBdr>
                                <w:top w:val="none" w:sz="0" w:space="0" w:color="auto"/>
                                <w:left w:val="none" w:sz="0" w:space="0" w:color="auto"/>
                                <w:bottom w:val="none" w:sz="0" w:space="0" w:color="auto"/>
                                <w:right w:val="none" w:sz="0" w:space="0" w:color="auto"/>
                              </w:divBdr>
                              <w:divsChild>
                                <w:div w:id="1575510664">
                                  <w:marLeft w:val="0"/>
                                  <w:marRight w:val="0"/>
                                  <w:marTop w:val="0"/>
                                  <w:marBottom w:val="0"/>
                                  <w:divBdr>
                                    <w:top w:val="none" w:sz="0" w:space="0" w:color="auto"/>
                                    <w:left w:val="none" w:sz="0" w:space="0" w:color="auto"/>
                                    <w:bottom w:val="none" w:sz="0" w:space="0" w:color="auto"/>
                                    <w:right w:val="none" w:sz="0" w:space="0" w:color="auto"/>
                                  </w:divBdr>
                                  <w:divsChild>
                                    <w:div w:id="1534608278">
                                      <w:marLeft w:val="0"/>
                                      <w:marRight w:val="0"/>
                                      <w:marTop w:val="0"/>
                                      <w:marBottom w:val="0"/>
                                      <w:divBdr>
                                        <w:top w:val="none" w:sz="0" w:space="0" w:color="auto"/>
                                        <w:left w:val="none" w:sz="0" w:space="0" w:color="auto"/>
                                        <w:bottom w:val="none" w:sz="0" w:space="0" w:color="auto"/>
                                        <w:right w:val="none" w:sz="0" w:space="0" w:color="auto"/>
                                      </w:divBdr>
                                      <w:divsChild>
                                        <w:div w:id="94523947">
                                          <w:marLeft w:val="0"/>
                                          <w:marRight w:val="0"/>
                                          <w:marTop w:val="0"/>
                                          <w:marBottom w:val="0"/>
                                          <w:divBdr>
                                            <w:top w:val="none" w:sz="0" w:space="0" w:color="auto"/>
                                            <w:left w:val="none" w:sz="0" w:space="0" w:color="auto"/>
                                            <w:bottom w:val="none" w:sz="0" w:space="0" w:color="auto"/>
                                            <w:right w:val="none" w:sz="0" w:space="0" w:color="auto"/>
                                          </w:divBdr>
                                          <w:divsChild>
                                            <w:div w:id="1154369358">
                                              <w:marLeft w:val="0"/>
                                              <w:marRight w:val="0"/>
                                              <w:marTop w:val="0"/>
                                              <w:marBottom w:val="0"/>
                                              <w:divBdr>
                                                <w:top w:val="none" w:sz="0" w:space="0" w:color="auto"/>
                                                <w:left w:val="none" w:sz="0" w:space="0" w:color="auto"/>
                                                <w:bottom w:val="none" w:sz="0" w:space="0" w:color="auto"/>
                                                <w:right w:val="none" w:sz="0" w:space="0" w:color="auto"/>
                                              </w:divBdr>
                                              <w:divsChild>
                                                <w:div w:id="1237398860">
                                                  <w:marLeft w:val="0"/>
                                                  <w:marRight w:val="0"/>
                                                  <w:marTop w:val="0"/>
                                                  <w:marBottom w:val="0"/>
                                                  <w:divBdr>
                                                    <w:top w:val="none" w:sz="0" w:space="0" w:color="auto"/>
                                                    <w:left w:val="none" w:sz="0" w:space="0" w:color="auto"/>
                                                    <w:bottom w:val="none" w:sz="0" w:space="0" w:color="auto"/>
                                                    <w:right w:val="none" w:sz="0" w:space="0" w:color="auto"/>
                                                  </w:divBdr>
                                                  <w:divsChild>
                                                    <w:div w:id="1343242770">
                                                      <w:marLeft w:val="0"/>
                                                      <w:marRight w:val="0"/>
                                                      <w:marTop w:val="0"/>
                                                      <w:marBottom w:val="0"/>
                                                      <w:divBdr>
                                                        <w:top w:val="none" w:sz="0" w:space="0" w:color="auto"/>
                                                        <w:left w:val="none" w:sz="0" w:space="0" w:color="auto"/>
                                                        <w:bottom w:val="none" w:sz="0" w:space="0" w:color="auto"/>
                                                        <w:right w:val="none" w:sz="0" w:space="0" w:color="auto"/>
                                                      </w:divBdr>
                                                      <w:divsChild>
                                                        <w:div w:id="397824546">
                                                          <w:marLeft w:val="0"/>
                                                          <w:marRight w:val="0"/>
                                                          <w:marTop w:val="0"/>
                                                          <w:marBottom w:val="0"/>
                                                          <w:divBdr>
                                                            <w:top w:val="none" w:sz="0" w:space="0" w:color="auto"/>
                                                            <w:left w:val="none" w:sz="0" w:space="0" w:color="auto"/>
                                                            <w:bottom w:val="none" w:sz="0" w:space="0" w:color="auto"/>
                                                            <w:right w:val="none" w:sz="0" w:space="0" w:color="auto"/>
                                                          </w:divBdr>
                                                          <w:divsChild>
                                                            <w:div w:id="1722289764">
                                                              <w:marLeft w:val="0"/>
                                                              <w:marRight w:val="0"/>
                                                              <w:marTop w:val="0"/>
                                                              <w:marBottom w:val="0"/>
                                                              <w:divBdr>
                                                                <w:top w:val="none" w:sz="0" w:space="0" w:color="auto"/>
                                                                <w:left w:val="none" w:sz="0" w:space="0" w:color="auto"/>
                                                                <w:bottom w:val="none" w:sz="0" w:space="0" w:color="auto"/>
                                                                <w:right w:val="none" w:sz="0" w:space="0" w:color="auto"/>
                                                              </w:divBdr>
                                                            </w:div>
                                                            <w:div w:id="750855782">
                                                              <w:marLeft w:val="0"/>
                                                              <w:marRight w:val="0"/>
                                                              <w:marTop w:val="0"/>
                                                              <w:marBottom w:val="0"/>
                                                              <w:divBdr>
                                                                <w:top w:val="none" w:sz="0" w:space="0" w:color="auto"/>
                                                                <w:left w:val="none" w:sz="0" w:space="0" w:color="auto"/>
                                                                <w:bottom w:val="none" w:sz="0" w:space="0" w:color="auto"/>
                                                                <w:right w:val="none" w:sz="0" w:space="0" w:color="auto"/>
                                                              </w:divBdr>
                                                            </w:div>
                                                          </w:divsChild>
                                                        </w:div>
                                                        <w:div w:id="1958876535">
                                                          <w:marLeft w:val="0"/>
                                                          <w:marRight w:val="0"/>
                                                          <w:marTop w:val="0"/>
                                                          <w:marBottom w:val="0"/>
                                                          <w:divBdr>
                                                            <w:top w:val="none" w:sz="0" w:space="0" w:color="auto"/>
                                                            <w:left w:val="none" w:sz="0" w:space="0" w:color="auto"/>
                                                            <w:bottom w:val="none" w:sz="0" w:space="0" w:color="auto"/>
                                                            <w:right w:val="none" w:sz="0" w:space="0" w:color="auto"/>
                                                          </w:divBdr>
                                                        </w:div>
                                                        <w:div w:id="2041929422">
                                                          <w:marLeft w:val="0"/>
                                                          <w:marRight w:val="0"/>
                                                          <w:marTop w:val="0"/>
                                                          <w:marBottom w:val="0"/>
                                                          <w:divBdr>
                                                            <w:top w:val="none" w:sz="0" w:space="0" w:color="auto"/>
                                                            <w:left w:val="none" w:sz="0" w:space="0" w:color="auto"/>
                                                            <w:bottom w:val="none" w:sz="0" w:space="0" w:color="auto"/>
                                                            <w:right w:val="none" w:sz="0" w:space="0" w:color="auto"/>
                                                          </w:divBdr>
                                                        </w:div>
                                                        <w:div w:id="457794790">
                                                          <w:marLeft w:val="0"/>
                                                          <w:marRight w:val="0"/>
                                                          <w:marTop w:val="0"/>
                                                          <w:marBottom w:val="0"/>
                                                          <w:divBdr>
                                                            <w:top w:val="none" w:sz="0" w:space="0" w:color="auto"/>
                                                            <w:left w:val="none" w:sz="0" w:space="0" w:color="auto"/>
                                                            <w:bottom w:val="none" w:sz="0" w:space="0" w:color="auto"/>
                                                            <w:right w:val="none" w:sz="0" w:space="0" w:color="auto"/>
                                                          </w:divBdr>
                                                        </w:div>
                                                        <w:div w:id="17990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8618">
                                                  <w:marLeft w:val="0"/>
                                                  <w:marRight w:val="0"/>
                                                  <w:marTop w:val="0"/>
                                                  <w:marBottom w:val="0"/>
                                                  <w:divBdr>
                                                    <w:top w:val="none" w:sz="0" w:space="0" w:color="auto"/>
                                                    <w:left w:val="none" w:sz="0" w:space="0" w:color="auto"/>
                                                    <w:bottom w:val="none" w:sz="0" w:space="0" w:color="auto"/>
                                                    <w:right w:val="none" w:sz="0" w:space="0" w:color="auto"/>
                                                  </w:divBdr>
                                                  <w:divsChild>
                                                    <w:div w:id="458763154">
                                                      <w:marLeft w:val="0"/>
                                                      <w:marRight w:val="0"/>
                                                      <w:marTop w:val="0"/>
                                                      <w:marBottom w:val="0"/>
                                                      <w:divBdr>
                                                        <w:top w:val="none" w:sz="0" w:space="0" w:color="auto"/>
                                                        <w:left w:val="none" w:sz="0" w:space="0" w:color="auto"/>
                                                        <w:bottom w:val="none" w:sz="0" w:space="0" w:color="auto"/>
                                                        <w:right w:val="none" w:sz="0" w:space="0" w:color="auto"/>
                                                      </w:divBdr>
                                                      <w:divsChild>
                                                        <w:div w:id="821198822">
                                                          <w:marLeft w:val="0"/>
                                                          <w:marRight w:val="0"/>
                                                          <w:marTop w:val="0"/>
                                                          <w:marBottom w:val="0"/>
                                                          <w:divBdr>
                                                            <w:top w:val="none" w:sz="0" w:space="0" w:color="auto"/>
                                                            <w:left w:val="none" w:sz="0" w:space="0" w:color="auto"/>
                                                            <w:bottom w:val="none" w:sz="0" w:space="0" w:color="auto"/>
                                                            <w:right w:val="none" w:sz="0" w:space="0" w:color="auto"/>
                                                          </w:divBdr>
                                                          <w:divsChild>
                                                            <w:div w:id="704986546">
                                                              <w:marLeft w:val="0"/>
                                                              <w:marRight w:val="0"/>
                                                              <w:marTop w:val="0"/>
                                                              <w:marBottom w:val="0"/>
                                                              <w:divBdr>
                                                                <w:top w:val="none" w:sz="0" w:space="0" w:color="auto"/>
                                                                <w:left w:val="none" w:sz="0" w:space="0" w:color="auto"/>
                                                                <w:bottom w:val="none" w:sz="0" w:space="0" w:color="auto"/>
                                                                <w:right w:val="none" w:sz="0" w:space="0" w:color="auto"/>
                                                              </w:divBdr>
                                                            </w:div>
                                                            <w:div w:id="1746148185">
                                                              <w:marLeft w:val="0"/>
                                                              <w:marRight w:val="0"/>
                                                              <w:marTop w:val="0"/>
                                                              <w:marBottom w:val="0"/>
                                                              <w:divBdr>
                                                                <w:top w:val="none" w:sz="0" w:space="0" w:color="auto"/>
                                                                <w:left w:val="none" w:sz="0" w:space="0" w:color="auto"/>
                                                                <w:bottom w:val="none" w:sz="0" w:space="0" w:color="auto"/>
                                                                <w:right w:val="none" w:sz="0" w:space="0" w:color="auto"/>
                                                              </w:divBdr>
                                                            </w:div>
                                                          </w:divsChild>
                                                        </w:div>
                                                        <w:div w:id="1578857385">
                                                          <w:marLeft w:val="0"/>
                                                          <w:marRight w:val="0"/>
                                                          <w:marTop w:val="0"/>
                                                          <w:marBottom w:val="0"/>
                                                          <w:divBdr>
                                                            <w:top w:val="none" w:sz="0" w:space="0" w:color="auto"/>
                                                            <w:left w:val="none" w:sz="0" w:space="0" w:color="auto"/>
                                                            <w:bottom w:val="none" w:sz="0" w:space="0" w:color="auto"/>
                                                            <w:right w:val="none" w:sz="0" w:space="0" w:color="auto"/>
                                                          </w:divBdr>
                                                        </w:div>
                                                        <w:div w:id="1167525689">
                                                          <w:marLeft w:val="0"/>
                                                          <w:marRight w:val="0"/>
                                                          <w:marTop w:val="0"/>
                                                          <w:marBottom w:val="0"/>
                                                          <w:divBdr>
                                                            <w:top w:val="none" w:sz="0" w:space="0" w:color="auto"/>
                                                            <w:left w:val="none" w:sz="0" w:space="0" w:color="auto"/>
                                                            <w:bottom w:val="none" w:sz="0" w:space="0" w:color="auto"/>
                                                            <w:right w:val="none" w:sz="0" w:space="0" w:color="auto"/>
                                                          </w:divBdr>
                                                        </w:div>
                                                        <w:div w:id="464587342">
                                                          <w:marLeft w:val="0"/>
                                                          <w:marRight w:val="0"/>
                                                          <w:marTop w:val="0"/>
                                                          <w:marBottom w:val="0"/>
                                                          <w:divBdr>
                                                            <w:top w:val="none" w:sz="0" w:space="0" w:color="auto"/>
                                                            <w:left w:val="none" w:sz="0" w:space="0" w:color="auto"/>
                                                            <w:bottom w:val="none" w:sz="0" w:space="0" w:color="auto"/>
                                                            <w:right w:val="none" w:sz="0" w:space="0" w:color="auto"/>
                                                          </w:divBdr>
                                                        </w:div>
                                                        <w:div w:id="17469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4064">
                                                  <w:marLeft w:val="0"/>
                                                  <w:marRight w:val="0"/>
                                                  <w:marTop w:val="0"/>
                                                  <w:marBottom w:val="0"/>
                                                  <w:divBdr>
                                                    <w:top w:val="none" w:sz="0" w:space="0" w:color="auto"/>
                                                    <w:left w:val="none" w:sz="0" w:space="0" w:color="auto"/>
                                                    <w:bottom w:val="none" w:sz="0" w:space="0" w:color="auto"/>
                                                    <w:right w:val="none" w:sz="0" w:space="0" w:color="auto"/>
                                                  </w:divBdr>
                                                  <w:divsChild>
                                                    <w:div w:id="608898775">
                                                      <w:marLeft w:val="0"/>
                                                      <w:marRight w:val="0"/>
                                                      <w:marTop w:val="0"/>
                                                      <w:marBottom w:val="0"/>
                                                      <w:divBdr>
                                                        <w:top w:val="none" w:sz="0" w:space="0" w:color="auto"/>
                                                        <w:left w:val="none" w:sz="0" w:space="0" w:color="auto"/>
                                                        <w:bottom w:val="none" w:sz="0" w:space="0" w:color="auto"/>
                                                        <w:right w:val="none" w:sz="0" w:space="0" w:color="auto"/>
                                                      </w:divBdr>
                                                      <w:divsChild>
                                                        <w:div w:id="1617372080">
                                                          <w:marLeft w:val="0"/>
                                                          <w:marRight w:val="0"/>
                                                          <w:marTop w:val="0"/>
                                                          <w:marBottom w:val="0"/>
                                                          <w:divBdr>
                                                            <w:top w:val="none" w:sz="0" w:space="0" w:color="auto"/>
                                                            <w:left w:val="none" w:sz="0" w:space="0" w:color="auto"/>
                                                            <w:bottom w:val="none" w:sz="0" w:space="0" w:color="auto"/>
                                                            <w:right w:val="none" w:sz="0" w:space="0" w:color="auto"/>
                                                          </w:divBdr>
                                                          <w:divsChild>
                                                            <w:div w:id="38093762">
                                                              <w:marLeft w:val="0"/>
                                                              <w:marRight w:val="0"/>
                                                              <w:marTop w:val="0"/>
                                                              <w:marBottom w:val="0"/>
                                                              <w:divBdr>
                                                                <w:top w:val="none" w:sz="0" w:space="0" w:color="auto"/>
                                                                <w:left w:val="none" w:sz="0" w:space="0" w:color="auto"/>
                                                                <w:bottom w:val="none" w:sz="0" w:space="0" w:color="auto"/>
                                                                <w:right w:val="none" w:sz="0" w:space="0" w:color="auto"/>
                                                              </w:divBdr>
                                                            </w:div>
                                                            <w:div w:id="249122757">
                                                              <w:marLeft w:val="0"/>
                                                              <w:marRight w:val="0"/>
                                                              <w:marTop w:val="0"/>
                                                              <w:marBottom w:val="0"/>
                                                              <w:divBdr>
                                                                <w:top w:val="none" w:sz="0" w:space="0" w:color="auto"/>
                                                                <w:left w:val="none" w:sz="0" w:space="0" w:color="auto"/>
                                                                <w:bottom w:val="none" w:sz="0" w:space="0" w:color="auto"/>
                                                                <w:right w:val="none" w:sz="0" w:space="0" w:color="auto"/>
                                                              </w:divBdr>
                                                            </w:div>
                                                          </w:divsChild>
                                                        </w:div>
                                                        <w:div w:id="653990239">
                                                          <w:marLeft w:val="0"/>
                                                          <w:marRight w:val="0"/>
                                                          <w:marTop w:val="0"/>
                                                          <w:marBottom w:val="0"/>
                                                          <w:divBdr>
                                                            <w:top w:val="none" w:sz="0" w:space="0" w:color="auto"/>
                                                            <w:left w:val="none" w:sz="0" w:space="0" w:color="auto"/>
                                                            <w:bottom w:val="none" w:sz="0" w:space="0" w:color="auto"/>
                                                            <w:right w:val="none" w:sz="0" w:space="0" w:color="auto"/>
                                                          </w:divBdr>
                                                        </w:div>
                                                        <w:div w:id="1602301528">
                                                          <w:marLeft w:val="0"/>
                                                          <w:marRight w:val="0"/>
                                                          <w:marTop w:val="0"/>
                                                          <w:marBottom w:val="0"/>
                                                          <w:divBdr>
                                                            <w:top w:val="none" w:sz="0" w:space="0" w:color="auto"/>
                                                            <w:left w:val="none" w:sz="0" w:space="0" w:color="auto"/>
                                                            <w:bottom w:val="none" w:sz="0" w:space="0" w:color="auto"/>
                                                            <w:right w:val="none" w:sz="0" w:space="0" w:color="auto"/>
                                                          </w:divBdr>
                                                        </w:div>
                                                        <w:div w:id="1885487209">
                                                          <w:marLeft w:val="0"/>
                                                          <w:marRight w:val="0"/>
                                                          <w:marTop w:val="0"/>
                                                          <w:marBottom w:val="0"/>
                                                          <w:divBdr>
                                                            <w:top w:val="none" w:sz="0" w:space="0" w:color="auto"/>
                                                            <w:left w:val="none" w:sz="0" w:space="0" w:color="auto"/>
                                                            <w:bottom w:val="none" w:sz="0" w:space="0" w:color="auto"/>
                                                            <w:right w:val="none" w:sz="0" w:space="0" w:color="auto"/>
                                                          </w:divBdr>
                                                        </w:div>
                                                        <w:div w:id="301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188">
                                                  <w:marLeft w:val="0"/>
                                                  <w:marRight w:val="0"/>
                                                  <w:marTop w:val="0"/>
                                                  <w:marBottom w:val="0"/>
                                                  <w:divBdr>
                                                    <w:top w:val="none" w:sz="0" w:space="0" w:color="auto"/>
                                                    <w:left w:val="none" w:sz="0" w:space="0" w:color="auto"/>
                                                    <w:bottom w:val="none" w:sz="0" w:space="0" w:color="auto"/>
                                                    <w:right w:val="none" w:sz="0" w:space="0" w:color="auto"/>
                                                  </w:divBdr>
                                                  <w:divsChild>
                                                    <w:div w:id="1667975665">
                                                      <w:marLeft w:val="0"/>
                                                      <w:marRight w:val="0"/>
                                                      <w:marTop w:val="0"/>
                                                      <w:marBottom w:val="0"/>
                                                      <w:divBdr>
                                                        <w:top w:val="none" w:sz="0" w:space="0" w:color="auto"/>
                                                        <w:left w:val="none" w:sz="0" w:space="0" w:color="auto"/>
                                                        <w:bottom w:val="none" w:sz="0" w:space="0" w:color="auto"/>
                                                        <w:right w:val="none" w:sz="0" w:space="0" w:color="auto"/>
                                                      </w:divBdr>
                                                      <w:divsChild>
                                                        <w:div w:id="1758096125">
                                                          <w:marLeft w:val="0"/>
                                                          <w:marRight w:val="0"/>
                                                          <w:marTop w:val="0"/>
                                                          <w:marBottom w:val="0"/>
                                                          <w:divBdr>
                                                            <w:top w:val="none" w:sz="0" w:space="0" w:color="auto"/>
                                                            <w:left w:val="none" w:sz="0" w:space="0" w:color="auto"/>
                                                            <w:bottom w:val="none" w:sz="0" w:space="0" w:color="auto"/>
                                                            <w:right w:val="none" w:sz="0" w:space="0" w:color="auto"/>
                                                          </w:divBdr>
                                                          <w:divsChild>
                                                            <w:div w:id="469715146">
                                                              <w:marLeft w:val="0"/>
                                                              <w:marRight w:val="0"/>
                                                              <w:marTop w:val="0"/>
                                                              <w:marBottom w:val="0"/>
                                                              <w:divBdr>
                                                                <w:top w:val="none" w:sz="0" w:space="0" w:color="auto"/>
                                                                <w:left w:val="none" w:sz="0" w:space="0" w:color="auto"/>
                                                                <w:bottom w:val="none" w:sz="0" w:space="0" w:color="auto"/>
                                                                <w:right w:val="none" w:sz="0" w:space="0" w:color="auto"/>
                                                              </w:divBdr>
                                                            </w:div>
                                                            <w:div w:id="338971673">
                                                              <w:marLeft w:val="0"/>
                                                              <w:marRight w:val="0"/>
                                                              <w:marTop w:val="0"/>
                                                              <w:marBottom w:val="0"/>
                                                              <w:divBdr>
                                                                <w:top w:val="none" w:sz="0" w:space="0" w:color="auto"/>
                                                                <w:left w:val="none" w:sz="0" w:space="0" w:color="auto"/>
                                                                <w:bottom w:val="none" w:sz="0" w:space="0" w:color="auto"/>
                                                                <w:right w:val="none" w:sz="0" w:space="0" w:color="auto"/>
                                                              </w:divBdr>
                                                            </w:div>
                                                          </w:divsChild>
                                                        </w:div>
                                                        <w:div w:id="1396203863">
                                                          <w:marLeft w:val="0"/>
                                                          <w:marRight w:val="0"/>
                                                          <w:marTop w:val="0"/>
                                                          <w:marBottom w:val="0"/>
                                                          <w:divBdr>
                                                            <w:top w:val="none" w:sz="0" w:space="0" w:color="auto"/>
                                                            <w:left w:val="none" w:sz="0" w:space="0" w:color="auto"/>
                                                            <w:bottom w:val="none" w:sz="0" w:space="0" w:color="auto"/>
                                                            <w:right w:val="none" w:sz="0" w:space="0" w:color="auto"/>
                                                          </w:divBdr>
                                                        </w:div>
                                                        <w:div w:id="2074695896">
                                                          <w:marLeft w:val="0"/>
                                                          <w:marRight w:val="0"/>
                                                          <w:marTop w:val="0"/>
                                                          <w:marBottom w:val="0"/>
                                                          <w:divBdr>
                                                            <w:top w:val="none" w:sz="0" w:space="0" w:color="auto"/>
                                                            <w:left w:val="none" w:sz="0" w:space="0" w:color="auto"/>
                                                            <w:bottom w:val="none" w:sz="0" w:space="0" w:color="auto"/>
                                                            <w:right w:val="none" w:sz="0" w:space="0" w:color="auto"/>
                                                          </w:divBdr>
                                                        </w:div>
                                                        <w:div w:id="72165550">
                                                          <w:marLeft w:val="0"/>
                                                          <w:marRight w:val="0"/>
                                                          <w:marTop w:val="0"/>
                                                          <w:marBottom w:val="0"/>
                                                          <w:divBdr>
                                                            <w:top w:val="none" w:sz="0" w:space="0" w:color="auto"/>
                                                            <w:left w:val="none" w:sz="0" w:space="0" w:color="auto"/>
                                                            <w:bottom w:val="none" w:sz="0" w:space="0" w:color="auto"/>
                                                            <w:right w:val="none" w:sz="0" w:space="0" w:color="auto"/>
                                                          </w:divBdr>
                                                        </w:div>
                                                        <w:div w:id="6355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17996">
                                                  <w:marLeft w:val="0"/>
                                                  <w:marRight w:val="0"/>
                                                  <w:marTop w:val="0"/>
                                                  <w:marBottom w:val="0"/>
                                                  <w:divBdr>
                                                    <w:top w:val="none" w:sz="0" w:space="0" w:color="auto"/>
                                                    <w:left w:val="none" w:sz="0" w:space="0" w:color="auto"/>
                                                    <w:bottom w:val="none" w:sz="0" w:space="0" w:color="auto"/>
                                                    <w:right w:val="none" w:sz="0" w:space="0" w:color="auto"/>
                                                  </w:divBdr>
                                                  <w:divsChild>
                                                    <w:div w:id="1388912986">
                                                      <w:marLeft w:val="0"/>
                                                      <w:marRight w:val="0"/>
                                                      <w:marTop w:val="0"/>
                                                      <w:marBottom w:val="0"/>
                                                      <w:divBdr>
                                                        <w:top w:val="none" w:sz="0" w:space="0" w:color="auto"/>
                                                        <w:left w:val="none" w:sz="0" w:space="0" w:color="auto"/>
                                                        <w:bottom w:val="none" w:sz="0" w:space="0" w:color="auto"/>
                                                        <w:right w:val="none" w:sz="0" w:space="0" w:color="auto"/>
                                                      </w:divBdr>
                                                      <w:divsChild>
                                                        <w:div w:id="98837906">
                                                          <w:marLeft w:val="0"/>
                                                          <w:marRight w:val="0"/>
                                                          <w:marTop w:val="0"/>
                                                          <w:marBottom w:val="0"/>
                                                          <w:divBdr>
                                                            <w:top w:val="none" w:sz="0" w:space="0" w:color="auto"/>
                                                            <w:left w:val="none" w:sz="0" w:space="0" w:color="auto"/>
                                                            <w:bottom w:val="none" w:sz="0" w:space="0" w:color="auto"/>
                                                            <w:right w:val="none" w:sz="0" w:space="0" w:color="auto"/>
                                                          </w:divBdr>
                                                          <w:divsChild>
                                                            <w:div w:id="1473058660">
                                                              <w:marLeft w:val="0"/>
                                                              <w:marRight w:val="0"/>
                                                              <w:marTop w:val="0"/>
                                                              <w:marBottom w:val="0"/>
                                                              <w:divBdr>
                                                                <w:top w:val="none" w:sz="0" w:space="0" w:color="auto"/>
                                                                <w:left w:val="none" w:sz="0" w:space="0" w:color="auto"/>
                                                                <w:bottom w:val="none" w:sz="0" w:space="0" w:color="auto"/>
                                                                <w:right w:val="none" w:sz="0" w:space="0" w:color="auto"/>
                                                              </w:divBdr>
                                                            </w:div>
                                                            <w:div w:id="1862353047">
                                                              <w:marLeft w:val="0"/>
                                                              <w:marRight w:val="0"/>
                                                              <w:marTop w:val="0"/>
                                                              <w:marBottom w:val="0"/>
                                                              <w:divBdr>
                                                                <w:top w:val="none" w:sz="0" w:space="0" w:color="auto"/>
                                                                <w:left w:val="none" w:sz="0" w:space="0" w:color="auto"/>
                                                                <w:bottom w:val="none" w:sz="0" w:space="0" w:color="auto"/>
                                                                <w:right w:val="none" w:sz="0" w:space="0" w:color="auto"/>
                                                              </w:divBdr>
                                                            </w:div>
                                                          </w:divsChild>
                                                        </w:div>
                                                        <w:div w:id="1938977481">
                                                          <w:marLeft w:val="0"/>
                                                          <w:marRight w:val="0"/>
                                                          <w:marTop w:val="0"/>
                                                          <w:marBottom w:val="0"/>
                                                          <w:divBdr>
                                                            <w:top w:val="none" w:sz="0" w:space="0" w:color="auto"/>
                                                            <w:left w:val="none" w:sz="0" w:space="0" w:color="auto"/>
                                                            <w:bottom w:val="none" w:sz="0" w:space="0" w:color="auto"/>
                                                            <w:right w:val="none" w:sz="0" w:space="0" w:color="auto"/>
                                                          </w:divBdr>
                                                        </w:div>
                                                        <w:div w:id="705763045">
                                                          <w:marLeft w:val="0"/>
                                                          <w:marRight w:val="0"/>
                                                          <w:marTop w:val="0"/>
                                                          <w:marBottom w:val="0"/>
                                                          <w:divBdr>
                                                            <w:top w:val="none" w:sz="0" w:space="0" w:color="auto"/>
                                                            <w:left w:val="none" w:sz="0" w:space="0" w:color="auto"/>
                                                            <w:bottom w:val="none" w:sz="0" w:space="0" w:color="auto"/>
                                                            <w:right w:val="none" w:sz="0" w:space="0" w:color="auto"/>
                                                          </w:divBdr>
                                                        </w:div>
                                                        <w:div w:id="1721709330">
                                                          <w:marLeft w:val="0"/>
                                                          <w:marRight w:val="0"/>
                                                          <w:marTop w:val="0"/>
                                                          <w:marBottom w:val="0"/>
                                                          <w:divBdr>
                                                            <w:top w:val="none" w:sz="0" w:space="0" w:color="auto"/>
                                                            <w:left w:val="none" w:sz="0" w:space="0" w:color="auto"/>
                                                            <w:bottom w:val="none" w:sz="0" w:space="0" w:color="auto"/>
                                                            <w:right w:val="none" w:sz="0" w:space="0" w:color="auto"/>
                                                          </w:divBdr>
                                                        </w:div>
                                                        <w:div w:id="144770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1738">
                                                  <w:marLeft w:val="0"/>
                                                  <w:marRight w:val="0"/>
                                                  <w:marTop w:val="0"/>
                                                  <w:marBottom w:val="0"/>
                                                  <w:divBdr>
                                                    <w:top w:val="none" w:sz="0" w:space="0" w:color="auto"/>
                                                    <w:left w:val="none" w:sz="0" w:space="0" w:color="auto"/>
                                                    <w:bottom w:val="none" w:sz="0" w:space="0" w:color="auto"/>
                                                    <w:right w:val="none" w:sz="0" w:space="0" w:color="auto"/>
                                                  </w:divBdr>
                                                  <w:divsChild>
                                                    <w:div w:id="241447971">
                                                      <w:marLeft w:val="0"/>
                                                      <w:marRight w:val="0"/>
                                                      <w:marTop w:val="0"/>
                                                      <w:marBottom w:val="0"/>
                                                      <w:divBdr>
                                                        <w:top w:val="none" w:sz="0" w:space="0" w:color="auto"/>
                                                        <w:left w:val="none" w:sz="0" w:space="0" w:color="auto"/>
                                                        <w:bottom w:val="none" w:sz="0" w:space="0" w:color="auto"/>
                                                        <w:right w:val="none" w:sz="0" w:space="0" w:color="auto"/>
                                                      </w:divBdr>
                                                      <w:divsChild>
                                                        <w:div w:id="1085614059">
                                                          <w:marLeft w:val="0"/>
                                                          <w:marRight w:val="0"/>
                                                          <w:marTop w:val="0"/>
                                                          <w:marBottom w:val="0"/>
                                                          <w:divBdr>
                                                            <w:top w:val="none" w:sz="0" w:space="0" w:color="auto"/>
                                                            <w:left w:val="none" w:sz="0" w:space="0" w:color="auto"/>
                                                            <w:bottom w:val="none" w:sz="0" w:space="0" w:color="auto"/>
                                                            <w:right w:val="none" w:sz="0" w:space="0" w:color="auto"/>
                                                          </w:divBdr>
                                                          <w:divsChild>
                                                            <w:div w:id="468203712">
                                                              <w:marLeft w:val="0"/>
                                                              <w:marRight w:val="0"/>
                                                              <w:marTop w:val="0"/>
                                                              <w:marBottom w:val="0"/>
                                                              <w:divBdr>
                                                                <w:top w:val="none" w:sz="0" w:space="0" w:color="auto"/>
                                                                <w:left w:val="none" w:sz="0" w:space="0" w:color="auto"/>
                                                                <w:bottom w:val="none" w:sz="0" w:space="0" w:color="auto"/>
                                                                <w:right w:val="none" w:sz="0" w:space="0" w:color="auto"/>
                                                              </w:divBdr>
                                                            </w:div>
                                                            <w:div w:id="710030992">
                                                              <w:marLeft w:val="0"/>
                                                              <w:marRight w:val="0"/>
                                                              <w:marTop w:val="0"/>
                                                              <w:marBottom w:val="0"/>
                                                              <w:divBdr>
                                                                <w:top w:val="none" w:sz="0" w:space="0" w:color="auto"/>
                                                                <w:left w:val="none" w:sz="0" w:space="0" w:color="auto"/>
                                                                <w:bottom w:val="none" w:sz="0" w:space="0" w:color="auto"/>
                                                                <w:right w:val="none" w:sz="0" w:space="0" w:color="auto"/>
                                                              </w:divBdr>
                                                            </w:div>
                                                          </w:divsChild>
                                                        </w:div>
                                                        <w:div w:id="1995916569">
                                                          <w:marLeft w:val="0"/>
                                                          <w:marRight w:val="0"/>
                                                          <w:marTop w:val="0"/>
                                                          <w:marBottom w:val="0"/>
                                                          <w:divBdr>
                                                            <w:top w:val="none" w:sz="0" w:space="0" w:color="auto"/>
                                                            <w:left w:val="none" w:sz="0" w:space="0" w:color="auto"/>
                                                            <w:bottom w:val="none" w:sz="0" w:space="0" w:color="auto"/>
                                                            <w:right w:val="none" w:sz="0" w:space="0" w:color="auto"/>
                                                          </w:divBdr>
                                                        </w:div>
                                                        <w:div w:id="1860730680">
                                                          <w:marLeft w:val="0"/>
                                                          <w:marRight w:val="0"/>
                                                          <w:marTop w:val="0"/>
                                                          <w:marBottom w:val="0"/>
                                                          <w:divBdr>
                                                            <w:top w:val="none" w:sz="0" w:space="0" w:color="auto"/>
                                                            <w:left w:val="none" w:sz="0" w:space="0" w:color="auto"/>
                                                            <w:bottom w:val="none" w:sz="0" w:space="0" w:color="auto"/>
                                                            <w:right w:val="none" w:sz="0" w:space="0" w:color="auto"/>
                                                          </w:divBdr>
                                                        </w:div>
                                                        <w:div w:id="1167019052">
                                                          <w:marLeft w:val="0"/>
                                                          <w:marRight w:val="0"/>
                                                          <w:marTop w:val="0"/>
                                                          <w:marBottom w:val="0"/>
                                                          <w:divBdr>
                                                            <w:top w:val="none" w:sz="0" w:space="0" w:color="auto"/>
                                                            <w:left w:val="none" w:sz="0" w:space="0" w:color="auto"/>
                                                            <w:bottom w:val="none" w:sz="0" w:space="0" w:color="auto"/>
                                                            <w:right w:val="none" w:sz="0" w:space="0" w:color="auto"/>
                                                          </w:divBdr>
                                                        </w:div>
                                                        <w:div w:id="145209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60609">
                                                  <w:marLeft w:val="0"/>
                                                  <w:marRight w:val="0"/>
                                                  <w:marTop w:val="0"/>
                                                  <w:marBottom w:val="0"/>
                                                  <w:divBdr>
                                                    <w:top w:val="none" w:sz="0" w:space="0" w:color="auto"/>
                                                    <w:left w:val="none" w:sz="0" w:space="0" w:color="auto"/>
                                                    <w:bottom w:val="none" w:sz="0" w:space="0" w:color="auto"/>
                                                    <w:right w:val="none" w:sz="0" w:space="0" w:color="auto"/>
                                                  </w:divBdr>
                                                  <w:divsChild>
                                                    <w:div w:id="2012223006">
                                                      <w:marLeft w:val="0"/>
                                                      <w:marRight w:val="0"/>
                                                      <w:marTop w:val="0"/>
                                                      <w:marBottom w:val="0"/>
                                                      <w:divBdr>
                                                        <w:top w:val="none" w:sz="0" w:space="0" w:color="auto"/>
                                                        <w:left w:val="none" w:sz="0" w:space="0" w:color="auto"/>
                                                        <w:bottom w:val="none" w:sz="0" w:space="0" w:color="auto"/>
                                                        <w:right w:val="none" w:sz="0" w:space="0" w:color="auto"/>
                                                      </w:divBdr>
                                                      <w:divsChild>
                                                        <w:div w:id="445470232">
                                                          <w:marLeft w:val="0"/>
                                                          <w:marRight w:val="0"/>
                                                          <w:marTop w:val="0"/>
                                                          <w:marBottom w:val="0"/>
                                                          <w:divBdr>
                                                            <w:top w:val="none" w:sz="0" w:space="0" w:color="auto"/>
                                                            <w:left w:val="none" w:sz="0" w:space="0" w:color="auto"/>
                                                            <w:bottom w:val="none" w:sz="0" w:space="0" w:color="auto"/>
                                                            <w:right w:val="none" w:sz="0" w:space="0" w:color="auto"/>
                                                          </w:divBdr>
                                                          <w:divsChild>
                                                            <w:div w:id="949627721">
                                                              <w:marLeft w:val="0"/>
                                                              <w:marRight w:val="0"/>
                                                              <w:marTop w:val="0"/>
                                                              <w:marBottom w:val="0"/>
                                                              <w:divBdr>
                                                                <w:top w:val="none" w:sz="0" w:space="0" w:color="auto"/>
                                                                <w:left w:val="none" w:sz="0" w:space="0" w:color="auto"/>
                                                                <w:bottom w:val="none" w:sz="0" w:space="0" w:color="auto"/>
                                                                <w:right w:val="none" w:sz="0" w:space="0" w:color="auto"/>
                                                              </w:divBdr>
                                                            </w:div>
                                                            <w:div w:id="360670062">
                                                              <w:marLeft w:val="0"/>
                                                              <w:marRight w:val="0"/>
                                                              <w:marTop w:val="0"/>
                                                              <w:marBottom w:val="0"/>
                                                              <w:divBdr>
                                                                <w:top w:val="none" w:sz="0" w:space="0" w:color="auto"/>
                                                                <w:left w:val="none" w:sz="0" w:space="0" w:color="auto"/>
                                                                <w:bottom w:val="none" w:sz="0" w:space="0" w:color="auto"/>
                                                                <w:right w:val="none" w:sz="0" w:space="0" w:color="auto"/>
                                                              </w:divBdr>
                                                            </w:div>
                                                          </w:divsChild>
                                                        </w:div>
                                                        <w:div w:id="83915719">
                                                          <w:marLeft w:val="0"/>
                                                          <w:marRight w:val="0"/>
                                                          <w:marTop w:val="0"/>
                                                          <w:marBottom w:val="0"/>
                                                          <w:divBdr>
                                                            <w:top w:val="none" w:sz="0" w:space="0" w:color="auto"/>
                                                            <w:left w:val="none" w:sz="0" w:space="0" w:color="auto"/>
                                                            <w:bottom w:val="none" w:sz="0" w:space="0" w:color="auto"/>
                                                            <w:right w:val="none" w:sz="0" w:space="0" w:color="auto"/>
                                                          </w:divBdr>
                                                        </w:div>
                                                        <w:div w:id="920211546">
                                                          <w:marLeft w:val="0"/>
                                                          <w:marRight w:val="0"/>
                                                          <w:marTop w:val="0"/>
                                                          <w:marBottom w:val="0"/>
                                                          <w:divBdr>
                                                            <w:top w:val="none" w:sz="0" w:space="0" w:color="auto"/>
                                                            <w:left w:val="none" w:sz="0" w:space="0" w:color="auto"/>
                                                            <w:bottom w:val="none" w:sz="0" w:space="0" w:color="auto"/>
                                                            <w:right w:val="none" w:sz="0" w:space="0" w:color="auto"/>
                                                          </w:divBdr>
                                                        </w:div>
                                                        <w:div w:id="695081467">
                                                          <w:marLeft w:val="0"/>
                                                          <w:marRight w:val="0"/>
                                                          <w:marTop w:val="0"/>
                                                          <w:marBottom w:val="0"/>
                                                          <w:divBdr>
                                                            <w:top w:val="none" w:sz="0" w:space="0" w:color="auto"/>
                                                            <w:left w:val="none" w:sz="0" w:space="0" w:color="auto"/>
                                                            <w:bottom w:val="none" w:sz="0" w:space="0" w:color="auto"/>
                                                            <w:right w:val="none" w:sz="0" w:space="0" w:color="auto"/>
                                                          </w:divBdr>
                                                        </w:div>
                                                        <w:div w:id="11255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1803">
                                                  <w:marLeft w:val="0"/>
                                                  <w:marRight w:val="0"/>
                                                  <w:marTop w:val="0"/>
                                                  <w:marBottom w:val="0"/>
                                                  <w:divBdr>
                                                    <w:top w:val="none" w:sz="0" w:space="0" w:color="auto"/>
                                                    <w:left w:val="none" w:sz="0" w:space="0" w:color="auto"/>
                                                    <w:bottom w:val="none" w:sz="0" w:space="0" w:color="auto"/>
                                                    <w:right w:val="none" w:sz="0" w:space="0" w:color="auto"/>
                                                  </w:divBdr>
                                                  <w:divsChild>
                                                    <w:div w:id="792790342">
                                                      <w:marLeft w:val="0"/>
                                                      <w:marRight w:val="0"/>
                                                      <w:marTop w:val="0"/>
                                                      <w:marBottom w:val="0"/>
                                                      <w:divBdr>
                                                        <w:top w:val="none" w:sz="0" w:space="0" w:color="auto"/>
                                                        <w:left w:val="none" w:sz="0" w:space="0" w:color="auto"/>
                                                        <w:bottom w:val="none" w:sz="0" w:space="0" w:color="auto"/>
                                                        <w:right w:val="none" w:sz="0" w:space="0" w:color="auto"/>
                                                      </w:divBdr>
                                                      <w:divsChild>
                                                        <w:div w:id="1817990373">
                                                          <w:marLeft w:val="0"/>
                                                          <w:marRight w:val="0"/>
                                                          <w:marTop w:val="0"/>
                                                          <w:marBottom w:val="0"/>
                                                          <w:divBdr>
                                                            <w:top w:val="none" w:sz="0" w:space="0" w:color="auto"/>
                                                            <w:left w:val="none" w:sz="0" w:space="0" w:color="auto"/>
                                                            <w:bottom w:val="none" w:sz="0" w:space="0" w:color="auto"/>
                                                            <w:right w:val="none" w:sz="0" w:space="0" w:color="auto"/>
                                                          </w:divBdr>
                                                          <w:divsChild>
                                                            <w:div w:id="1976451986">
                                                              <w:marLeft w:val="0"/>
                                                              <w:marRight w:val="0"/>
                                                              <w:marTop w:val="0"/>
                                                              <w:marBottom w:val="0"/>
                                                              <w:divBdr>
                                                                <w:top w:val="none" w:sz="0" w:space="0" w:color="auto"/>
                                                                <w:left w:val="none" w:sz="0" w:space="0" w:color="auto"/>
                                                                <w:bottom w:val="none" w:sz="0" w:space="0" w:color="auto"/>
                                                                <w:right w:val="none" w:sz="0" w:space="0" w:color="auto"/>
                                                              </w:divBdr>
                                                            </w:div>
                                                            <w:div w:id="1114052706">
                                                              <w:marLeft w:val="0"/>
                                                              <w:marRight w:val="0"/>
                                                              <w:marTop w:val="0"/>
                                                              <w:marBottom w:val="0"/>
                                                              <w:divBdr>
                                                                <w:top w:val="none" w:sz="0" w:space="0" w:color="auto"/>
                                                                <w:left w:val="none" w:sz="0" w:space="0" w:color="auto"/>
                                                                <w:bottom w:val="none" w:sz="0" w:space="0" w:color="auto"/>
                                                                <w:right w:val="none" w:sz="0" w:space="0" w:color="auto"/>
                                                              </w:divBdr>
                                                            </w:div>
                                                          </w:divsChild>
                                                        </w:div>
                                                        <w:div w:id="63572650">
                                                          <w:marLeft w:val="0"/>
                                                          <w:marRight w:val="0"/>
                                                          <w:marTop w:val="0"/>
                                                          <w:marBottom w:val="0"/>
                                                          <w:divBdr>
                                                            <w:top w:val="none" w:sz="0" w:space="0" w:color="auto"/>
                                                            <w:left w:val="none" w:sz="0" w:space="0" w:color="auto"/>
                                                            <w:bottom w:val="none" w:sz="0" w:space="0" w:color="auto"/>
                                                            <w:right w:val="none" w:sz="0" w:space="0" w:color="auto"/>
                                                          </w:divBdr>
                                                        </w:div>
                                                        <w:div w:id="673144402">
                                                          <w:marLeft w:val="0"/>
                                                          <w:marRight w:val="0"/>
                                                          <w:marTop w:val="0"/>
                                                          <w:marBottom w:val="0"/>
                                                          <w:divBdr>
                                                            <w:top w:val="none" w:sz="0" w:space="0" w:color="auto"/>
                                                            <w:left w:val="none" w:sz="0" w:space="0" w:color="auto"/>
                                                            <w:bottom w:val="none" w:sz="0" w:space="0" w:color="auto"/>
                                                            <w:right w:val="none" w:sz="0" w:space="0" w:color="auto"/>
                                                          </w:divBdr>
                                                        </w:div>
                                                        <w:div w:id="95027498">
                                                          <w:marLeft w:val="0"/>
                                                          <w:marRight w:val="0"/>
                                                          <w:marTop w:val="0"/>
                                                          <w:marBottom w:val="0"/>
                                                          <w:divBdr>
                                                            <w:top w:val="none" w:sz="0" w:space="0" w:color="auto"/>
                                                            <w:left w:val="none" w:sz="0" w:space="0" w:color="auto"/>
                                                            <w:bottom w:val="none" w:sz="0" w:space="0" w:color="auto"/>
                                                            <w:right w:val="none" w:sz="0" w:space="0" w:color="auto"/>
                                                          </w:divBdr>
                                                        </w:div>
                                                        <w:div w:id="8563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3825">
                                                  <w:marLeft w:val="0"/>
                                                  <w:marRight w:val="0"/>
                                                  <w:marTop w:val="0"/>
                                                  <w:marBottom w:val="0"/>
                                                  <w:divBdr>
                                                    <w:top w:val="none" w:sz="0" w:space="0" w:color="auto"/>
                                                    <w:left w:val="none" w:sz="0" w:space="0" w:color="auto"/>
                                                    <w:bottom w:val="none" w:sz="0" w:space="0" w:color="auto"/>
                                                    <w:right w:val="none" w:sz="0" w:space="0" w:color="auto"/>
                                                  </w:divBdr>
                                                  <w:divsChild>
                                                    <w:div w:id="2080008684">
                                                      <w:marLeft w:val="0"/>
                                                      <w:marRight w:val="0"/>
                                                      <w:marTop w:val="0"/>
                                                      <w:marBottom w:val="0"/>
                                                      <w:divBdr>
                                                        <w:top w:val="none" w:sz="0" w:space="0" w:color="auto"/>
                                                        <w:left w:val="none" w:sz="0" w:space="0" w:color="auto"/>
                                                        <w:bottom w:val="none" w:sz="0" w:space="0" w:color="auto"/>
                                                        <w:right w:val="none" w:sz="0" w:space="0" w:color="auto"/>
                                                      </w:divBdr>
                                                      <w:divsChild>
                                                        <w:div w:id="496654755">
                                                          <w:marLeft w:val="0"/>
                                                          <w:marRight w:val="0"/>
                                                          <w:marTop w:val="0"/>
                                                          <w:marBottom w:val="0"/>
                                                          <w:divBdr>
                                                            <w:top w:val="none" w:sz="0" w:space="0" w:color="auto"/>
                                                            <w:left w:val="none" w:sz="0" w:space="0" w:color="auto"/>
                                                            <w:bottom w:val="none" w:sz="0" w:space="0" w:color="auto"/>
                                                            <w:right w:val="none" w:sz="0" w:space="0" w:color="auto"/>
                                                          </w:divBdr>
                                                          <w:divsChild>
                                                            <w:div w:id="2030637783">
                                                              <w:marLeft w:val="0"/>
                                                              <w:marRight w:val="0"/>
                                                              <w:marTop w:val="0"/>
                                                              <w:marBottom w:val="0"/>
                                                              <w:divBdr>
                                                                <w:top w:val="none" w:sz="0" w:space="0" w:color="auto"/>
                                                                <w:left w:val="none" w:sz="0" w:space="0" w:color="auto"/>
                                                                <w:bottom w:val="none" w:sz="0" w:space="0" w:color="auto"/>
                                                                <w:right w:val="none" w:sz="0" w:space="0" w:color="auto"/>
                                                              </w:divBdr>
                                                            </w:div>
                                                            <w:div w:id="1602684235">
                                                              <w:marLeft w:val="0"/>
                                                              <w:marRight w:val="0"/>
                                                              <w:marTop w:val="0"/>
                                                              <w:marBottom w:val="0"/>
                                                              <w:divBdr>
                                                                <w:top w:val="none" w:sz="0" w:space="0" w:color="auto"/>
                                                                <w:left w:val="none" w:sz="0" w:space="0" w:color="auto"/>
                                                                <w:bottom w:val="none" w:sz="0" w:space="0" w:color="auto"/>
                                                                <w:right w:val="none" w:sz="0" w:space="0" w:color="auto"/>
                                                              </w:divBdr>
                                                            </w:div>
                                                          </w:divsChild>
                                                        </w:div>
                                                        <w:div w:id="2052995159">
                                                          <w:marLeft w:val="0"/>
                                                          <w:marRight w:val="0"/>
                                                          <w:marTop w:val="0"/>
                                                          <w:marBottom w:val="0"/>
                                                          <w:divBdr>
                                                            <w:top w:val="none" w:sz="0" w:space="0" w:color="auto"/>
                                                            <w:left w:val="none" w:sz="0" w:space="0" w:color="auto"/>
                                                            <w:bottom w:val="none" w:sz="0" w:space="0" w:color="auto"/>
                                                            <w:right w:val="none" w:sz="0" w:space="0" w:color="auto"/>
                                                          </w:divBdr>
                                                        </w:div>
                                                        <w:div w:id="2073502547">
                                                          <w:marLeft w:val="0"/>
                                                          <w:marRight w:val="0"/>
                                                          <w:marTop w:val="0"/>
                                                          <w:marBottom w:val="0"/>
                                                          <w:divBdr>
                                                            <w:top w:val="none" w:sz="0" w:space="0" w:color="auto"/>
                                                            <w:left w:val="none" w:sz="0" w:space="0" w:color="auto"/>
                                                            <w:bottom w:val="none" w:sz="0" w:space="0" w:color="auto"/>
                                                            <w:right w:val="none" w:sz="0" w:space="0" w:color="auto"/>
                                                          </w:divBdr>
                                                        </w:div>
                                                        <w:div w:id="1124352318">
                                                          <w:marLeft w:val="0"/>
                                                          <w:marRight w:val="0"/>
                                                          <w:marTop w:val="0"/>
                                                          <w:marBottom w:val="0"/>
                                                          <w:divBdr>
                                                            <w:top w:val="none" w:sz="0" w:space="0" w:color="auto"/>
                                                            <w:left w:val="none" w:sz="0" w:space="0" w:color="auto"/>
                                                            <w:bottom w:val="none" w:sz="0" w:space="0" w:color="auto"/>
                                                            <w:right w:val="none" w:sz="0" w:space="0" w:color="auto"/>
                                                          </w:divBdr>
                                                        </w:div>
                                                        <w:div w:id="19898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4878">
                                                  <w:marLeft w:val="0"/>
                                                  <w:marRight w:val="0"/>
                                                  <w:marTop w:val="0"/>
                                                  <w:marBottom w:val="0"/>
                                                  <w:divBdr>
                                                    <w:top w:val="none" w:sz="0" w:space="0" w:color="auto"/>
                                                    <w:left w:val="none" w:sz="0" w:space="0" w:color="auto"/>
                                                    <w:bottom w:val="none" w:sz="0" w:space="0" w:color="auto"/>
                                                    <w:right w:val="none" w:sz="0" w:space="0" w:color="auto"/>
                                                  </w:divBdr>
                                                  <w:divsChild>
                                                    <w:div w:id="509638430">
                                                      <w:marLeft w:val="0"/>
                                                      <w:marRight w:val="0"/>
                                                      <w:marTop w:val="0"/>
                                                      <w:marBottom w:val="0"/>
                                                      <w:divBdr>
                                                        <w:top w:val="none" w:sz="0" w:space="0" w:color="auto"/>
                                                        <w:left w:val="none" w:sz="0" w:space="0" w:color="auto"/>
                                                        <w:bottom w:val="none" w:sz="0" w:space="0" w:color="auto"/>
                                                        <w:right w:val="none" w:sz="0" w:space="0" w:color="auto"/>
                                                      </w:divBdr>
                                                      <w:divsChild>
                                                        <w:div w:id="326251222">
                                                          <w:marLeft w:val="0"/>
                                                          <w:marRight w:val="0"/>
                                                          <w:marTop w:val="0"/>
                                                          <w:marBottom w:val="0"/>
                                                          <w:divBdr>
                                                            <w:top w:val="none" w:sz="0" w:space="0" w:color="auto"/>
                                                            <w:left w:val="none" w:sz="0" w:space="0" w:color="auto"/>
                                                            <w:bottom w:val="none" w:sz="0" w:space="0" w:color="auto"/>
                                                            <w:right w:val="none" w:sz="0" w:space="0" w:color="auto"/>
                                                          </w:divBdr>
                                                          <w:divsChild>
                                                            <w:div w:id="50538016">
                                                              <w:marLeft w:val="0"/>
                                                              <w:marRight w:val="0"/>
                                                              <w:marTop w:val="0"/>
                                                              <w:marBottom w:val="0"/>
                                                              <w:divBdr>
                                                                <w:top w:val="none" w:sz="0" w:space="0" w:color="auto"/>
                                                                <w:left w:val="none" w:sz="0" w:space="0" w:color="auto"/>
                                                                <w:bottom w:val="none" w:sz="0" w:space="0" w:color="auto"/>
                                                                <w:right w:val="none" w:sz="0" w:space="0" w:color="auto"/>
                                                              </w:divBdr>
                                                            </w:div>
                                                            <w:div w:id="972711296">
                                                              <w:marLeft w:val="0"/>
                                                              <w:marRight w:val="0"/>
                                                              <w:marTop w:val="0"/>
                                                              <w:marBottom w:val="0"/>
                                                              <w:divBdr>
                                                                <w:top w:val="none" w:sz="0" w:space="0" w:color="auto"/>
                                                                <w:left w:val="none" w:sz="0" w:space="0" w:color="auto"/>
                                                                <w:bottom w:val="none" w:sz="0" w:space="0" w:color="auto"/>
                                                                <w:right w:val="none" w:sz="0" w:space="0" w:color="auto"/>
                                                              </w:divBdr>
                                                            </w:div>
                                                          </w:divsChild>
                                                        </w:div>
                                                        <w:div w:id="1448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ontrol" Target="activeX/activeX28.xml"/><Relationship Id="rId21" Type="http://schemas.openxmlformats.org/officeDocument/2006/relationships/hyperlink" Target="http://www.fselistings.com/fse-listings-looking-for-the-best-way-to-raise-acquisition-financing-to-purchase-a-cash-flow-business/" TargetMode="External"/><Relationship Id="rId170" Type="http://schemas.openxmlformats.org/officeDocument/2006/relationships/hyperlink" Target="http://www.nebusiness.co.uk/business-news/latest-business-news/2011/08/01/finance-rules-are-eased-for-smes-51140-29154292/" TargetMode="External"/><Relationship Id="rId268" Type="http://schemas.openxmlformats.org/officeDocument/2006/relationships/hyperlink" Target="http://www.fselistings.com" TargetMode="External"/><Relationship Id="rId475" Type="http://schemas.openxmlformats.org/officeDocument/2006/relationships/hyperlink" Target="http://www.fselistings.com/solar-energy-fse-listings-and-solar-energy-financing/" TargetMode="External"/><Relationship Id="rId682" Type="http://schemas.openxmlformats.org/officeDocument/2006/relationships/hyperlink" Target="http://www.gopublicfrankfurtstockexchange.com/?FSE-Listings-frankfurt-stock-exchange" TargetMode="External"/><Relationship Id="rId128" Type="http://schemas.openxmlformats.org/officeDocument/2006/relationships/hyperlink" Target="http://www.fselistings.com/fast-easy-listings-on-the-frankfurt-stock-exchange-making-the-fse-a-better-choice-the-toronto-stock-exchange-otcbb-asx-aim-plus-markets-shells/" TargetMode="External"/><Relationship Id="rId335" Type="http://schemas.openxmlformats.org/officeDocument/2006/relationships/hyperlink" Target="mailto:info@fselistings.com" TargetMode="External"/><Relationship Id="rId542" Type="http://schemas.openxmlformats.org/officeDocument/2006/relationships/hyperlink" Target="http://www.fselistings.com/bio-energy-bio-energy-financing-and-frankfurt-stock-exchange-listings-with-fse-listings%e2%80%99-robert-russell/" TargetMode="External"/><Relationship Id="rId987" Type="http://schemas.openxmlformats.org/officeDocument/2006/relationships/hyperlink" Target="http://www.fselistings.com/frankfurt-stock-exchange-listings-why-list-on-the-frankfurt-stock-exchange/" TargetMode="External"/><Relationship Id="rId1172" Type="http://schemas.openxmlformats.org/officeDocument/2006/relationships/hyperlink" Target="http://www.fselistings.com/" TargetMode="External"/><Relationship Id="rId402" Type="http://schemas.openxmlformats.org/officeDocument/2006/relationships/hyperlink" Target="http://www.fselistings.com/fse-listings-deutsche-borse-ag-achieves-best-quarterly-results-since-2008/" TargetMode="External"/><Relationship Id="rId847" Type="http://schemas.openxmlformats.org/officeDocument/2006/relationships/hyperlink" Target="http://www.fselistings.com/wp-content/uploads/2011/03/FSE_Listings_The_Frankfurt_Stock_Exchange_and_how_to_prepare_for_listing.pdf" TargetMode="External"/><Relationship Id="rId1032" Type="http://schemas.openxmlformats.org/officeDocument/2006/relationships/hyperlink" Target="mailto:Info@fselistings.com" TargetMode="External"/><Relationship Id="rId1477" Type="http://schemas.openxmlformats.org/officeDocument/2006/relationships/hyperlink" Target="http://www.fselistings.com/" TargetMode="External"/><Relationship Id="rId707" Type="http://schemas.openxmlformats.org/officeDocument/2006/relationships/hyperlink" Target="http://www.gopublicsouthafrica.com/?fse-listings" TargetMode="External"/><Relationship Id="rId914" Type="http://schemas.openxmlformats.org/officeDocument/2006/relationships/hyperlink" Target="http://www.fselistings.com/wp-admin/post.php?post=716&amp;action=edit" TargetMode="External"/><Relationship Id="rId1337" Type="http://schemas.openxmlformats.org/officeDocument/2006/relationships/hyperlink" Target="http://www.fselistings.com/" TargetMode="External"/><Relationship Id="rId1544" Type="http://schemas.openxmlformats.org/officeDocument/2006/relationships/control" Target="activeX/activeX35.xml"/><Relationship Id="rId43" Type="http://schemas.openxmlformats.org/officeDocument/2006/relationships/hyperlink" Target="http://www.fselistings.com/fse-listings-fast-financing-listing-on-the-frankfurt-stock-exchange-and-accessing-financing-through-a-securitized-bond-offering/" TargetMode="External"/><Relationship Id="rId1404" Type="http://schemas.openxmlformats.org/officeDocument/2006/relationships/hyperlink" Target="mailto:Info@fselistings.com" TargetMode="External"/><Relationship Id="rId1611" Type="http://schemas.openxmlformats.org/officeDocument/2006/relationships/hyperlink" Target="http://www.fselistings.com/" TargetMode="External"/><Relationship Id="rId192" Type="http://schemas.openxmlformats.org/officeDocument/2006/relationships/hyperlink" Target="http://www.fselistings.com/fse-listings-why-are-us-companies-avoiding-the-us-economy-by-listing-on-european-exchange-such-as-the-frankfurt-stock-exchange/" TargetMode="External"/><Relationship Id="rId497" Type="http://schemas.openxmlformats.org/officeDocument/2006/relationships/hyperlink" Target="mailto:Russell@fselistings.com" TargetMode="External"/><Relationship Id="rId357" Type="http://schemas.openxmlformats.org/officeDocument/2006/relationships/hyperlink" Target="mailto:info@fselistings.com" TargetMode="External"/><Relationship Id="rId1194" Type="http://schemas.openxmlformats.org/officeDocument/2006/relationships/hyperlink" Target="http://www.fselistings.com/will-the-future-of-green-automotive-industry-come-to-south-africa-and-will-they-go-public-on-the-frankfurt-stock-exchange/" TargetMode="External"/><Relationship Id="rId217" Type="http://schemas.openxmlformats.org/officeDocument/2006/relationships/hyperlink" Target="http://fselistings.com/" TargetMode="External"/><Relationship Id="rId564" Type="http://schemas.openxmlformats.org/officeDocument/2006/relationships/hyperlink" Target="mailto:info@fselistings.com" TargetMode="External"/><Relationship Id="rId771" Type="http://schemas.openxmlformats.org/officeDocument/2006/relationships/hyperlink" Target="http://www.fselistings.com/wp-admin/post.php?post=539&amp;action=edit" TargetMode="External"/><Relationship Id="rId869" Type="http://schemas.openxmlformats.org/officeDocument/2006/relationships/hyperlink" Target="http://www.fselistings.com" TargetMode="External"/><Relationship Id="rId1499" Type="http://schemas.openxmlformats.org/officeDocument/2006/relationships/control" Target="activeX/activeX21.xml"/><Relationship Id="rId424" Type="http://schemas.openxmlformats.org/officeDocument/2006/relationships/hyperlink" Target="http://www.fselistings.com/fse-listings/?fselistings" TargetMode="External"/><Relationship Id="rId631" Type="http://schemas.openxmlformats.org/officeDocument/2006/relationships/hyperlink" Target="http://www.frankfurtstockexchangelistings.com/" TargetMode="External"/><Relationship Id="rId729" Type="http://schemas.openxmlformats.org/officeDocument/2006/relationships/hyperlink" Target="mailto:info@fselistings.com" TargetMode="External"/><Relationship Id="rId1054" Type="http://schemas.openxmlformats.org/officeDocument/2006/relationships/hyperlink" Target="http://www.gopublicsa.com/" TargetMode="External"/><Relationship Id="rId1261" Type="http://schemas.openxmlformats.org/officeDocument/2006/relationships/hyperlink" Target="http://www.fselistings.com/" TargetMode="External"/><Relationship Id="rId1359" Type="http://schemas.openxmlformats.org/officeDocument/2006/relationships/hyperlink" Target="http://www.benzinga.com/pressreleases/10/07/m376526/belvedere-listed-on-frankfurt-stock-exchange" TargetMode="External"/><Relationship Id="rId936" Type="http://schemas.openxmlformats.org/officeDocument/2006/relationships/hyperlink" Target="http://www.fselistings.com/wp-admin/post.php?post=315&amp;action=edit" TargetMode="External"/><Relationship Id="rId1121" Type="http://schemas.openxmlformats.org/officeDocument/2006/relationships/hyperlink" Target="http://frankfurtunregulated.com/" TargetMode="External"/><Relationship Id="rId1219" Type="http://schemas.openxmlformats.org/officeDocument/2006/relationships/hyperlink" Target="mailto:info@fselistings.com" TargetMode="External"/><Relationship Id="rId1566" Type="http://schemas.openxmlformats.org/officeDocument/2006/relationships/hyperlink" Target="http://www.fselistings.com/" TargetMode="External"/><Relationship Id="rId65" Type="http://schemas.openxmlformats.org/officeDocument/2006/relationships/hyperlink" Target="http://www.fselistings.com/london-stock-exchange-aim-listings-versus-frankfurt-stock-exchange-listings/" TargetMode="External"/><Relationship Id="rId1426" Type="http://schemas.openxmlformats.org/officeDocument/2006/relationships/hyperlink" Target="http://www.fselistings.com/listing-and-ipo-on-the-frankfurt-stock-exchange-versus-a-reverse-merger-into-a-frankfurt-shell-company/" TargetMode="External"/><Relationship Id="rId1633" Type="http://schemas.openxmlformats.org/officeDocument/2006/relationships/hyperlink" Target="mailto:Info@fselistings.com" TargetMode="External"/><Relationship Id="rId281" Type="http://schemas.openxmlformats.org/officeDocument/2006/relationships/hyperlink" Target="http://www.deutschecapitalpartners.com/investment/market-liquidity-and-public-relations/" TargetMode="External"/><Relationship Id="rId141" Type="http://schemas.openxmlformats.org/officeDocument/2006/relationships/hyperlink" Target="http://www.fselistings.com/fse-listings-frankfurt-stock-exchange-listings-shells-for-sale/" TargetMode="External"/><Relationship Id="rId379" Type="http://schemas.openxmlformats.org/officeDocument/2006/relationships/hyperlink" Target="http://www.fselistings.com/fse-listings/?fselistings" TargetMode="External"/><Relationship Id="rId586" Type="http://schemas.openxmlformats.org/officeDocument/2006/relationships/hyperlink" Target="http://www.fselistings.com" TargetMode="External"/><Relationship Id="rId793" Type="http://schemas.openxmlformats.org/officeDocument/2006/relationships/hyperlink" Target="http://www.fselistings.com/page/" TargetMode="External"/><Relationship Id="rId7" Type="http://schemas.openxmlformats.org/officeDocument/2006/relationships/hyperlink" Target="http://www.fselistings.com" TargetMode="External"/><Relationship Id="rId239" Type="http://schemas.openxmlformats.org/officeDocument/2006/relationships/hyperlink" Target="http://www.fselistings.com/fse-listings-biotech-ipos-and-stock-exchange-listings-are-back-in-europe/" TargetMode="External"/><Relationship Id="rId446" Type="http://schemas.openxmlformats.org/officeDocument/2006/relationships/hyperlink" Target="http://www.fselistings.com/fse-listings/?fselistings" TargetMode="External"/><Relationship Id="rId653" Type="http://schemas.openxmlformats.org/officeDocument/2006/relationships/hyperlink" Target="http://www.fselistingsnetherlands.com/" TargetMode="External"/><Relationship Id="rId1076" Type="http://schemas.openxmlformats.org/officeDocument/2006/relationships/hyperlink" Target="http://www.gopublicnorway.com/" TargetMode="External"/><Relationship Id="rId1283" Type="http://schemas.openxmlformats.org/officeDocument/2006/relationships/hyperlink" Target="http://www.fselistings.com/what-determines-the-stock-quote-price-of-a-new-frankfurt-listing/" TargetMode="External"/><Relationship Id="rId1490" Type="http://schemas.openxmlformats.org/officeDocument/2006/relationships/image" Target="media/image22.wmf"/><Relationship Id="rId306" Type="http://schemas.openxmlformats.org/officeDocument/2006/relationships/hyperlink" Target="http://fselistings.com/" TargetMode="External"/><Relationship Id="rId860" Type="http://schemas.openxmlformats.org/officeDocument/2006/relationships/hyperlink" Target="http://www.fselistings.com/wp-content/uploads/2011/03/FSEListings_What_makes_fse_listings_inc_the_leading_professionals_for_listing_firms_on_the_Frankfurt_Stock_Exchange.pdf" TargetMode="External"/><Relationship Id="rId958" Type="http://schemas.openxmlformats.org/officeDocument/2006/relationships/hyperlink" Target="mailto:Info@fselistings.com" TargetMode="External"/><Relationship Id="rId1143" Type="http://schemas.openxmlformats.org/officeDocument/2006/relationships/hyperlink" Target="http://www.fselistings.com/wp-admin/post.php?post=274&amp;action=edit" TargetMode="External"/><Relationship Id="rId1588" Type="http://schemas.openxmlformats.org/officeDocument/2006/relationships/hyperlink" Target="http://www.fselistings.com/" TargetMode="External"/><Relationship Id="rId87" Type="http://schemas.openxmlformats.org/officeDocument/2006/relationships/hyperlink" Target="http://www.fselistings.com/" TargetMode="External"/><Relationship Id="rId513" Type="http://schemas.openxmlformats.org/officeDocument/2006/relationships/hyperlink" Target="mailto:Russell@fselistings.com" TargetMode="External"/><Relationship Id="rId720" Type="http://schemas.openxmlformats.org/officeDocument/2006/relationships/hyperlink" Target="mailto:Russell@fselistings.com" TargetMode="External"/><Relationship Id="rId818" Type="http://schemas.openxmlformats.org/officeDocument/2006/relationships/hyperlink" Target="mailto:Russell@fselistings.com" TargetMode="External"/><Relationship Id="rId1350" Type="http://schemas.openxmlformats.org/officeDocument/2006/relationships/hyperlink" Target="http://www.fselistings.com/" TargetMode="External"/><Relationship Id="rId1448" Type="http://schemas.openxmlformats.org/officeDocument/2006/relationships/hyperlink" Target="http://www.fselistings.com/" TargetMode="External"/><Relationship Id="rId1655" Type="http://schemas.openxmlformats.org/officeDocument/2006/relationships/hyperlink" Target="http://www.fselistings.com/" TargetMode="External"/><Relationship Id="rId1003" Type="http://schemas.openxmlformats.org/officeDocument/2006/relationships/hyperlink" Target="http://www.fselistings.com/common-false-assumptions-about-the-frankfurt-stock-exchange-2/" TargetMode="External"/><Relationship Id="rId1210" Type="http://schemas.openxmlformats.org/officeDocument/2006/relationships/hyperlink" Target="http://www.fselistings.com/choosing-the-frankfurt-stock-exchange-for-your-canadian-pharmaceutical-company-to-go-public/" TargetMode="External"/><Relationship Id="rId1308" Type="http://schemas.openxmlformats.org/officeDocument/2006/relationships/hyperlink" Target="http://www.fselistings.com/wp-admin/post.php?post=163&amp;action=edit" TargetMode="External"/><Relationship Id="rId1515" Type="http://schemas.openxmlformats.org/officeDocument/2006/relationships/control" Target="activeX/activeX23.xml"/><Relationship Id="rId14" Type="http://schemas.openxmlformats.org/officeDocument/2006/relationships/hyperlink" Target="mailto:shells@fselistings.com" TargetMode="External"/><Relationship Id="rId317" Type="http://schemas.openxmlformats.org/officeDocument/2006/relationships/hyperlink" Target="http://www.fselistings.com/wp-admin/post.php?post=1284&amp;action=edit" TargetMode="External"/><Relationship Id="rId524" Type="http://schemas.openxmlformats.org/officeDocument/2006/relationships/hyperlink" Target="mailto:Russell@fselistings.com" TargetMode="External"/><Relationship Id="rId731" Type="http://schemas.openxmlformats.org/officeDocument/2006/relationships/hyperlink" Target="mailto:Russell@fselistings.com" TargetMode="External"/><Relationship Id="rId1154" Type="http://schemas.openxmlformats.org/officeDocument/2006/relationships/hyperlink" Target="http://www.fselistings.com/why-the-frankfurt-stock-exchange-deutsche-boerse/" TargetMode="External"/><Relationship Id="rId1361" Type="http://schemas.openxmlformats.org/officeDocument/2006/relationships/hyperlink" Target="http://www.fselistings.com/belvedere-resources-ltd-listing-on-the-frankfurt-stock-exchange/" TargetMode="External"/><Relationship Id="rId1459" Type="http://schemas.openxmlformats.org/officeDocument/2006/relationships/control" Target="activeX/activeX2.xml"/><Relationship Id="rId98" Type="http://schemas.openxmlformats.org/officeDocument/2006/relationships/hyperlink" Target="http://www.fselistings.com/" TargetMode="External"/><Relationship Id="rId163" Type="http://schemas.openxmlformats.org/officeDocument/2006/relationships/hyperlink" Target="http://www.fselistings.com/wp-admin/post.php?post=1410&amp;action=edit" TargetMode="External"/><Relationship Id="rId370" Type="http://schemas.openxmlformats.org/officeDocument/2006/relationships/hyperlink" Target="http://www.fselistings.com/fse-listings/?fselistings" TargetMode="External"/><Relationship Id="rId829" Type="http://schemas.openxmlformats.org/officeDocument/2006/relationships/hyperlink" Target="mailto:Info@fselistings.com" TargetMode="External"/><Relationship Id="rId1014" Type="http://schemas.openxmlformats.org/officeDocument/2006/relationships/hyperlink" Target="mailto:Russell@fselistings.com" TargetMode="External"/><Relationship Id="rId1221" Type="http://schemas.openxmlformats.org/officeDocument/2006/relationships/hyperlink" Target="mailto:Info@fselistings.com" TargetMode="External"/><Relationship Id="rId1666" Type="http://schemas.openxmlformats.org/officeDocument/2006/relationships/hyperlink" Target="http://www.fselistings.com/wp-admin/post.php?post=168&amp;action=edit" TargetMode="External"/><Relationship Id="rId230" Type="http://schemas.openxmlformats.org/officeDocument/2006/relationships/hyperlink" Target="http://www.fselistings.com/fse-listings-new-partner-added-to-fse-listings-inc-brad-mccarthy-as-listing-specialist/" TargetMode="External"/><Relationship Id="rId468" Type="http://schemas.openxmlformats.org/officeDocument/2006/relationships/hyperlink" Target="http://www.fselistings.com/renewable-energy-fse-listings-renewable-energy-financing-through-the-frankfurt-stock-exchange-listing-with-robert-russell/" TargetMode="External"/><Relationship Id="rId675" Type="http://schemas.openxmlformats.org/officeDocument/2006/relationships/hyperlink" Target="http://www.gopublicchina.com/" TargetMode="External"/><Relationship Id="rId882" Type="http://schemas.openxmlformats.org/officeDocument/2006/relationships/hyperlink" Target="http://www.gopublicspain.com/" TargetMode="External"/><Relationship Id="rId1098" Type="http://schemas.openxmlformats.org/officeDocument/2006/relationships/hyperlink" Target="http://www.gopublicmozambique.com/" TargetMode="External"/><Relationship Id="rId1319" Type="http://schemas.openxmlformats.org/officeDocument/2006/relationships/hyperlink" Target="http://www.fselistings.com/" TargetMode="External"/><Relationship Id="rId1526" Type="http://schemas.openxmlformats.org/officeDocument/2006/relationships/image" Target="media/image28.wmf"/><Relationship Id="rId25" Type="http://schemas.openxmlformats.org/officeDocument/2006/relationships/hyperlink" Target="http://www.fselistings.com/wp-admin/post.php?post=1513&amp;action=edit" TargetMode="External"/><Relationship Id="rId328" Type="http://schemas.openxmlformats.org/officeDocument/2006/relationships/hyperlink" Target="http://www.fselistings.com/fse-listings/?fselistings" TargetMode="External"/><Relationship Id="rId535" Type="http://schemas.openxmlformats.org/officeDocument/2006/relationships/hyperlink" Target="http://www.fselistings.com/wp-admin/post.php?post=1173&amp;action=edit" TargetMode="External"/><Relationship Id="rId742" Type="http://schemas.openxmlformats.org/officeDocument/2006/relationships/hyperlink" Target="http://www.fselistings.com/fse-listings-first-quarter-listings-on-the-frankfurt-stock-exchange-january-1-to-march-31st/" TargetMode="External"/><Relationship Id="rId1165" Type="http://schemas.openxmlformats.org/officeDocument/2006/relationships/hyperlink" Target="mailto:Info@fselistings.com" TargetMode="External"/><Relationship Id="rId1372" Type="http://schemas.openxmlformats.org/officeDocument/2006/relationships/hyperlink" Target="mailto:info@fselistings.com" TargetMode="External"/><Relationship Id="rId174" Type="http://schemas.openxmlformats.org/officeDocument/2006/relationships/hyperlink" Target="http://www.howardworth.co.uk/news/?p=583" TargetMode="External"/><Relationship Id="rId381" Type="http://schemas.openxmlformats.org/officeDocument/2006/relationships/hyperlink" Target="http://www.fselistings.com/wp-admin/post.php?post=1228&amp;action=edit" TargetMode="External"/><Relationship Id="rId602" Type="http://schemas.openxmlformats.org/officeDocument/2006/relationships/hyperlink" Target="http://www.fselistings.com/fse-listings-toronto-canadian-companies-listing-on-the-frankfurt-stock-exchange/" TargetMode="External"/><Relationship Id="rId1025" Type="http://schemas.openxmlformats.org/officeDocument/2006/relationships/hyperlink" Target="http://www.fselistings.com/" TargetMode="External"/><Relationship Id="rId1232" Type="http://schemas.openxmlformats.org/officeDocument/2006/relationships/hyperlink" Target="mailto:Info@fselistings.com" TargetMode="External"/><Relationship Id="rId241" Type="http://schemas.openxmlformats.org/officeDocument/2006/relationships/hyperlink" Target="http://fselistings.com/" TargetMode="External"/><Relationship Id="rId479" Type="http://schemas.openxmlformats.org/officeDocument/2006/relationships/hyperlink" Target="http://www.fselistings.com/" TargetMode="External"/><Relationship Id="rId686" Type="http://schemas.openxmlformats.org/officeDocument/2006/relationships/hyperlink" Target="http://www.gopublicindonesia.com/?fse-listings" TargetMode="External"/><Relationship Id="rId893" Type="http://schemas.openxmlformats.org/officeDocument/2006/relationships/hyperlink" Target="http://www.fselistings.com/fse-listings/" TargetMode="External"/><Relationship Id="rId907" Type="http://schemas.openxmlformats.org/officeDocument/2006/relationships/hyperlink" Target="http://www.fselistings.com" TargetMode="External"/><Relationship Id="rId1537" Type="http://schemas.openxmlformats.org/officeDocument/2006/relationships/hyperlink" Target="http://www.stockexchangelistings.com/" TargetMode="External"/><Relationship Id="rId36" Type="http://schemas.openxmlformats.org/officeDocument/2006/relationships/hyperlink" Target="http://www.fselistings.com/fse-listings-looking-for-the-best-way-to-raise-acquisition-financing-to-purchase-a-cash-flow-business/" TargetMode="External"/><Relationship Id="rId339" Type="http://schemas.openxmlformats.org/officeDocument/2006/relationships/hyperlink" Target="http://www.fselistings.com/how-to-go-public-fse-listings-verus-otc-listings-how-to/" TargetMode="External"/><Relationship Id="rId546" Type="http://schemas.openxmlformats.org/officeDocument/2006/relationships/hyperlink" Target="http://fselistings.com/" TargetMode="External"/><Relationship Id="rId753" Type="http://schemas.openxmlformats.org/officeDocument/2006/relationships/hyperlink" Target="mailto:info@fselistings.com" TargetMode="External"/><Relationship Id="rId1176" Type="http://schemas.openxmlformats.org/officeDocument/2006/relationships/hyperlink" Target="http://www.fselistings.com/wp-admin/post.php?post=198&amp;action=edit" TargetMode="External"/><Relationship Id="rId1383" Type="http://schemas.openxmlformats.org/officeDocument/2006/relationships/image" Target="media/image8.jpeg"/><Relationship Id="rId1604" Type="http://schemas.openxmlformats.org/officeDocument/2006/relationships/control" Target="activeX/activeX64.xml"/><Relationship Id="rId101" Type="http://schemas.openxmlformats.org/officeDocument/2006/relationships/hyperlink" Target="http://www.fselistings.com/fse-listings-commodities-to-be-surpassed-by-energy-who-is-set-to-be-the-leader-in-growth-and-successful-frankfurt-stock-exchange-listings-in-2011/" TargetMode="External"/><Relationship Id="rId185" Type="http://schemas.openxmlformats.org/officeDocument/2006/relationships/hyperlink" Target="http://www.southafricastock.com/2011/03/22/fse-listings/" TargetMode="External"/><Relationship Id="rId406" Type="http://schemas.openxmlformats.org/officeDocument/2006/relationships/hyperlink" Target="mailto:info@fselistings.com" TargetMode="External"/><Relationship Id="rId960" Type="http://schemas.openxmlformats.org/officeDocument/2006/relationships/hyperlink" Target="http://www.fselistings.com/new-frankfurt-listing-auditor-requirement-%e2%80%93-confirmation-of-shareholder-equity/" TargetMode="External"/><Relationship Id="rId1036" Type="http://schemas.openxmlformats.org/officeDocument/2006/relationships/hyperlink" Target="http://www.fselistings.com/" TargetMode="External"/><Relationship Id="rId1243" Type="http://schemas.openxmlformats.org/officeDocument/2006/relationships/hyperlink" Target="http://www.fselistings.com/fse-listings-inc-announces-new-canadian-companies-listing-on-the-frankfurt-stock-exchange-from-the-nex-tsx-tsxv-cnq-and-cnsx/" TargetMode="External"/><Relationship Id="rId1590" Type="http://schemas.openxmlformats.org/officeDocument/2006/relationships/hyperlink" Target="http://www.otclistings.com/" TargetMode="External"/><Relationship Id="rId392" Type="http://schemas.openxmlformats.org/officeDocument/2006/relationships/hyperlink" Target="mailto:info@fselistings.com" TargetMode="External"/><Relationship Id="rId613" Type="http://schemas.openxmlformats.org/officeDocument/2006/relationships/hyperlink" Target="http://www.fselistings.com/fse-listings/?fse-listings" TargetMode="External"/><Relationship Id="rId697" Type="http://schemas.openxmlformats.org/officeDocument/2006/relationships/hyperlink" Target="http://www.gopublicnigeria.com/?FSE-listings" TargetMode="External"/><Relationship Id="rId820" Type="http://schemas.openxmlformats.org/officeDocument/2006/relationships/hyperlink" Target="http://www.fselistings.com/page/" TargetMode="External"/><Relationship Id="rId918" Type="http://schemas.openxmlformats.org/officeDocument/2006/relationships/hyperlink" Target="mailto:Info@fselistings.com" TargetMode="External"/><Relationship Id="rId1450" Type="http://schemas.openxmlformats.org/officeDocument/2006/relationships/hyperlink" Target="http://www.fselistings.com/" TargetMode="External"/><Relationship Id="rId1548" Type="http://schemas.openxmlformats.org/officeDocument/2006/relationships/control" Target="activeX/activeX38.xml"/><Relationship Id="rId252" Type="http://schemas.openxmlformats.org/officeDocument/2006/relationships/hyperlink" Target="http://www.fselistings.com/fse_listings_go_public_pro_merger_law_frankfurt-listings_process_frankfurt_stock_exchange_listings/" TargetMode="External"/><Relationship Id="rId1103" Type="http://schemas.openxmlformats.org/officeDocument/2006/relationships/hyperlink" Target="http://www.gopublicangola.com/" TargetMode="External"/><Relationship Id="rId1187" Type="http://schemas.openxmlformats.org/officeDocument/2006/relationships/hyperlink" Target="http://www.fselistings.com/" TargetMode="External"/><Relationship Id="rId1310" Type="http://schemas.openxmlformats.org/officeDocument/2006/relationships/hyperlink" Target="http://www.fselistings.com/" TargetMode="External"/><Relationship Id="rId1408" Type="http://schemas.openxmlformats.org/officeDocument/2006/relationships/hyperlink" Target="http://www.fselistings.com/wp-admin/post.php?post=91&amp;action=edit" TargetMode="External"/><Relationship Id="rId47" Type="http://schemas.openxmlformats.org/officeDocument/2006/relationships/hyperlink" Target="http://www.fselistings.com/" TargetMode="External"/><Relationship Id="rId112" Type="http://schemas.openxmlformats.org/officeDocument/2006/relationships/hyperlink" Target="http://www.fselistings.com/fse-listings-frankfurt-stock-exchange-brazil-%e2%80%93-uncovering-business-opportunities-for-going-public-raising-capital-and-working-with-fse-listings-specialists/" TargetMode="External"/><Relationship Id="rId557" Type="http://schemas.openxmlformats.org/officeDocument/2006/relationships/hyperlink" Target="http://fselistings.com/" TargetMode="External"/><Relationship Id="rId764" Type="http://schemas.openxmlformats.org/officeDocument/2006/relationships/hyperlink" Target="mailto:Russell@fselistings.com" TargetMode="External"/><Relationship Id="rId971" Type="http://schemas.openxmlformats.org/officeDocument/2006/relationships/hyperlink" Target="http://www.fselistings.com/" TargetMode="External"/><Relationship Id="rId1394" Type="http://schemas.openxmlformats.org/officeDocument/2006/relationships/hyperlink" Target="http://www.fselistings.com/listing-on-the-frankfurt-stock-exchange/" TargetMode="External"/><Relationship Id="rId1615" Type="http://schemas.openxmlformats.org/officeDocument/2006/relationships/hyperlink" Target="mailto:info@fselistings.com" TargetMode="External"/><Relationship Id="rId196" Type="http://schemas.openxmlformats.org/officeDocument/2006/relationships/hyperlink" Target="http://www.fselistings.com/otcbb-otc-listings-and-dual-listing-on-the-frankfurt-stock-exchange-fse-listings/" TargetMode="External"/><Relationship Id="rId417" Type="http://schemas.openxmlformats.org/officeDocument/2006/relationships/hyperlink" Target="mailto:info@fselistings.com" TargetMode="External"/><Relationship Id="rId624" Type="http://schemas.openxmlformats.org/officeDocument/2006/relationships/hyperlink" Target="http://www.fselistings.com/fse-listings-touring-asia-listing-companies-on-the-frankfurt-stock-exchange-from-china-vietnam-thailand-and-the-philippines/" TargetMode="External"/><Relationship Id="rId831" Type="http://schemas.openxmlformats.org/officeDocument/2006/relationships/hyperlink" Target="http://www.fselistings.com/page/" TargetMode="External"/><Relationship Id="rId1047" Type="http://schemas.openxmlformats.org/officeDocument/2006/relationships/hyperlink" Target="http://www.fselistings.com/part-of-the-deutsche-boerse-group-and-fse-group-of-companies-news-deutsche-boerse-acquisition-of-nyse-euro-next-would-make-the-fse-part-of-the-largest-private-equity-exchange-in-the-world/" TargetMode="External"/><Relationship Id="rId1254" Type="http://schemas.openxmlformats.org/officeDocument/2006/relationships/hyperlink" Target="http://www.fselistings.com/" TargetMode="External"/><Relationship Id="rId1461" Type="http://schemas.openxmlformats.org/officeDocument/2006/relationships/control" Target="activeX/activeX3.xml"/><Relationship Id="rId263" Type="http://schemas.openxmlformats.org/officeDocument/2006/relationships/hyperlink" Target="http://www.fselistings.com" TargetMode="External"/><Relationship Id="rId470" Type="http://schemas.openxmlformats.org/officeDocument/2006/relationships/hyperlink" Target="http://www.fselistings.com/solar-energy-solar-energy-financing-with-fse-listings-inc-robert-russell/" TargetMode="External"/><Relationship Id="rId929" Type="http://schemas.openxmlformats.org/officeDocument/2006/relationships/hyperlink" Target="http://www.fselistings.com" TargetMode="External"/><Relationship Id="rId1114" Type="http://schemas.openxmlformats.org/officeDocument/2006/relationships/hyperlink" Target="http://germanventurecapital.com/" TargetMode="External"/><Relationship Id="rId1321" Type="http://schemas.openxmlformats.org/officeDocument/2006/relationships/hyperlink" Target="http://www.fselistings.com/wp-admin/post.php?post=149&amp;action=edit" TargetMode="External"/><Relationship Id="rId1559" Type="http://schemas.openxmlformats.org/officeDocument/2006/relationships/hyperlink" Target="mailto:info@fselistings.com" TargetMode="External"/><Relationship Id="rId58" Type="http://schemas.openxmlformats.org/officeDocument/2006/relationships/hyperlink" Target="http://www.fselistings.com/otcbb-listings-and-shells-in-comparison-to-frankfurt-stock-exchange-listings-costs-and-requirements/" TargetMode="External"/><Relationship Id="rId123" Type="http://schemas.openxmlformats.org/officeDocument/2006/relationships/hyperlink" Target="http://www.fselistings.com/fse-listings-uk-frankfurt-listed-company-with-bond-issuance/" TargetMode="External"/><Relationship Id="rId330" Type="http://schemas.openxmlformats.org/officeDocument/2006/relationships/hyperlink" Target="http://www.fselistings.com/fse-listings-how-to-prepare-for-a-free-consultation-with-fse-listings-for-your-frankfurt-listing-to-get-started/" TargetMode="External"/><Relationship Id="rId568" Type="http://schemas.openxmlformats.org/officeDocument/2006/relationships/hyperlink" Target="http://www.fselistings.com/fse-listings-incorporation-service-for-uk-plc-companies-listing-on-the-frankfurt-stock-exchange/" TargetMode="External"/><Relationship Id="rId775" Type="http://schemas.openxmlformats.org/officeDocument/2006/relationships/hyperlink" Target="mailto:Russell@fselistings.com" TargetMode="External"/><Relationship Id="rId982" Type="http://schemas.openxmlformats.org/officeDocument/2006/relationships/hyperlink" Target="http://www.fselistings.com/wp-admin/post.php?post=1003&amp;action=edit" TargetMode="External"/><Relationship Id="rId1198" Type="http://schemas.openxmlformats.org/officeDocument/2006/relationships/hyperlink" Target="http://www.fselistings.com/will-the-future-of-green-automotive-industry-come-to-south-africa-and-will-they-go-public-on-the-frankfurt-stock-exchange/" TargetMode="External"/><Relationship Id="rId1419" Type="http://schemas.openxmlformats.org/officeDocument/2006/relationships/hyperlink" Target="http://www.fselistings.com/listing-in-a-foreign-stock-exchange-can-give-an-immigration-advantage-in-addition-to-a-capital-advantage-to-founders-and-staff/" TargetMode="External"/><Relationship Id="rId1626" Type="http://schemas.openxmlformats.org/officeDocument/2006/relationships/hyperlink" Target="http://www.fselistings.com/" TargetMode="External"/><Relationship Id="rId428" Type="http://schemas.openxmlformats.org/officeDocument/2006/relationships/hyperlink" Target="http://fselistings.com/how-to-list-on-frankfurt/" TargetMode="External"/><Relationship Id="rId635" Type="http://schemas.openxmlformats.org/officeDocument/2006/relationships/hyperlink" Target="http://www.fselistings.com/wp-admin/post.php?post=1052&amp;action=edit" TargetMode="External"/><Relationship Id="rId842" Type="http://schemas.openxmlformats.org/officeDocument/2006/relationships/hyperlink" Target="http://www.fselistings.com/wp-admin/post.php?post=533&amp;action=edit" TargetMode="External"/><Relationship Id="rId1058" Type="http://schemas.openxmlformats.org/officeDocument/2006/relationships/hyperlink" Target="http://www.gopublicindia.com/" TargetMode="External"/><Relationship Id="rId1265" Type="http://schemas.openxmlformats.org/officeDocument/2006/relationships/hyperlink" Target="http://www.fselistings.com/canadian-markets-need-to-consider-listing-somewhere-other-than-the-us-and-the-tsx-frankfurt-appears-to-be-the-best-option/" TargetMode="External"/><Relationship Id="rId1472" Type="http://schemas.openxmlformats.org/officeDocument/2006/relationships/control" Target="activeX/activeX11.xml"/><Relationship Id="rId274" Type="http://schemas.openxmlformats.org/officeDocument/2006/relationships/hyperlink" Target="http://www.fselistings.com/fse-listings-inc-the-listing-company-of-choice-for-african-companies/" TargetMode="External"/><Relationship Id="rId481" Type="http://schemas.openxmlformats.org/officeDocument/2006/relationships/hyperlink" Target="http://www.fselistings.com/wp-admin/post.php?post=1187&amp;action=edit" TargetMode="External"/><Relationship Id="rId702" Type="http://schemas.openxmlformats.org/officeDocument/2006/relationships/hyperlink" Target="http://www.gopublicportugal.com/?fse-listings" TargetMode="External"/><Relationship Id="rId1125" Type="http://schemas.openxmlformats.org/officeDocument/2006/relationships/hyperlink" Target="http://frankfurtentrystandard.com/" TargetMode="External"/><Relationship Id="rId1332" Type="http://schemas.openxmlformats.org/officeDocument/2006/relationships/hyperlink" Target="http://www.fselistings.com/wp-admin/post.php?post=144&amp;action=edit" TargetMode="External"/><Relationship Id="rId69" Type="http://schemas.openxmlformats.org/officeDocument/2006/relationships/hyperlink" Target="http://www.fselistings.com/wp-admin/post.php?post=1471&amp;action=edit" TargetMode="External"/><Relationship Id="rId134" Type="http://schemas.openxmlformats.org/officeDocument/2006/relationships/hyperlink" Target="http://www.fselistings.com/pre-ipo-investor-and-frankfurt-listings/" TargetMode="External"/><Relationship Id="rId579" Type="http://schemas.openxmlformats.org/officeDocument/2006/relationships/hyperlink" Target="http://www.fselistings.com/fse-listings-incorporating-a-business-within-the-uk-for-listing-on-the-frankfurt-stock-exchange/" TargetMode="External"/><Relationship Id="rId786" Type="http://schemas.openxmlformats.org/officeDocument/2006/relationships/hyperlink" Target="mailto:Info@fselistings.com" TargetMode="External"/><Relationship Id="rId993" Type="http://schemas.openxmlformats.org/officeDocument/2006/relationships/hyperlink" Target="mailto:info@fselistings.com" TargetMode="External"/><Relationship Id="rId1637" Type="http://schemas.openxmlformats.org/officeDocument/2006/relationships/hyperlink" Target="http://www.fselistings.com/the-frankfurt-stock-exchange-listings-going-public/" TargetMode="External"/><Relationship Id="rId341" Type="http://schemas.openxmlformats.org/officeDocument/2006/relationships/hyperlink" Target="http://www.fselistings.com/fse-listings-72-fse-listings-on-the-frankfurt-stock-exchange-first-quarter-with-february-as-the-lead-for-frankfurt-listings-with-over-32-fse-listings/" TargetMode="External"/><Relationship Id="rId439" Type="http://schemas.openxmlformats.org/officeDocument/2006/relationships/hyperlink" Target="http://www.fselistings.com/89-of-frankfurt-stock-exchange-listings-are-international-from-over-80-countries/" TargetMode="External"/><Relationship Id="rId646" Type="http://schemas.openxmlformats.org/officeDocument/2006/relationships/hyperlink" Target="http://www.fselistingshongkong.com/" TargetMode="External"/><Relationship Id="rId1069" Type="http://schemas.openxmlformats.org/officeDocument/2006/relationships/hyperlink" Target="http://www.gopublicireland.com/" TargetMode="External"/><Relationship Id="rId1276" Type="http://schemas.openxmlformats.org/officeDocument/2006/relationships/hyperlink" Target="http://www.fselistings.com/regulated-market-frankfurt-stock-exchange/" TargetMode="External"/><Relationship Id="rId1483" Type="http://schemas.openxmlformats.org/officeDocument/2006/relationships/hyperlink" Target="http://www.otclistings.com/" TargetMode="External"/><Relationship Id="rId201" Type="http://schemas.openxmlformats.org/officeDocument/2006/relationships/hyperlink" Target="http://www.fselistings.com/frankfurt-stock-exchange-listings-fse-listings-july-report-to-clients-and-companies-looking-to-go-public/" TargetMode="External"/><Relationship Id="rId285" Type="http://schemas.openxmlformats.org/officeDocument/2006/relationships/hyperlink" Target="http://www.deutschecapitalpartners.com/investment/stock-purchase-and-option-agreements/" TargetMode="External"/><Relationship Id="rId506" Type="http://schemas.openxmlformats.org/officeDocument/2006/relationships/hyperlink" Target="http://fselistings.com/" TargetMode="External"/><Relationship Id="rId853" Type="http://schemas.openxmlformats.org/officeDocument/2006/relationships/hyperlink" Target="http://www.fselistings.com/" TargetMode="External"/><Relationship Id="rId1136" Type="http://schemas.openxmlformats.org/officeDocument/2006/relationships/hyperlink" Target="http://thedeutscheboerse.com/" TargetMode="External"/><Relationship Id="rId492" Type="http://schemas.openxmlformats.org/officeDocument/2006/relationships/hyperlink" Target="mailto:info@fselistings.com" TargetMode="External"/><Relationship Id="rId713" Type="http://schemas.openxmlformats.org/officeDocument/2006/relationships/hyperlink" Target="http://www.gopublictunisia.com/" TargetMode="External"/><Relationship Id="rId797" Type="http://schemas.openxmlformats.org/officeDocument/2006/relationships/hyperlink" Target="mailto:Info@fselistings.com" TargetMode="External"/><Relationship Id="rId920" Type="http://schemas.openxmlformats.org/officeDocument/2006/relationships/hyperlink" Target="http://www.fselistings.com/fse-listings-common-questions-asked-for-listing-mining-companies-on-the-frankfurt-stock-exchange-with-fse-listings-by-robert-russell/" TargetMode="External"/><Relationship Id="rId1343" Type="http://schemas.openxmlformats.org/officeDocument/2006/relationships/hyperlink" Target="http://www.fselistings.com/list-your-technology-company-on-the-frankfurt-stock-exchange/" TargetMode="External"/><Relationship Id="rId1550" Type="http://schemas.openxmlformats.org/officeDocument/2006/relationships/control" Target="activeX/activeX40.xml"/><Relationship Id="rId1648" Type="http://schemas.openxmlformats.org/officeDocument/2006/relationships/hyperlink" Target="http://www.fselistings.com/the-frankfurt-stock-exchange-listings-going-public-2/" TargetMode="External"/><Relationship Id="rId145" Type="http://schemas.openxmlformats.org/officeDocument/2006/relationships/hyperlink" Target="http://www.fselistings.com/submit-your-company/" TargetMode="External"/><Relationship Id="rId352" Type="http://schemas.openxmlformats.org/officeDocument/2006/relationships/hyperlink" Target="mailto:info@fselistings.com" TargetMode="External"/><Relationship Id="rId1203" Type="http://schemas.openxmlformats.org/officeDocument/2006/relationships/hyperlink" Target="mailto:Info@fselistings.com" TargetMode="External"/><Relationship Id="rId1287" Type="http://schemas.openxmlformats.org/officeDocument/2006/relationships/hyperlink" Target="http://www.fselistings.com/about-the-frankfurt-stock-exchange/" TargetMode="External"/><Relationship Id="rId1410" Type="http://schemas.openxmlformats.org/officeDocument/2006/relationships/hyperlink" Target="http://www.fselistings.com/frankfurt-stock-exchange-listings-angola-entrepreneurs-should-look-to-frankfurt-stock-exchange/" TargetMode="External"/><Relationship Id="rId1508" Type="http://schemas.openxmlformats.org/officeDocument/2006/relationships/hyperlink" Target="http://www.fselistings.com/" TargetMode="External"/><Relationship Id="rId212" Type="http://schemas.openxmlformats.org/officeDocument/2006/relationships/hyperlink" Target="mailto:brad.mccarthy@fselistings.com" TargetMode="External"/><Relationship Id="rId657" Type="http://schemas.openxmlformats.org/officeDocument/2006/relationships/hyperlink" Target="http://www.fselistingsrussia.com/" TargetMode="External"/><Relationship Id="rId864" Type="http://schemas.openxmlformats.org/officeDocument/2006/relationships/hyperlink" Target="mailto:Info@fselistings.com" TargetMode="External"/><Relationship Id="rId1494" Type="http://schemas.openxmlformats.org/officeDocument/2006/relationships/control" Target="activeX/activeX16.xml"/><Relationship Id="rId296" Type="http://schemas.openxmlformats.org/officeDocument/2006/relationships/hyperlink" Target="mailto:Info@fselistings.com" TargetMode="External"/><Relationship Id="rId517" Type="http://schemas.openxmlformats.org/officeDocument/2006/relationships/hyperlink" Target="http://fselistings.com/" TargetMode="External"/><Relationship Id="rId724" Type="http://schemas.openxmlformats.org/officeDocument/2006/relationships/hyperlink" Target="http://www.fselistings.com/fse-listings-and-the-frankfurt-stock-exchange-consortium-fse-consortium-succeed-with-fse-listings-inc/" TargetMode="External"/><Relationship Id="rId931" Type="http://schemas.openxmlformats.org/officeDocument/2006/relationships/hyperlink" Target="http://www.fselistings.com/" TargetMode="External"/><Relationship Id="rId1147" Type="http://schemas.openxmlformats.org/officeDocument/2006/relationships/hyperlink" Target="mailto:info@fselistings.com" TargetMode="External"/><Relationship Id="rId1354" Type="http://schemas.openxmlformats.org/officeDocument/2006/relationships/hyperlink" Target="http://www.fselistings.com/" TargetMode="External"/><Relationship Id="rId1561" Type="http://schemas.openxmlformats.org/officeDocument/2006/relationships/hyperlink" Target="http://www.fselistings.com/" TargetMode="External"/><Relationship Id="rId60" Type="http://schemas.openxmlformats.org/officeDocument/2006/relationships/hyperlink" Target="http://www.fselistings.com/nasdaq-listings-versus-frankfurt-stock-exchange-listings-costs/" TargetMode="External"/><Relationship Id="rId156" Type="http://schemas.openxmlformats.org/officeDocument/2006/relationships/hyperlink" Target="http://www.fselistings.com/wp-admin/post.php?post=1414&amp;action=edit" TargetMode="External"/><Relationship Id="rId363" Type="http://schemas.openxmlformats.org/officeDocument/2006/relationships/hyperlink" Target="http://fselistings.com/" TargetMode="External"/><Relationship Id="rId570" Type="http://schemas.openxmlformats.org/officeDocument/2006/relationships/hyperlink" Target="mailto:info@fselistings.com" TargetMode="External"/><Relationship Id="rId1007" Type="http://schemas.openxmlformats.org/officeDocument/2006/relationships/hyperlink" Target="mailto:Info@OTCListings.com" TargetMode="External"/><Relationship Id="rId1214" Type="http://schemas.openxmlformats.org/officeDocument/2006/relationships/hyperlink" Target="mailto:Russell@fselistings.com" TargetMode="External"/><Relationship Id="rId1421" Type="http://schemas.openxmlformats.org/officeDocument/2006/relationships/hyperlink" Target="http://www.fselistings.com/listing-in-a-foreign-stock-exchange-can-give-an-immigration-advantage-in-addition-to-a-capital-advantage-to-founders-and-staff/" TargetMode="External"/><Relationship Id="rId1659" Type="http://schemas.openxmlformats.org/officeDocument/2006/relationships/hyperlink" Target="http://www.fselistings.com/" TargetMode="External"/><Relationship Id="rId223" Type="http://schemas.openxmlformats.org/officeDocument/2006/relationships/hyperlink" Target="http://www.fselistings.com/fse-listings-mining-resources-oil-and-gas-companies-on-the-frankfurt-stock-exchange-close-to-100-listed-contact-fse-listings-inc/" TargetMode="External"/><Relationship Id="rId430" Type="http://schemas.openxmlformats.org/officeDocument/2006/relationships/hyperlink" Target="http://www.fselistings.com/fselistings-com-listing-on-the-frankfurt-exchange/" TargetMode="External"/><Relationship Id="rId668" Type="http://schemas.openxmlformats.org/officeDocument/2006/relationships/hyperlink" Target="http://www.gopublicbelgium.com/" TargetMode="External"/><Relationship Id="rId875" Type="http://schemas.openxmlformats.org/officeDocument/2006/relationships/hyperlink" Target="http://www.fselistings.com" TargetMode="External"/><Relationship Id="rId1060" Type="http://schemas.openxmlformats.org/officeDocument/2006/relationships/hyperlink" Target="http://www.gopublicchina.com/" TargetMode="External"/><Relationship Id="rId1298" Type="http://schemas.openxmlformats.org/officeDocument/2006/relationships/hyperlink" Target="http://www.fselistings.com/" TargetMode="External"/><Relationship Id="rId1519" Type="http://schemas.openxmlformats.org/officeDocument/2006/relationships/control" Target="activeX/activeX25.xml"/><Relationship Id="rId18" Type="http://schemas.openxmlformats.org/officeDocument/2006/relationships/hyperlink" Target="mailto:info@fselistings.com" TargetMode="External"/><Relationship Id="rId528" Type="http://schemas.openxmlformats.org/officeDocument/2006/relationships/hyperlink" Target="http://www.fselistings.com/coal-energy-coal-financing-coal-energy-financing-and-frankfurt-listings-with-fse-listings-inc/" TargetMode="External"/><Relationship Id="rId735" Type="http://schemas.openxmlformats.org/officeDocument/2006/relationships/hyperlink" Target="http://www.fselistings.com/wp-admin/post.php?post=1035&amp;action=edit" TargetMode="External"/><Relationship Id="rId942" Type="http://schemas.openxmlformats.org/officeDocument/2006/relationships/hyperlink" Target="http://www.fselistings.com/" TargetMode="External"/><Relationship Id="rId1158" Type="http://schemas.openxmlformats.org/officeDocument/2006/relationships/hyperlink" Target="mailto:Info@fselistings.com" TargetMode="External"/><Relationship Id="rId1365" Type="http://schemas.openxmlformats.org/officeDocument/2006/relationships/hyperlink" Target="http://www.fselistings.com/" TargetMode="External"/><Relationship Id="rId1572" Type="http://schemas.openxmlformats.org/officeDocument/2006/relationships/control" Target="activeX/activeX47.xml"/><Relationship Id="rId167" Type="http://schemas.openxmlformats.org/officeDocument/2006/relationships/hyperlink" Target="mailto:info@fselistings.com" TargetMode="External"/><Relationship Id="rId374" Type="http://schemas.openxmlformats.org/officeDocument/2006/relationships/hyperlink" Target="http://www.fselistings.com/fse-listings-protech-technology-inc-frankfurt-listing-of-canadian-shell-company/" TargetMode="External"/><Relationship Id="rId581" Type="http://schemas.openxmlformats.org/officeDocument/2006/relationships/hyperlink" Target="mailto:info@fselistings.com" TargetMode="External"/><Relationship Id="rId1018" Type="http://schemas.openxmlformats.org/officeDocument/2006/relationships/hyperlink" Target="http://www.fselistings.com/wp-admin/post.php?post=286&amp;action=edit" TargetMode="External"/><Relationship Id="rId1225" Type="http://schemas.openxmlformats.org/officeDocument/2006/relationships/hyperlink" Target="mailto:info@fselistings.com" TargetMode="External"/><Relationship Id="rId1432" Type="http://schemas.openxmlformats.org/officeDocument/2006/relationships/hyperlink" Target="http://www.fselistings.com/listing-and-ipo-on-the-frankfurt-stock-exchange-versus-a-reverse-merger-into-a-frankfurt-shell-company/" TargetMode="External"/><Relationship Id="rId71" Type="http://schemas.openxmlformats.org/officeDocument/2006/relationships/hyperlink" Target="mailto:info@fselistings.com" TargetMode="External"/><Relationship Id="rId234" Type="http://schemas.openxmlformats.org/officeDocument/2006/relationships/hyperlink" Target="http://www.fselistings.com/fse-listings-financial-services-industry-ipos-and-listings-on-frankfurt-topping-the-charts/" TargetMode="External"/><Relationship Id="rId679" Type="http://schemas.openxmlformats.org/officeDocument/2006/relationships/hyperlink" Target="http://www.gopublicfinland.com/?finnish-investing-fse-listings" TargetMode="External"/><Relationship Id="rId802" Type="http://schemas.openxmlformats.org/officeDocument/2006/relationships/hyperlink" Target="http://www.fselistings.com/fse-listings-unleash-the-potential-of-your-equity-line-of-credit-with-equity-partners-fund-spc-by-listing-fast-on-the-frankfurt-stock-exchange-with-fse-listings-inc/" TargetMode="External"/><Relationship Id="rId886" Type="http://schemas.openxmlformats.org/officeDocument/2006/relationships/hyperlink" Target="http://www.fselistings.com/page/" TargetMode="External"/><Relationship Id="rId2" Type="http://schemas.openxmlformats.org/officeDocument/2006/relationships/styles" Target="styles.xml"/><Relationship Id="rId29" Type="http://schemas.openxmlformats.org/officeDocument/2006/relationships/hyperlink" Target="http://www.fselistings.com/wp-admin/post.php?post=1505&amp;action=edit" TargetMode="External"/><Relationship Id="rId441" Type="http://schemas.openxmlformats.org/officeDocument/2006/relationships/hyperlink" Target="http://www.fselistings.com/list-your-technology-company-on-the-frankfurt-stock-exchange/" TargetMode="External"/><Relationship Id="rId539" Type="http://schemas.openxmlformats.org/officeDocument/2006/relationships/hyperlink" Target="mailto:info@fselistings.com" TargetMode="External"/><Relationship Id="rId746" Type="http://schemas.openxmlformats.org/officeDocument/2006/relationships/hyperlink" Target="mailto:info@fselistings.com" TargetMode="External"/><Relationship Id="rId1071" Type="http://schemas.openxmlformats.org/officeDocument/2006/relationships/hyperlink" Target="http://www.gopublicmalaysia.com/" TargetMode="External"/><Relationship Id="rId1169" Type="http://schemas.openxmlformats.org/officeDocument/2006/relationships/hyperlink" Target="http://www.fselistings.com/" TargetMode="External"/><Relationship Id="rId1376" Type="http://schemas.openxmlformats.org/officeDocument/2006/relationships/hyperlink" Target="mailto:info@fselistings.com" TargetMode="External"/><Relationship Id="rId1583" Type="http://schemas.openxmlformats.org/officeDocument/2006/relationships/hyperlink" Target="http://www.fselistings.com/wp-admin/post.php?post=55&amp;action=edit" TargetMode="External"/><Relationship Id="rId178" Type="http://schemas.openxmlformats.org/officeDocument/2006/relationships/hyperlink" Target="mailto:info@fselistings.com" TargetMode="External"/><Relationship Id="rId301" Type="http://schemas.openxmlformats.org/officeDocument/2006/relationships/hyperlink" Target="http://www.fselistings.com" TargetMode="External"/><Relationship Id="rId953" Type="http://schemas.openxmlformats.org/officeDocument/2006/relationships/hyperlink" Target="http://www.fselistings.com/wp-admin/post.php?post=1004&amp;action=edit" TargetMode="External"/><Relationship Id="rId1029" Type="http://schemas.openxmlformats.org/officeDocument/2006/relationships/hyperlink" Target="http://www.fselistings.com/" TargetMode="External"/><Relationship Id="rId1236" Type="http://schemas.openxmlformats.org/officeDocument/2006/relationships/hyperlink" Target="http://www.fselistings.com/choosing-the-frankfurt-stock-exchange-for-your-canadian-mining-assets-to-go-public-2/" TargetMode="External"/><Relationship Id="rId82" Type="http://schemas.openxmlformats.org/officeDocument/2006/relationships/hyperlink" Target="http://www.fselistings.com/" TargetMode="External"/><Relationship Id="rId385" Type="http://schemas.openxmlformats.org/officeDocument/2006/relationships/hyperlink" Target="mailto:info@fselistings.com" TargetMode="External"/><Relationship Id="rId592" Type="http://schemas.openxmlformats.org/officeDocument/2006/relationships/hyperlink" Target="http://www.fselistings.com/fse-listings-uk-companies-listing-on-the-frankfurt-stock-exchange/" TargetMode="External"/><Relationship Id="rId606" Type="http://schemas.openxmlformats.org/officeDocument/2006/relationships/hyperlink" Target="http://www.fselistings.com/wp-admin/post.php?post=1062&amp;action=edit" TargetMode="External"/><Relationship Id="rId813" Type="http://schemas.openxmlformats.org/officeDocument/2006/relationships/hyperlink" Target="http://www.fselistings.com/fse-listings-unleash-the-potential-of-your-equity-line-of-credit-with-renaissance-financial-holdings-limited-by-listing-fast-on-the-frankfurt-stock-exchange-with-fse-listings-inc/" TargetMode="External"/><Relationship Id="rId1443" Type="http://schemas.openxmlformats.org/officeDocument/2006/relationships/hyperlink" Target="mailto:info@fselistings.com" TargetMode="External"/><Relationship Id="rId1650" Type="http://schemas.openxmlformats.org/officeDocument/2006/relationships/hyperlink" Target="http://www.fselistings.com/public-listings-on-the-frankfurt-stock-exchange-fse-listings/" TargetMode="External"/><Relationship Id="rId245" Type="http://schemas.openxmlformats.org/officeDocument/2006/relationships/hyperlink" Target="http://www.fselistings.com/fse_listings_go_public_pro_merger_law_frankfurt-listings_process_frankfurt_stock_exchange_listings/" TargetMode="External"/><Relationship Id="rId452" Type="http://schemas.openxmlformats.org/officeDocument/2006/relationships/hyperlink" Target="http://www.fselistings.com/tidal-energy-tidal-energy-financing-for-firms-involved-with-alternative-energy-who-qualify-for-listing-on-the-frankfurt-stock-exchange-and-meet-fse-listings-requirements/" TargetMode="External"/><Relationship Id="rId897" Type="http://schemas.openxmlformats.org/officeDocument/2006/relationships/hyperlink" Target="mailto:Russell@fselistings.com" TargetMode="External"/><Relationship Id="rId1082" Type="http://schemas.openxmlformats.org/officeDocument/2006/relationships/hyperlink" Target="http://www.gopublicbelgium.com/" TargetMode="External"/><Relationship Id="rId1303" Type="http://schemas.openxmlformats.org/officeDocument/2006/relationships/hyperlink" Target="http://www.fselistings.com/" TargetMode="External"/><Relationship Id="rId1510" Type="http://schemas.openxmlformats.org/officeDocument/2006/relationships/hyperlink" Target="http://www.stockexchangelistings.com/" TargetMode="External"/><Relationship Id="rId105" Type="http://schemas.openxmlformats.org/officeDocument/2006/relationships/hyperlink" Target="mailto:info@fselistings.com" TargetMode="External"/><Relationship Id="rId312" Type="http://schemas.openxmlformats.org/officeDocument/2006/relationships/hyperlink" Target="http://www.fselistings.com/investment-frankfurt-stock-exchange-investment-and-fse-listings/" TargetMode="External"/><Relationship Id="rId757" Type="http://schemas.openxmlformats.org/officeDocument/2006/relationships/hyperlink" Target="http://www.fselistings.com/" TargetMode="External"/><Relationship Id="rId964" Type="http://schemas.openxmlformats.org/officeDocument/2006/relationships/hyperlink" Target="mailto:Russell@fselistings.com" TargetMode="External"/><Relationship Id="rId1387" Type="http://schemas.openxmlformats.org/officeDocument/2006/relationships/hyperlink" Target="http://www.fselistings.com/south-african-companies-raise-capital-on-frankfurt-stock-exchange-why-dont-you/" TargetMode="External"/><Relationship Id="rId1594" Type="http://schemas.openxmlformats.org/officeDocument/2006/relationships/control" Target="activeX/activeX56.xml"/><Relationship Id="rId1608" Type="http://schemas.openxmlformats.org/officeDocument/2006/relationships/hyperlink" Target="http://www.fselistings.com/are-you-a-capital-pool-corporation-at-risk-of-being-delisted-from-the-tsx-v-or-is-delisted-2/" TargetMode="External"/><Relationship Id="rId93" Type="http://schemas.openxmlformats.org/officeDocument/2006/relationships/hyperlink" Target="http://www.fselistings.com/fse-listings-why-the-frankfurt-stock-exchange-today/" TargetMode="External"/><Relationship Id="rId189" Type="http://schemas.openxmlformats.org/officeDocument/2006/relationships/hyperlink" Target="http://www.southafricafinancialnews.com/?p=1125" TargetMode="External"/><Relationship Id="rId396" Type="http://schemas.openxmlformats.org/officeDocument/2006/relationships/hyperlink" Target="http://www.fselistings.com/wp-admin/post.php?post=1221&amp;action=edit" TargetMode="External"/><Relationship Id="rId617" Type="http://schemas.openxmlformats.org/officeDocument/2006/relationships/hyperlink" Target="http://www.boerse-frankfurt.com/" TargetMode="External"/><Relationship Id="rId824" Type="http://schemas.openxmlformats.org/officeDocument/2006/relationships/hyperlink" Target="http://www.fselistings.com/fse-listings-unleash-the-potential-of-your-equity-line-of-credit-by-listing-fast-on-the-frankfurt-stock-exchange/" TargetMode="External"/><Relationship Id="rId1247" Type="http://schemas.openxmlformats.org/officeDocument/2006/relationships/hyperlink" Target="http://www.fselistings.com/canadian-markets-need-to-consider-listing-somewhere-other-than-the-us-and-the-tsx-frankfurt-appears-to-be-the-best-option-2/" TargetMode="External"/><Relationship Id="rId1454" Type="http://schemas.openxmlformats.org/officeDocument/2006/relationships/hyperlink" Target="mailto:info@fselistings.com" TargetMode="External"/><Relationship Id="rId1661" Type="http://schemas.openxmlformats.org/officeDocument/2006/relationships/hyperlink" Target="mailto:Info@fselistings.com" TargetMode="External"/><Relationship Id="rId256" Type="http://schemas.openxmlformats.org/officeDocument/2006/relationships/hyperlink" Target="http://www.fselistings.com" TargetMode="External"/><Relationship Id="rId463" Type="http://schemas.openxmlformats.org/officeDocument/2006/relationships/hyperlink" Target="http://www.fselistings.com/alternative-energies-alternative-energies-financing-option-is-best-served-with-a-listing-on-the-frankfurt-stock-exchange-with-fse-listings-inc/" TargetMode="External"/><Relationship Id="rId670" Type="http://schemas.openxmlformats.org/officeDocument/2006/relationships/hyperlink" Target="http://www.gopublicbotswana.com/" TargetMode="External"/><Relationship Id="rId1093" Type="http://schemas.openxmlformats.org/officeDocument/2006/relationships/hyperlink" Target="http://www.gopublicuae.com/" TargetMode="External"/><Relationship Id="rId1107" Type="http://schemas.openxmlformats.org/officeDocument/2006/relationships/hyperlink" Target="http://frankfurtexchangelistings.com/" TargetMode="External"/><Relationship Id="rId1314" Type="http://schemas.openxmlformats.org/officeDocument/2006/relationships/hyperlink" Target="http://www.fselistings.com/how-to-prepare-yourself-for-a-frankfurt-stock-exchange-listing/" TargetMode="External"/><Relationship Id="rId1521" Type="http://schemas.openxmlformats.org/officeDocument/2006/relationships/control" Target="activeX/activeX27.xml"/><Relationship Id="rId116" Type="http://schemas.openxmlformats.org/officeDocument/2006/relationships/hyperlink" Target="http://www.fselistings.com/wp-admin/post.php?post=1444&amp;action=edit" TargetMode="External"/><Relationship Id="rId323" Type="http://schemas.openxmlformats.org/officeDocument/2006/relationships/hyperlink" Target="http://www.fselistings.com/fse-listings-how-to-qualify-for-a-frankfurt-stock-exchange-listing-frankfurt-listings-fast/" TargetMode="External"/><Relationship Id="rId530" Type="http://schemas.openxmlformats.org/officeDocument/2006/relationships/hyperlink" Target="http://fselistings.com/" TargetMode="External"/><Relationship Id="rId768" Type="http://schemas.openxmlformats.org/officeDocument/2006/relationships/hyperlink" Target="http://www.fselistings.com/" TargetMode="External"/><Relationship Id="rId975" Type="http://schemas.openxmlformats.org/officeDocument/2006/relationships/hyperlink" Target="http://www.fselistings.com/frankfurt-stock-exchange-requirements-may-have-just-made-it-easier-to-list/" TargetMode="External"/><Relationship Id="rId1160" Type="http://schemas.openxmlformats.org/officeDocument/2006/relationships/hyperlink" Target="http://www.fselistings.com/wp-admin/post.php?post=998&amp;action=edit" TargetMode="External"/><Relationship Id="rId1398" Type="http://schemas.openxmlformats.org/officeDocument/2006/relationships/hyperlink" Target="http://www.fselistings.com/wp-content/uploads/2010/05/Frankfurtstockexchangelistings.pdf" TargetMode="External"/><Relationship Id="rId1619" Type="http://schemas.openxmlformats.org/officeDocument/2006/relationships/hyperlink" Target="mailto:Info@fselistings.com" TargetMode="External"/><Relationship Id="rId20" Type="http://schemas.openxmlformats.org/officeDocument/2006/relationships/hyperlink" Target="http://www.fselistings.com/fseir-com-frankfurt-stock-exchange-investor-relations-finding-high-net-worth-investors-through-strategic-internet-marketing-and-exposure-to-a-100-billion-fund-network/" TargetMode="External"/><Relationship Id="rId628" Type="http://schemas.openxmlformats.org/officeDocument/2006/relationships/hyperlink" Target="http://www.fselistings.com/fse-listings-india-tour-%e2%80%93-helping-companies-list-on-the-frankfurt-stock-exchange-from-india/" TargetMode="External"/><Relationship Id="rId835" Type="http://schemas.openxmlformats.org/officeDocument/2006/relationships/hyperlink" Target="http://www.fselistings.com/" TargetMode="External"/><Relationship Id="rId1258" Type="http://schemas.openxmlformats.org/officeDocument/2006/relationships/hyperlink" Target="http://www.fselistings.com/choosing-the-frankfurt-stock-exchange-for-your-canadian-mining-assets-to-go-public/" TargetMode="External"/><Relationship Id="rId1465" Type="http://schemas.openxmlformats.org/officeDocument/2006/relationships/control" Target="activeX/activeX6.xml"/><Relationship Id="rId1672" Type="http://schemas.openxmlformats.org/officeDocument/2006/relationships/fontTable" Target="fontTable.xml"/><Relationship Id="rId267" Type="http://schemas.openxmlformats.org/officeDocument/2006/relationships/hyperlink" Target="http://www.fselistings.com" TargetMode="External"/><Relationship Id="rId474" Type="http://schemas.openxmlformats.org/officeDocument/2006/relationships/hyperlink" Target="http://www.fselistings.com/wind-energy-fse-listings-and-wind-energy-financing/" TargetMode="External"/><Relationship Id="rId1020" Type="http://schemas.openxmlformats.org/officeDocument/2006/relationships/hyperlink" Target="http://www.frankfurtshell.com/" TargetMode="External"/><Relationship Id="rId1118" Type="http://schemas.openxmlformats.org/officeDocument/2006/relationships/hyperlink" Target="http://designatedsponsors.net/" TargetMode="External"/><Relationship Id="rId1325" Type="http://schemas.openxmlformats.org/officeDocument/2006/relationships/hyperlink" Target="mailto:info@fselistings.com" TargetMode="External"/><Relationship Id="rId1532" Type="http://schemas.openxmlformats.org/officeDocument/2006/relationships/hyperlink" Target="http://www.fselistings.com/is-your-company-at-risk-of-not-meeting-the-requirements-of-the-toronto-stock-exchange-or-being-delisted-from-the-tsx/" TargetMode="External"/><Relationship Id="rId127" Type="http://schemas.openxmlformats.org/officeDocument/2006/relationships/hyperlink" Target="mailto:info@fselistings.com" TargetMode="External"/><Relationship Id="rId681" Type="http://schemas.openxmlformats.org/officeDocument/2006/relationships/hyperlink" Target="http://www.gopublicfrankfurt.com/?FSE-Listings-Frankfurt" TargetMode="External"/><Relationship Id="rId779" Type="http://schemas.openxmlformats.org/officeDocument/2006/relationships/hyperlink" Target="http://www.fselistings.com/" TargetMode="External"/><Relationship Id="rId902" Type="http://schemas.openxmlformats.org/officeDocument/2006/relationships/hyperlink" Target="http://www.fselistings.com/fse-listings-article-what-makes-fse-listings-in-the-leading-professionals-pdf/" TargetMode="External"/><Relationship Id="rId986" Type="http://schemas.openxmlformats.org/officeDocument/2006/relationships/hyperlink" Target="http://www.fselistings.com/wp-admin/post.php?post=297&amp;action=edit" TargetMode="External"/><Relationship Id="rId31" Type="http://schemas.openxmlformats.org/officeDocument/2006/relationships/hyperlink" Target="mailto:Cameron@FSElistings.com" TargetMode="External"/><Relationship Id="rId334" Type="http://schemas.openxmlformats.org/officeDocument/2006/relationships/hyperlink" Target="http://www.otclistings.com/" TargetMode="External"/><Relationship Id="rId541" Type="http://schemas.openxmlformats.org/officeDocument/2006/relationships/hyperlink" Target="http://fselistings.com/" TargetMode="External"/><Relationship Id="rId639" Type="http://schemas.openxmlformats.org/officeDocument/2006/relationships/hyperlink" Target="http://www.fse-listings-asia.com/" TargetMode="External"/><Relationship Id="rId1171" Type="http://schemas.openxmlformats.org/officeDocument/2006/relationships/hyperlink" Target="mailto:info@fselistings.com" TargetMode="External"/><Relationship Id="rId1269" Type="http://schemas.openxmlformats.org/officeDocument/2006/relationships/hyperlink" Target="mailto:Russell@fselistings.com" TargetMode="External"/><Relationship Id="rId1476" Type="http://schemas.openxmlformats.org/officeDocument/2006/relationships/hyperlink" Target="http://www.fselistings.com/is-your-company-at-risk-of-not-meeting-the-requirements-of-the-otcbb-and-or-pinksheets-possibly-you-are-now-a-grey-sheet-or-without-a-market-maker/" TargetMode="External"/><Relationship Id="rId180" Type="http://schemas.openxmlformats.org/officeDocument/2006/relationships/hyperlink" Target="http://www.fselistings.com/fse-listings-frankfurt-listings-companies-comparing-apples-to-apples-who-should-you-use-for-frankfurt-listings/" TargetMode="External"/><Relationship Id="rId278" Type="http://schemas.openxmlformats.org/officeDocument/2006/relationships/hyperlink" Target="http://www.deutschecapitalpartners.com/investment/equity-line-of-credit-stand-by-equity-purchase-agreement-special-stock-purchase-agreements/" TargetMode="External"/><Relationship Id="rId401" Type="http://schemas.openxmlformats.org/officeDocument/2006/relationships/hyperlink" Target="http://www.fselistings.com/wp-admin/post.php?post=1218&amp;action=edit" TargetMode="External"/><Relationship Id="rId846" Type="http://schemas.openxmlformats.org/officeDocument/2006/relationships/hyperlink" Target="http://www.fselistings.com/fse-listings-how-to-prepare-for-fse-listings/" TargetMode="External"/><Relationship Id="rId1031" Type="http://schemas.openxmlformats.org/officeDocument/2006/relationships/hyperlink" Target="http://www.gopublicspain.com/" TargetMode="External"/><Relationship Id="rId1129" Type="http://schemas.openxmlformats.org/officeDocument/2006/relationships/hyperlink" Target="http://frankfurtquoted.com/" TargetMode="External"/><Relationship Id="rId485" Type="http://schemas.openxmlformats.org/officeDocument/2006/relationships/hyperlink" Target="mailto:info@fselistings.com" TargetMode="External"/><Relationship Id="rId692" Type="http://schemas.openxmlformats.org/officeDocument/2006/relationships/hyperlink" Target="http://www.gopublickenya.com/?fse-listings" TargetMode="External"/><Relationship Id="rId706" Type="http://schemas.openxmlformats.org/officeDocument/2006/relationships/hyperlink" Target="http://www.gopublicsingapore.com/?fse-listings" TargetMode="External"/><Relationship Id="rId913" Type="http://schemas.openxmlformats.org/officeDocument/2006/relationships/hyperlink" Target="http://www.fselistings.com/fse-listings-fselistings-com-professional-robert-russell-says-listing-on-the-frankfurt-stock-exchange-costs-from-60000-to-80000-euro/" TargetMode="External"/><Relationship Id="rId1336" Type="http://schemas.openxmlformats.org/officeDocument/2006/relationships/hyperlink" Target="mailto:info@fselistings.com" TargetMode="External"/><Relationship Id="rId1543" Type="http://schemas.openxmlformats.org/officeDocument/2006/relationships/image" Target="media/image31.wmf"/><Relationship Id="rId42" Type="http://schemas.openxmlformats.org/officeDocument/2006/relationships/hyperlink" Target="mailto:Russell@fselistings.com" TargetMode="External"/><Relationship Id="rId138" Type="http://schemas.openxmlformats.org/officeDocument/2006/relationships/hyperlink" Target="http://www.fselistings.com/" TargetMode="External"/><Relationship Id="rId345" Type="http://schemas.openxmlformats.org/officeDocument/2006/relationships/hyperlink" Target="http://www.fselistings.com/fse-listings/?fselistings" TargetMode="External"/><Relationship Id="rId552" Type="http://schemas.openxmlformats.org/officeDocument/2006/relationships/hyperlink" Target="mailto:info@fselistings.com" TargetMode="External"/><Relationship Id="rId997" Type="http://schemas.openxmlformats.org/officeDocument/2006/relationships/hyperlink" Target="http://www.fselistings.com/" TargetMode="External"/><Relationship Id="rId1182" Type="http://schemas.openxmlformats.org/officeDocument/2006/relationships/hyperlink" Target="mailto:Info@fselistings.com" TargetMode="External"/><Relationship Id="rId1403" Type="http://schemas.openxmlformats.org/officeDocument/2006/relationships/hyperlink" Target="mailto:info@fselistings.com" TargetMode="External"/><Relationship Id="rId1610" Type="http://schemas.openxmlformats.org/officeDocument/2006/relationships/hyperlink" Target="http://www.fselistings.com/listing-on-the-frankfurt-exchange-versus-the-cnsx/" TargetMode="External"/><Relationship Id="rId191" Type="http://schemas.openxmlformats.org/officeDocument/2006/relationships/hyperlink" Target="http://www.fselistings.com/wp-admin/post.php?post=1394&amp;action=edit" TargetMode="External"/><Relationship Id="rId205" Type="http://schemas.openxmlformats.org/officeDocument/2006/relationships/hyperlink" Target="mailto:info@fselistings.com" TargetMode="External"/><Relationship Id="rId412" Type="http://schemas.openxmlformats.org/officeDocument/2006/relationships/hyperlink" Target="mailto:info@fselistings.com" TargetMode="External"/><Relationship Id="rId857" Type="http://schemas.openxmlformats.org/officeDocument/2006/relationships/hyperlink" Target="http://www.fselistings.com/fse-listings-2/" TargetMode="External"/><Relationship Id="rId1042" Type="http://schemas.openxmlformats.org/officeDocument/2006/relationships/hyperlink" Target="mailto:Russell@fselistings.com" TargetMode="External"/><Relationship Id="rId1487" Type="http://schemas.openxmlformats.org/officeDocument/2006/relationships/control" Target="activeX/activeX12.xml"/><Relationship Id="rId289" Type="http://schemas.openxmlformats.org/officeDocument/2006/relationships/hyperlink" Target="http://www.fselistings.com/wp-admin/post.php?post=1323&amp;action=edit" TargetMode="External"/><Relationship Id="rId496" Type="http://schemas.openxmlformats.org/officeDocument/2006/relationships/hyperlink" Target="http://www.fselistings.com/wave-energy-wave-energy-financing-for-firms-involved-with-alternative-energy-who-qualify-for-listing-on-the-frankfurt-stock-exchange-and-meet-fse-listings-requirements/" TargetMode="External"/><Relationship Id="rId717" Type="http://schemas.openxmlformats.org/officeDocument/2006/relationships/hyperlink" Target="http://www.gopublicvietnam.com/?fselistings" TargetMode="External"/><Relationship Id="rId924" Type="http://schemas.openxmlformats.org/officeDocument/2006/relationships/hyperlink" Target="http://www.fselistings.com" TargetMode="External"/><Relationship Id="rId1347" Type="http://schemas.openxmlformats.org/officeDocument/2006/relationships/hyperlink" Target="http://www.fselistings.com/" TargetMode="External"/><Relationship Id="rId1554" Type="http://schemas.openxmlformats.org/officeDocument/2006/relationships/image" Target="media/image33.wmf"/><Relationship Id="rId53" Type="http://schemas.openxmlformats.org/officeDocument/2006/relationships/hyperlink" Target="mailto:info@fselistings.com" TargetMode="External"/><Relationship Id="rId149" Type="http://schemas.openxmlformats.org/officeDocument/2006/relationships/hyperlink" Target="http://www.fselistings.com/submit-your-company/" TargetMode="External"/><Relationship Id="rId356" Type="http://schemas.openxmlformats.org/officeDocument/2006/relationships/hyperlink" Target="http://www.fselistings.com/fse-listings-alternative-energy-boom-to-take-on-africa-starting-with-goals-and-projects-such-as-those-in-rwanda-and-democratic-republic-of-congo/" TargetMode="External"/><Relationship Id="rId563" Type="http://schemas.openxmlformats.org/officeDocument/2006/relationships/hyperlink" Target="http://fselistings.com/" TargetMode="External"/><Relationship Id="rId770" Type="http://schemas.openxmlformats.org/officeDocument/2006/relationships/hyperlink" Target="http://www.fselistings.com/fse-listings-unleash-the-potential-of-your-equity-line-of-credit-with-equity-partners-fund-spc-by-listing-fast-on-the-frankfurt-stock-exchange-with-fse-listings-inc-2/" TargetMode="External"/><Relationship Id="rId1193" Type="http://schemas.openxmlformats.org/officeDocument/2006/relationships/hyperlink" Target="http://www.fselistings.com/wp-admin/post.php?post=991&amp;action=edit" TargetMode="External"/><Relationship Id="rId1207" Type="http://schemas.openxmlformats.org/officeDocument/2006/relationships/hyperlink" Target="mailto:info@fselistings.com" TargetMode="External"/><Relationship Id="rId1414" Type="http://schemas.openxmlformats.org/officeDocument/2006/relationships/hyperlink" Target="http://www.fselistings.com/listing-in-a-foreign-stock-exchange-can-give-an-immigration-advantage-in-addition-to-a-capital-advantage-to-founders-and-staff-2/" TargetMode="External"/><Relationship Id="rId1621" Type="http://schemas.openxmlformats.org/officeDocument/2006/relationships/hyperlink" Target="http://www.FSEListings.com" TargetMode="External"/><Relationship Id="rId216" Type="http://schemas.openxmlformats.org/officeDocument/2006/relationships/hyperlink" Target="http://www.fselistings.com/fse-listings-if-you-are-an-energy-company-looking-to-get-listed-on-the-frankfurt-stock-exchange-now-is-the-time/" TargetMode="External"/><Relationship Id="rId423" Type="http://schemas.openxmlformats.org/officeDocument/2006/relationships/hyperlink" Target="mailto:info@fselistings.com" TargetMode="External"/><Relationship Id="rId868" Type="http://schemas.openxmlformats.org/officeDocument/2006/relationships/hyperlink" Target="http://www.fselistings.com/fse-listings-fselistings-com-professionals-robert-russell-mr-gibson-and-mark-bragg-announce-fse-listings-as-the-number-1-firm-for-listing-companies-on-the-frankfurt-stock-exchange-fast-2/" TargetMode="External"/><Relationship Id="rId1053" Type="http://schemas.openxmlformats.org/officeDocument/2006/relationships/hyperlink" Target="http://www.gopublicsouthafrica.com/" TargetMode="External"/><Relationship Id="rId1260" Type="http://schemas.openxmlformats.org/officeDocument/2006/relationships/hyperlink" Target="http://www.fselistings.com/canadian-markets-need-to-consider-listing-somewhere-other-than-the-us-and-the-tsx-frankfurt-appears-to-be-the-best-option/" TargetMode="External"/><Relationship Id="rId1498" Type="http://schemas.openxmlformats.org/officeDocument/2006/relationships/control" Target="activeX/activeX20.xml"/><Relationship Id="rId630" Type="http://schemas.openxmlformats.org/officeDocument/2006/relationships/hyperlink" Target="http://www.frankfurtstockexchange.net/" TargetMode="External"/><Relationship Id="rId728" Type="http://schemas.openxmlformats.org/officeDocument/2006/relationships/image" Target="media/image4.png"/><Relationship Id="rId935" Type="http://schemas.openxmlformats.org/officeDocument/2006/relationships/hyperlink" Target="http://www.fselistings.com/fse-listings-partners-to-offer-listing-on-the-frankfurt-stock-exchange-in-2-6-weeks-combined-with-financing-between-5-million-euro-and-1-billion-euro-to-clients/" TargetMode="External"/><Relationship Id="rId1358" Type="http://schemas.openxmlformats.org/officeDocument/2006/relationships/hyperlink" Target="http://www.fselistings.com/belvedere-resources-ltd-listing-on-the-frankfurt-stock-exchange/" TargetMode="External"/><Relationship Id="rId1565" Type="http://schemas.openxmlformats.org/officeDocument/2006/relationships/hyperlink" Target="mailto:info@fselistings.com" TargetMode="External"/><Relationship Id="rId64" Type="http://schemas.openxmlformats.org/officeDocument/2006/relationships/hyperlink" Target="http://www.fselistings.com/wp-admin/post.php?post=1472&amp;action=edit" TargetMode="External"/><Relationship Id="rId367" Type="http://schemas.openxmlformats.org/officeDocument/2006/relationships/hyperlink" Target="http://www.fselistings.com/wp-admin/post.php?post=1240&amp;action=edit" TargetMode="External"/><Relationship Id="rId574" Type="http://schemas.openxmlformats.org/officeDocument/2006/relationships/hyperlink" Target="http://fselistings.com/" TargetMode="External"/><Relationship Id="rId1120" Type="http://schemas.openxmlformats.org/officeDocument/2006/relationships/hyperlink" Target="http://frankfurtdesignatedsponsor.com/" TargetMode="External"/><Relationship Id="rId1218" Type="http://schemas.openxmlformats.org/officeDocument/2006/relationships/hyperlink" Target="http://www.fselistings.com/choosing-the-frankfurt-stock-exchange-for-your-land-development-project-to-go-public/" TargetMode="External"/><Relationship Id="rId1425" Type="http://schemas.openxmlformats.org/officeDocument/2006/relationships/hyperlink" Target="mailto:info@fselistings.com" TargetMode="External"/><Relationship Id="rId227" Type="http://schemas.openxmlformats.org/officeDocument/2006/relationships/hyperlink" Target="mailto:Russell@fselistings.com" TargetMode="External"/><Relationship Id="rId781" Type="http://schemas.openxmlformats.org/officeDocument/2006/relationships/hyperlink" Target="http://www.fselistings.com/fse-listings-unleash-the-potential-of-your-equity-line-of-credit-by-listing-fast-on-the-frankfurt-stock-exchange-2/" TargetMode="External"/><Relationship Id="rId879" Type="http://schemas.openxmlformats.org/officeDocument/2006/relationships/hyperlink" Target="http://www.grupoacerosa.com/" TargetMode="External"/><Relationship Id="rId1632" Type="http://schemas.openxmlformats.org/officeDocument/2006/relationships/hyperlink" Target="mailto:Russell@fselistings.com" TargetMode="External"/><Relationship Id="rId434" Type="http://schemas.openxmlformats.org/officeDocument/2006/relationships/hyperlink" Target="http://www.fselistings.com/dual-listings-with-fse-listings/" TargetMode="External"/><Relationship Id="rId641" Type="http://schemas.openxmlformats.org/officeDocument/2006/relationships/hyperlink" Target="http://www.fse-listings-belize.com/" TargetMode="External"/><Relationship Id="rId739" Type="http://schemas.openxmlformats.org/officeDocument/2006/relationships/hyperlink" Target="http://www.fselistings.com/" TargetMode="External"/><Relationship Id="rId1064" Type="http://schemas.openxmlformats.org/officeDocument/2006/relationships/hyperlink" Target="http://www.gopublicaustralia.com/" TargetMode="External"/><Relationship Id="rId1271" Type="http://schemas.openxmlformats.org/officeDocument/2006/relationships/hyperlink" Target="http://www.fselistings.com/" TargetMode="External"/><Relationship Id="rId1369" Type="http://schemas.openxmlformats.org/officeDocument/2006/relationships/hyperlink" Target="http://www.fselistings.com/fse-listings-an-african-manifesto-for-frankfurt-stock-exchange-listings/" TargetMode="External"/><Relationship Id="rId1576" Type="http://schemas.openxmlformats.org/officeDocument/2006/relationships/control" Target="activeX/activeX51.xml"/><Relationship Id="rId280" Type="http://schemas.openxmlformats.org/officeDocument/2006/relationships/hyperlink" Target="http://www.deutschecapitalpartners.com/investment/incubation-financing-model/" TargetMode="External"/><Relationship Id="rId501" Type="http://schemas.openxmlformats.org/officeDocument/2006/relationships/hyperlink" Target="http://fselistings.com/" TargetMode="External"/><Relationship Id="rId946" Type="http://schemas.openxmlformats.org/officeDocument/2006/relationships/hyperlink" Target="http://www.fselistings.com/" TargetMode="External"/><Relationship Id="rId1131" Type="http://schemas.openxmlformats.org/officeDocument/2006/relationships/hyperlink" Target="http://deutscheborselistings.com/" TargetMode="External"/><Relationship Id="rId1229" Type="http://schemas.openxmlformats.org/officeDocument/2006/relationships/hyperlink" Target="mailto:info@fselistings.com" TargetMode="External"/><Relationship Id="rId75" Type="http://schemas.openxmlformats.org/officeDocument/2006/relationships/hyperlink" Target="http://www.fselistings.com/asx-listings-on-the-australian-stock-exchange-in-comparison-to-frankfurt-stock-exchange-listings/" TargetMode="External"/><Relationship Id="rId140" Type="http://schemas.openxmlformats.org/officeDocument/2006/relationships/hyperlink" Target="http://www.fselistings.com/wp-admin/post.php?post=1420&amp;action=edit" TargetMode="External"/><Relationship Id="rId378" Type="http://schemas.openxmlformats.org/officeDocument/2006/relationships/hyperlink" Target="mailto:info@fselistings.com" TargetMode="External"/><Relationship Id="rId585" Type="http://schemas.openxmlformats.org/officeDocument/2006/relationships/hyperlink" Target="http://fselistings.com/" TargetMode="External"/><Relationship Id="rId792" Type="http://schemas.openxmlformats.org/officeDocument/2006/relationships/hyperlink" Target="http://www.fselistings.com/page/" TargetMode="External"/><Relationship Id="rId806" Type="http://schemas.openxmlformats.org/officeDocument/2006/relationships/hyperlink" Target="mailto:info@fselistings.com" TargetMode="External"/><Relationship Id="rId1436" Type="http://schemas.openxmlformats.org/officeDocument/2006/relationships/hyperlink" Target="http://www.fselistings.com/" TargetMode="External"/><Relationship Id="rId1643" Type="http://schemas.openxmlformats.org/officeDocument/2006/relationships/hyperlink" Target="http://www.fselistings.com/" TargetMode="External"/><Relationship Id="rId6" Type="http://schemas.openxmlformats.org/officeDocument/2006/relationships/hyperlink" Target="http://www.fselistings.com/fse-listings-why-list-on-the-frankfurt-stock-exchange-with-fse-listings-and-issue-bonds-versus-working-with-equity-placement-firms-equity-lines-or-equity-capital-partners/" TargetMode="External"/><Relationship Id="rId238" Type="http://schemas.openxmlformats.org/officeDocument/2006/relationships/hyperlink" Target="mailto:info@fselistings.com" TargetMode="External"/><Relationship Id="rId445" Type="http://schemas.openxmlformats.org/officeDocument/2006/relationships/hyperlink" Target="http://fselistings.otclistings.com/fse-listings/" TargetMode="External"/><Relationship Id="rId652" Type="http://schemas.openxmlformats.org/officeDocument/2006/relationships/hyperlink" Target="http://www.fselistingsmexico.com/" TargetMode="External"/><Relationship Id="rId1075" Type="http://schemas.openxmlformats.org/officeDocument/2006/relationships/hyperlink" Target="http://www.gopublicportugal.com/" TargetMode="External"/><Relationship Id="rId1282" Type="http://schemas.openxmlformats.org/officeDocument/2006/relationships/hyperlink" Target="http://www.fselistings.com/xetra/" TargetMode="External"/><Relationship Id="rId1503" Type="http://schemas.openxmlformats.org/officeDocument/2006/relationships/hyperlink" Target="http://www.fselistings.com/wp-admin/post.php?post=66&amp;action=edit" TargetMode="External"/><Relationship Id="rId291" Type="http://schemas.openxmlformats.org/officeDocument/2006/relationships/hyperlink" Target="http://www.fselistings.com/wp-content/uploads/2011/05/No.12.pdf" TargetMode="External"/><Relationship Id="rId305" Type="http://schemas.openxmlformats.org/officeDocument/2006/relationships/hyperlink" Target="http://www.fselistings.com/" TargetMode="External"/><Relationship Id="rId512" Type="http://schemas.openxmlformats.org/officeDocument/2006/relationships/hyperlink" Target="http://www.fselistings.com/energy-companies-energy-companies-go-public-on-the-frankfurt-stock-exchange-with-fse-listings-inc-robert-russell-and-ryan-gibson/" TargetMode="External"/><Relationship Id="rId957" Type="http://schemas.openxmlformats.org/officeDocument/2006/relationships/hyperlink" Target="mailto:Russell@fselistings.com" TargetMode="External"/><Relationship Id="rId1142" Type="http://schemas.openxmlformats.org/officeDocument/2006/relationships/hyperlink" Target="http://www.fselistings.com/part-of-the-deutsche-boerse-group-and-fse-group-of-companies-news-deutsche-boerse-acquisition-of-nyse-euro-next-would-make-the-fse-part-of-the-largest-private-equity-exchange-in-the-world/" TargetMode="External"/><Relationship Id="rId1587" Type="http://schemas.openxmlformats.org/officeDocument/2006/relationships/hyperlink" Target="http://www.fselistings.com/" TargetMode="External"/><Relationship Id="rId86" Type="http://schemas.openxmlformats.org/officeDocument/2006/relationships/hyperlink" Target="mailto:info@fselistings.com" TargetMode="External"/><Relationship Id="rId151" Type="http://schemas.openxmlformats.org/officeDocument/2006/relationships/hyperlink" Target="http://www.fselistings.com/submit-your-company/" TargetMode="External"/><Relationship Id="rId389" Type="http://schemas.openxmlformats.org/officeDocument/2006/relationships/hyperlink" Target="http://www.fselistings.com/wp-admin/post.php?post=1225&amp;action=edit" TargetMode="External"/><Relationship Id="rId596" Type="http://schemas.openxmlformats.org/officeDocument/2006/relationships/hyperlink" Target="http://www.fselistings.com" TargetMode="External"/><Relationship Id="rId817" Type="http://schemas.openxmlformats.org/officeDocument/2006/relationships/hyperlink" Target="mailto:info@fselistings.com" TargetMode="External"/><Relationship Id="rId1002" Type="http://schemas.openxmlformats.org/officeDocument/2006/relationships/hyperlink" Target="mailto:info@fselistings.com" TargetMode="External"/><Relationship Id="rId1447" Type="http://schemas.openxmlformats.org/officeDocument/2006/relationships/hyperlink" Target="mailto:info@fselistings.com" TargetMode="External"/><Relationship Id="rId1654" Type="http://schemas.openxmlformats.org/officeDocument/2006/relationships/hyperlink" Target="mailto:Info@fselistings.com" TargetMode="External"/><Relationship Id="rId249" Type="http://schemas.openxmlformats.org/officeDocument/2006/relationships/hyperlink" Target="mailto:info@fselistings.com" TargetMode="External"/><Relationship Id="rId456" Type="http://schemas.openxmlformats.org/officeDocument/2006/relationships/hyperlink" Target="http://www.fselistings.com/coal-energy-coal-financing-coal-energy-financing-and-frankfurt-listings-with-fse-listings-inc/" TargetMode="External"/><Relationship Id="rId663" Type="http://schemas.openxmlformats.org/officeDocument/2006/relationships/hyperlink" Target="http://www.fselistingsuk.com/" TargetMode="External"/><Relationship Id="rId870" Type="http://schemas.openxmlformats.org/officeDocument/2006/relationships/hyperlink" Target="http://www.fselistings.com" TargetMode="External"/><Relationship Id="rId1086" Type="http://schemas.openxmlformats.org/officeDocument/2006/relationships/hyperlink" Target="http://www.gopublicunitedstates.com/" TargetMode="External"/><Relationship Id="rId1293" Type="http://schemas.openxmlformats.org/officeDocument/2006/relationships/hyperlink" Target="http://www.fselistings.com/contact-us/" TargetMode="External"/><Relationship Id="rId1307" Type="http://schemas.openxmlformats.org/officeDocument/2006/relationships/hyperlink" Target="http://www.fselistings.com/chinese-clothing-firm-launches-on-frankfurt-stock-exchange/" TargetMode="External"/><Relationship Id="rId1514" Type="http://schemas.openxmlformats.org/officeDocument/2006/relationships/image" Target="media/image25.wmf"/><Relationship Id="rId13" Type="http://schemas.openxmlformats.org/officeDocument/2006/relationships/hyperlink" Target="http://www.fselistings.com/submit-your-company/" TargetMode="External"/><Relationship Id="rId109" Type="http://schemas.openxmlformats.org/officeDocument/2006/relationships/hyperlink" Target="mailto:info@fselistings.com" TargetMode="External"/><Relationship Id="rId316" Type="http://schemas.openxmlformats.org/officeDocument/2006/relationships/hyperlink" Target="http://www.fselistings.com/fse-listings-invest-in-india-listing-india-firms-on-the-frankfurt-stock-exchange/" TargetMode="External"/><Relationship Id="rId523" Type="http://schemas.openxmlformats.org/officeDocument/2006/relationships/hyperlink" Target="mailto:info@fselistings.com" TargetMode="External"/><Relationship Id="rId968" Type="http://schemas.openxmlformats.org/officeDocument/2006/relationships/hyperlink" Target="http://www.fselistings.com/wp-admin/post.php?post=304&amp;action=edit" TargetMode="External"/><Relationship Id="rId1153" Type="http://schemas.openxmlformats.org/officeDocument/2006/relationships/hyperlink" Target="http://www.fselistings.com/wp-admin/post.php?post=272&amp;action=edit" TargetMode="External"/><Relationship Id="rId1598" Type="http://schemas.openxmlformats.org/officeDocument/2006/relationships/control" Target="activeX/activeX58.xml"/><Relationship Id="rId97" Type="http://schemas.openxmlformats.org/officeDocument/2006/relationships/hyperlink" Target="http://www.fselistings.com/fse-listings-the-time-is-now-to-invest-in-south-africa-and-africa-in-general-the-time-is-now-to-list-your-company/" TargetMode="External"/><Relationship Id="rId730" Type="http://schemas.openxmlformats.org/officeDocument/2006/relationships/hyperlink" Target="http://www.fselistings.com/" TargetMode="External"/><Relationship Id="rId828" Type="http://schemas.openxmlformats.org/officeDocument/2006/relationships/hyperlink" Target="mailto:Russell@fselistings.com" TargetMode="External"/><Relationship Id="rId1013" Type="http://schemas.openxmlformats.org/officeDocument/2006/relationships/hyperlink" Target="http://www.fselistings.com/" TargetMode="External"/><Relationship Id="rId1360" Type="http://schemas.openxmlformats.org/officeDocument/2006/relationships/image" Target="media/image6.gif"/><Relationship Id="rId1458" Type="http://schemas.openxmlformats.org/officeDocument/2006/relationships/image" Target="media/image14.wmf"/><Relationship Id="rId1665" Type="http://schemas.openxmlformats.org/officeDocument/2006/relationships/hyperlink" Target="http://www.fselistings.com/168/" TargetMode="External"/><Relationship Id="rId162" Type="http://schemas.openxmlformats.org/officeDocument/2006/relationships/hyperlink" Target="http://www.fselistings.com/frankfurt-stock-exchange-listings-fees-and-fse-listings-requirements-increasing-2012-list-now/" TargetMode="External"/><Relationship Id="rId467" Type="http://schemas.openxmlformats.org/officeDocument/2006/relationships/hyperlink" Target="http://www.fselistings.com/wind-turbine-financing-and-listing-on-the-frankfurt-stock-exchange-with-fse-listings-inc%e2%80%99s-robert-russell/" TargetMode="External"/><Relationship Id="rId1097" Type="http://schemas.openxmlformats.org/officeDocument/2006/relationships/hyperlink" Target="http://www.gopublickenya.com/" TargetMode="External"/><Relationship Id="rId1220" Type="http://schemas.openxmlformats.org/officeDocument/2006/relationships/hyperlink" Target="mailto:Russell@fselistings.com" TargetMode="External"/><Relationship Id="rId1318" Type="http://schemas.openxmlformats.org/officeDocument/2006/relationships/hyperlink" Target="mailto:Info@fselistings.com" TargetMode="External"/><Relationship Id="rId1525" Type="http://schemas.openxmlformats.org/officeDocument/2006/relationships/control" Target="activeX/activeX31.xml"/><Relationship Id="rId674" Type="http://schemas.openxmlformats.org/officeDocument/2006/relationships/hyperlink" Target="http://www.gopublicchile.com/" TargetMode="External"/><Relationship Id="rId881" Type="http://schemas.openxmlformats.org/officeDocument/2006/relationships/hyperlink" Target="http://www.gopublicspain.com/" TargetMode="External"/><Relationship Id="rId979" Type="http://schemas.openxmlformats.org/officeDocument/2006/relationships/hyperlink" Target="http://www.greenwavebio.com/" TargetMode="External"/><Relationship Id="rId24" Type="http://schemas.openxmlformats.org/officeDocument/2006/relationships/hyperlink" Target="http://www.fselistings.com/fse-listings-how-to-list-your-firm-on-the-frankfurt-stock-exchange-for-the-greatest-success-for-your-frankfurt-listings/" TargetMode="External"/><Relationship Id="rId327" Type="http://schemas.openxmlformats.org/officeDocument/2006/relationships/hyperlink" Target="mailto:info@fselistings.com" TargetMode="External"/><Relationship Id="rId534" Type="http://schemas.openxmlformats.org/officeDocument/2006/relationships/hyperlink" Target="http://www.fselistings.com/coal-energy-coal-financing-coal-energy-financing-and-frankfurt-listings-with-fse-listings-inc/" TargetMode="External"/><Relationship Id="rId741" Type="http://schemas.openxmlformats.org/officeDocument/2006/relationships/hyperlink" Target="http://www.fselistings.com/wp-admin/post.php?post=1277&amp;action=edit" TargetMode="External"/><Relationship Id="rId839" Type="http://schemas.openxmlformats.org/officeDocument/2006/relationships/hyperlink" Target="http://www.fselistings.com/" TargetMode="External"/><Relationship Id="rId1164" Type="http://schemas.openxmlformats.org/officeDocument/2006/relationships/hyperlink" Target="http://www.fselistings.com/" TargetMode="External"/><Relationship Id="rId1371" Type="http://schemas.openxmlformats.org/officeDocument/2006/relationships/hyperlink" Target="http://www.fselistings.com/go-public-on-the-frankfurt-stock-exchange-with-no-upfront-fees/" TargetMode="External"/><Relationship Id="rId1469" Type="http://schemas.openxmlformats.org/officeDocument/2006/relationships/image" Target="media/image17.wmf"/><Relationship Id="rId173" Type="http://schemas.openxmlformats.org/officeDocument/2006/relationships/hyperlink" Target="http://www.londonstockexchangegroup.com/newsroom/2011pressreleases/markhobanmphighlightsimportanceofsmesforukeconomyat2011aimconference.htm" TargetMode="External"/><Relationship Id="rId380" Type="http://schemas.openxmlformats.org/officeDocument/2006/relationships/hyperlink" Target="http://www.fselistings.com/fse-listings-protech-technology-inc-frankfurt-listing-of-canadian-shell-company/" TargetMode="External"/><Relationship Id="rId601" Type="http://schemas.openxmlformats.org/officeDocument/2006/relationships/hyperlink" Target="http://www.fselistings.com" TargetMode="External"/><Relationship Id="rId1024" Type="http://schemas.openxmlformats.org/officeDocument/2006/relationships/hyperlink" Target="mailto:Info@fselistings.com" TargetMode="External"/><Relationship Id="rId1231" Type="http://schemas.openxmlformats.org/officeDocument/2006/relationships/hyperlink" Target="mailto:Russell@fselistings.com" TargetMode="External"/><Relationship Id="rId240" Type="http://schemas.openxmlformats.org/officeDocument/2006/relationships/hyperlink" Target="http://www.fselistings.com/" TargetMode="External"/><Relationship Id="rId478" Type="http://schemas.openxmlformats.org/officeDocument/2006/relationships/hyperlink" Target="mailto:info@fselistings.com" TargetMode="External"/><Relationship Id="rId685" Type="http://schemas.openxmlformats.org/officeDocument/2006/relationships/hyperlink" Target="http://www.gopublichungary.com/?fse-listings" TargetMode="External"/><Relationship Id="rId892" Type="http://schemas.openxmlformats.org/officeDocument/2006/relationships/hyperlink" Target="http://www.fselistings.com/wp-admin/post.php?post=913&amp;action=edit" TargetMode="External"/><Relationship Id="rId906" Type="http://schemas.openxmlformats.org/officeDocument/2006/relationships/hyperlink" Target="http://www.fselistings.com/fse-listings-fselistings-com-professional-robert-russell-says-listing-on-the-frankfurt-stock-exchange-costs-from-60000-to-80000-euro/" TargetMode="External"/><Relationship Id="rId1329" Type="http://schemas.openxmlformats.org/officeDocument/2006/relationships/hyperlink" Target="http://www.fselistings.com/fse-listings-go-public-and-list-on-the-frankfurt-stock-exchange-before-it%e2%80%99s-too-difficult-and-too-long/" TargetMode="External"/><Relationship Id="rId1536" Type="http://schemas.openxmlformats.org/officeDocument/2006/relationships/hyperlink" Target="http://www.fselistings.com/" TargetMode="External"/><Relationship Id="rId35" Type="http://schemas.openxmlformats.org/officeDocument/2006/relationships/hyperlink" Target="mailto:Info@fselistings.com" TargetMode="External"/><Relationship Id="rId100" Type="http://schemas.openxmlformats.org/officeDocument/2006/relationships/hyperlink" Target="http://www.fselistings.com/wp-admin/post.php?post=1455&amp;action=edit" TargetMode="External"/><Relationship Id="rId338" Type="http://schemas.openxmlformats.org/officeDocument/2006/relationships/hyperlink" Target="http://www.otclistings.com" TargetMode="External"/><Relationship Id="rId545" Type="http://schemas.openxmlformats.org/officeDocument/2006/relationships/hyperlink" Target="http://www.fselistings.com/" TargetMode="External"/><Relationship Id="rId752" Type="http://schemas.openxmlformats.org/officeDocument/2006/relationships/hyperlink" Target="http://www.fselistings.com/" TargetMode="External"/><Relationship Id="rId1175" Type="http://schemas.openxmlformats.org/officeDocument/2006/relationships/hyperlink" Target="http://www.fselistings.com/global-capital-markets-recovery-will-convert-to-ipos-on-the-frankfurt-stock-exchange/" TargetMode="External"/><Relationship Id="rId1382" Type="http://schemas.openxmlformats.org/officeDocument/2006/relationships/image" Target="media/image7.png"/><Relationship Id="rId1603" Type="http://schemas.openxmlformats.org/officeDocument/2006/relationships/control" Target="activeX/activeX63.xml"/><Relationship Id="rId184" Type="http://schemas.openxmlformats.org/officeDocument/2006/relationships/hyperlink" Target="http://www.fselistings.com/fse-listings-inc-new-player-in-south-africa-venture-capital-markets-and-stock-exchange/" TargetMode="External"/><Relationship Id="rId391" Type="http://schemas.openxmlformats.org/officeDocument/2006/relationships/hyperlink" Target="http://fselistings.com/" TargetMode="External"/><Relationship Id="rId405" Type="http://schemas.openxmlformats.org/officeDocument/2006/relationships/hyperlink" Target="http://fselistings.com/" TargetMode="External"/><Relationship Id="rId612" Type="http://schemas.openxmlformats.org/officeDocument/2006/relationships/hyperlink" Target="http://www.fselistings.com/fse-listings/?fse-listings" TargetMode="External"/><Relationship Id="rId1035" Type="http://schemas.openxmlformats.org/officeDocument/2006/relationships/hyperlink" Target="mailto:Info@fselistings.com" TargetMode="External"/><Relationship Id="rId1242" Type="http://schemas.openxmlformats.org/officeDocument/2006/relationships/hyperlink" Target="http://www.fselistings.com/fse-listings-inc-announces-new-canadian-companies-listing-on-the-frankfurt-stock-exchange-from-the-nex-tsx-tsxv-cnq-and-cnsx-2/" TargetMode="External"/><Relationship Id="rId251" Type="http://schemas.openxmlformats.org/officeDocument/2006/relationships/hyperlink" Target="http://www.fselistings.com/" TargetMode="External"/><Relationship Id="rId489" Type="http://schemas.openxmlformats.org/officeDocument/2006/relationships/hyperlink" Target="http://www.fselistings.com/tidal-energy-tidal-energy-financing-for-firms-involved-with-alternative-energy-who-qualify-for-listing-on-the-frankfurt-stock-exchange-and-meet-fse-listings-requirements/" TargetMode="External"/><Relationship Id="rId696" Type="http://schemas.openxmlformats.org/officeDocument/2006/relationships/hyperlink" Target="http://www.gopublicnamibia.co/?fse-listings" TargetMode="External"/><Relationship Id="rId917" Type="http://schemas.openxmlformats.org/officeDocument/2006/relationships/hyperlink" Target="mailto:Russell@fselistings.com" TargetMode="External"/><Relationship Id="rId1102" Type="http://schemas.openxmlformats.org/officeDocument/2006/relationships/hyperlink" Target="http://www.gopublicbotswana.com/" TargetMode="External"/><Relationship Id="rId1547" Type="http://schemas.openxmlformats.org/officeDocument/2006/relationships/control" Target="activeX/activeX37.xml"/><Relationship Id="rId46" Type="http://schemas.openxmlformats.org/officeDocument/2006/relationships/hyperlink" Target="mailto:info@fselistings.com" TargetMode="External"/><Relationship Id="rId349" Type="http://schemas.openxmlformats.org/officeDocument/2006/relationships/hyperlink" Target="mailto:info@fselistings.com" TargetMode="External"/><Relationship Id="rId556" Type="http://schemas.openxmlformats.org/officeDocument/2006/relationships/hyperlink" Target="http://www.fselistings.com/fse-listings-4/" TargetMode="External"/><Relationship Id="rId763" Type="http://schemas.openxmlformats.org/officeDocument/2006/relationships/hyperlink" Target="mailto:info@fselistings.com" TargetMode="External"/><Relationship Id="rId1186" Type="http://schemas.openxmlformats.org/officeDocument/2006/relationships/hyperlink" Target="http://www.fselistings.com/rationale-of-why-south-african-companies-should-list-on-the-frankfurt-stock-exchange/" TargetMode="External"/><Relationship Id="rId1393" Type="http://schemas.openxmlformats.org/officeDocument/2006/relationships/hyperlink" Target="http://www.fselistings.com/wp-admin/post.php?post=101&amp;action=edit" TargetMode="External"/><Relationship Id="rId1407" Type="http://schemas.openxmlformats.org/officeDocument/2006/relationships/hyperlink" Target="http://www.fselistings.com/africa-investment-capital-available-through-frankfurt-stock-exchange-listings/" TargetMode="External"/><Relationship Id="rId1614" Type="http://schemas.openxmlformats.org/officeDocument/2006/relationships/hyperlink" Target="http://www.otclistings.com/" TargetMode="External"/><Relationship Id="rId111" Type="http://schemas.openxmlformats.org/officeDocument/2006/relationships/hyperlink" Target="http://www.fselistings.com/wp-admin/post.php?post=1446&amp;action=edit" TargetMode="External"/><Relationship Id="rId195" Type="http://schemas.openxmlformats.org/officeDocument/2006/relationships/hyperlink" Target="http://www.fselistings.com/wp-admin/post.php?post=1391&amp;action=edit" TargetMode="External"/><Relationship Id="rId209" Type="http://schemas.openxmlformats.org/officeDocument/2006/relationships/hyperlink" Target="http://www.fselistings.com/fse-listings-listing-on-the-open-market-first-quotation-board-of-the-frankfurt-stock-exchange/" TargetMode="External"/><Relationship Id="rId416" Type="http://schemas.openxmlformats.org/officeDocument/2006/relationships/hyperlink" Target="http://fselistings.com/" TargetMode="External"/><Relationship Id="rId970" Type="http://schemas.openxmlformats.org/officeDocument/2006/relationships/hyperlink" Target="mailto:info@fselistings.com" TargetMode="External"/><Relationship Id="rId1046" Type="http://schemas.openxmlformats.org/officeDocument/2006/relationships/hyperlink" Target="http://www.fselistings.com/wp-admin/post.php?post=276&amp;action=edit" TargetMode="External"/><Relationship Id="rId1253" Type="http://schemas.openxmlformats.org/officeDocument/2006/relationships/hyperlink" Target="mailto:info@fselistings.com" TargetMode="External"/><Relationship Id="rId623" Type="http://schemas.openxmlformats.org/officeDocument/2006/relationships/hyperlink" Target="http://www.fselistings.com/wp-admin/post.php?post=1056&amp;action=edit" TargetMode="External"/><Relationship Id="rId830" Type="http://schemas.openxmlformats.org/officeDocument/2006/relationships/hyperlink" Target="http://www.fselistings.com/page/" TargetMode="External"/><Relationship Id="rId928" Type="http://schemas.openxmlformats.org/officeDocument/2006/relationships/hyperlink" Target="mailto:Info@fselistings.com" TargetMode="External"/><Relationship Id="rId1460" Type="http://schemas.openxmlformats.org/officeDocument/2006/relationships/image" Target="media/image15.wmf"/><Relationship Id="rId1558" Type="http://schemas.openxmlformats.org/officeDocument/2006/relationships/hyperlink" Target="http://www.fselistings.com/are-you-a-capital-pool-corporation-at-risk-of-being-delisted-from-the-tsx-v-or-is-delisted/" TargetMode="External"/><Relationship Id="rId57" Type="http://schemas.openxmlformats.org/officeDocument/2006/relationships/hyperlink" Target="http://www.fselistings.com/" TargetMode="External"/><Relationship Id="rId262" Type="http://schemas.openxmlformats.org/officeDocument/2006/relationships/hyperlink" Target="mailto:info@fselistings.com" TargetMode="External"/><Relationship Id="rId567" Type="http://schemas.openxmlformats.org/officeDocument/2006/relationships/hyperlink" Target="http://www.fselistings.com/wp-admin/post.php?post=1096&amp;action=edit" TargetMode="External"/><Relationship Id="rId1113" Type="http://schemas.openxmlformats.org/officeDocument/2006/relationships/hyperlink" Target="http://germancapitalfirms.com/" TargetMode="External"/><Relationship Id="rId1197" Type="http://schemas.openxmlformats.org/officeDocument/2006/relationships/hyperlink" Target="mailto:Info@fselistings.com" TargetMode="External"/><Relationship Id="rId1320" Type="http://schemas.openxmlformats.org/officeDocument/2006/relationships/hyperlink" Target="http://www.fselistings.com/how-to-prepare-yourself-for-a-frankfurt-stock-exchange-listing/" TargetMode="External"/><Relationship Id="rId1418" Type="http://schemas.openxmlformats.org/officeDocument/2006/relationships/hyperlink" Target="http://www.fselistings.com/wp-admin/post.php?post=86&amp;action=edit" TargetMode="External"/><Relationship Id="rId122" Type="http://schemas.openxmlformats.org/officeDocument/2006/relationships/hyperlink" Target="http://www.fselistings.com" TargetMode="External"/><Relationship Id="rId774" Type="http://schemas.openxmlformats.org/officeDocument/2006/relationships/hyperlink" Target="mailto:info@fselistings.com" TargetMode="External"/><Relationship Id="rId981" Type="http://schemas.openxmlformats.org/officeDocument/2006/relationships/hyperlink" Target="http://www.fselistings.com/fse-listings-the-rubbish-resource-waste-to-energy-and-a-new-face-on-the-frankfurt-stock-exchange-greenwave-bio-limited-3g0/" TargetMode="External"/><Relationship Id="rId1057" Type="http://schemas.openxmlformats.org/officeDocument/2006/relationships/hyperlink" Target="http://www.gopublicrussia.com/" TargetMode="External"/><Relationship Id="rId1625" Type="http://schemas.openxmlformats.org/officeDocument/2006/relationships/hyperlink" Target="http://www.fselistings.com/" TargetMode="External"/><Relationship Id="rId427" Type="http://schemas.openxmlformats.org/officeDocument/2006/relationships/hyperlink" Target="http://www.fselistings.com/fse-listings-18-of-the-top-read-posts-on-listing-on-the-frankfurt-stock-exchange/" TargetMode="External"/><Relationship Id="rId634" Type="http://schemas.openxmlformats.org/officeDocument/2006/relationships/hyperlink" Target="http://www.fselistings.com/fse-listings-india-tour-%e2%80%93-helping-companies-list-on-the-frankfurt-stock-exchange-from-india/" TargetMode="External"/><Relationship Id="rId841" Type="http://schemas.openxmlformats.org/officeDocument/2006/relationships/hyperlink" Target="http://www.fselistings.com/fse-listings-robert-russell%e2%80%99s-fse-listings-announces-5-new-clients-and-listings-this-month-remaining-the-leading-frankfurt-listings-firm-at-www-fselistings-com/" TargetMode="External"/><Relationship Id="rId1264" Type="http://schemas.openxmlformats.org/officeDocument/2006/relationships/hyperlink" Target="http://www.fselistings.com/" TargetMode="External"/><Relationship Id="rId1471" Type="http://schemas.openxmlformats.org/officeDocument/2006/relationships/image" Target="media/image18.wmf"/><Relationship Id="rId1569" Type="http://schemas.openxmlformats.org/officeDocument/2006/relationships/image" Target="media/image35.wmf"/><Relationship Id="rId273" Type="http://schemas.openxmlformats.org/officeDocument/2006/relationships/hyperlink" Target="http://www.fselistings.com/wp-admin/post.php?post=1326&amp;action=edit" TargetMode="External"/><Relationship Id="rId480" Type="http://schemas.openxmlformats.org/officeDocument/2006/relationships/hyperlink" Target="http://www.fselistings.com/fse-listings-partner-with-fse-listings-to-sell-frankfurt-stock-exchange-listings-in-your-country-over-200k-euro-in-finder-fees-paid-to-partners-the-month-of-april/" TargetMode="External"/><Relationship Id="rId701" Type="http://schemas.openxmlformats.org/officeDocument/2006/relationships/hyperlink" Target="http://www.gopublicpoland.com/?fse-listings" TargetMode="External"/><Relationship Id="rId939" Type="http://schemas.openxmlformats.org/officeDocument/2006/relationships/hyperlink" Target="http://www.fselistings.com/pre-public-financing-and-frankfurt-stock-exchange-listings-2/" TargetMode="External"/><Relationship Id="rId1124" Type="http://schemas.openxmlformats.org/officeDocument/2006/relationships/hyperlink" Target="http://frankfurtregulatedmarket.com/" TargetMode="External"/><Relationship Id="rId1331" Type="http://schemas.openxmlformats.org/officeDocument/2006/relationships/hyperlink" Target="http://www.fselistings.com/fse-listings-go-public-and-list-on-the-frankfurt-stock-exchange-before-it%e2%80%99s-too-difficult-and-too-long/" TargetMode="External"/><Relationship Id="rId68" Type="http://schemas.openxmlformats.org/officeDocument/2006/relationships/hyperlink" Target="http://www.fselistings.com/london-stock-exchange-aim-listings-versus-frankfurt-stock-exchange-listings/" TargetMode="External"/><Relationship Id="rId133" Type="http://schemas.openxmlformats.org/officeDocument/2006/relationships/hyperlink" Target="http://www.fselistings.com/wp-admin/post.php?post=1425&amp;action=edit" TargetMode="External"/><Relationship Id="rId340" Type="http://schemas.openxmlformats.org/officeDocument/2006/relationships/hyperlink" Target="http://www.fselistings.com/wp-admin/post.php?post=1264&amp;action=edit" TargetMode="External"/><Relationship Id="rId578" Type="http://schemas.openxmlformats.org/officeDocument/2006/relationships/hyperlink" Target="http://www.fselistings.com/wp-admin/post.php?post=1092&amp;action=edit" TargetMode="External"/><Relationship Id="rId785" Type="http://schemas.openxmlformats.org/officeDocument/2006/relationships/hyperlink" Target="mailto:Russell@fselistings.com" TargetMode="External"/><Relationship Id="rId992" Type="http://schemas.openxmlformats.org/officeDocument/2006/relationships/hyperlink" Target="http://www.frankfurtshell.com/" TargetMode="External"/><Relationship Id="rId1429" Type="http://schemas.openxmlformats.org/officeDocument/2006/relationships/hyperlink" Target="http://www.stockexchangelistings.com/" TargetMode="External"/><Relationship Id="rId1636" Type="http://schemas.openxmlformats.org/officeDocument/2006/relationships/hyperlink" Target="http://www.FSEListings.com" TargetMode="External"/><Relationship Id="rId200" Type="http://schemas.openxmlformats.org/officeDocument/2006/relationships/hyperlink" Target="http://www.fselistings.com/wp-admin/post.php?post=1388&amp;action=edit" TargetMode="External"/><Relationship Id="rId438" Type="http://schemas.openxmlformats.org/officeDocument/2006/relationships/hyperlink" Target="http://www.fselistings.com/listing-on-the-frankfurt-stock-exchange/" TargetMode="External"/><Relationship Id="rId645" Type="http://schemas.openxmlformats.org/officeDocument/2006/relationships/hyperlink" Target="http://www.fselistingsgermany.com/" TargetMode="External"/><Relationship Id="rId852" Type="http://schemas.openxmlformats.org/officeDocument/2006/relationships/hyperlink" Target="mailto:info@fselistings.com" TargetMode="External"/><Relationship Id="rId1068" Type="http://schemas.openxmlformats.org/officeDocument/2006/relationships/hyperlink" Target="http://www.gopublicbelize.com/" TargetMode="External"/><Relationship Id="rId1275" Type="http://schemas.openxmlformats.org/officeDocument/2006/relationships/hyperlink" Target="http://www.FSELISTINGS.COM" TargetMode="External"/><Relationship Id="rId1482" Type="http://schemas.openxmlformats.org/officeDocument/2006/relationships/hyperlink" Target="http://www.stockexchangelistings.com/" TargetMode="External"/><Relationship Id="rId284" Type="http://schemas.openxmlformats.org/officeDocument/2006/relationships/hyperlink" Target="http://www.deutschecapitalpartners.com/investment/roadshow-services/" TargetMode="External"/><Relationship Id="rId491" Type="http://schemas.openxmlformats.org/officeDocument/2006/relationships/hyperlink" Target="http://fselistings.com/" TargetMode="External"/><Relationship Id="rId505" Type="http://schemas.openxmlformats.org/officeDocument/2006/relationships/hyperlink" Target="mailto:Russell@fselistings.com" TargetMode="External"/><Relationship Id="rId712" Type="http://schemas.openxmlformats.org/officeDocument/2006/relationships/hyperlink" Target="http://www.gopublicthailand.com/?fselistings" TargetMode="External"/><Relationship Id="rId1135" Type="http://schemas.openxmlformats.org/officeDocument/2006/relationships/hyperlink" Target="http://deutscheboerse.us/" TargetMode="External"/><Relationship Id="rId1342" Type="http://schemas.openxmlformats.org/officeDocument/2006/relationships/hyperlink" Target="http://www.fselistings.com/wp-admin/post.php?post=140&amp;action=edit" TargetMode="External"/><Relationship Id="rId79" Type="http://schemas.openxmlformats.org/officeDocument/2006/relationships/hyperlink" Target="http://www.fselistings.com/wp-admin/post.php?post=1470&amp;action=edit" TargetMode="External"/><Relationship Id="rId144" Type="http://schemas.openxmlformats.org/officeDocument/2006/relationships/hyperlink" Target="http://www.fselistings.com/submit-your-company/" TargetMode="External"/><Relationship Id="rId589" Type="http://schemas.openxmlformats.org/officeDocument/2006/relationships/hyperlink" Target="http://www.fselistings.com/fse-listings-uk-companies-listing-on-the-frankfurt-stock-exchange/" TargetMode="External"/><Relationship Id="rId796" Type="http://schemas.openxmlformats.org/officeDocument/2006/relationships/hyperlink" Target="mailto:Russell@fselistings.com" TargetMode="External"/><Relationship Id="rId1202" Type="http://schemas.openxmlformats.org/officeDocument/2006/relationships/hyperlink" Target="mailto:Russell@fselistings.com" TargetMode="External"/><Relationship Id="rId1647" Type="http://schemas.openxmlformats.org/officeDocument/2006/relationships/hyperlink" Target="http://deutsche-boerse.com/dbag/dispatch/en/binary/gdb_content_pool/imported_files/public_files/10_downloads/33_going_being_public/10_products/055_listing_guide/Listing_Guide.pdf" TargetMode="External"/><Relationship Id="rId351" Type="http://schemas.openxmlformats.org/officeDocument/2006/relationships/hyperlink" Target="http://fselistings.com/" TargetMode="External"/><Relationship Id="rId449" Type="http://schemas.openxmlformats.org/officeDocument/2006/relationships/hyperlink" Target="http://www.fselistings.com/fse-listings-most-recent-series-of-energy-blogs-for-firms-looking-to-go-public-and-finance-in-the-energy-sector/" TargetMode="External"/><Relationship Id="rId656" Type="http://schemas.openxmlformats.org/officeDocument/2006/relationships/hyperlink" Target="http://www.fselistingsnigeria.com/" TargetMode="External"/><Relationship Id="rId863" Type="http://schemas.openxmlformats.org/officeDocument/2006/relationships/hyperlink" Target="mailto:Russell@fselistings.com" TargetMode="External"/><Relationship Id="rId1079" Type="http://schemas.openxmlformats.org/officeDocument/2006/relationships/hyperlink" Target="http://www.gopublicgreece.com/" TargetMode="External"/><Relationship Id="rId1286" Type="http://schemas.openxmlformats.org/officeDocument/2006/relationships/hyperlink" Target="http://www.fselistings.com/wp-admin/post.php?post=943&amp;action=edit" TargetMode="External"/><Relationship Id="rId1493" Type="http://schemas.openxmlformats.org/officeDocument/2006/relationships/image" Target="media/image23.wmf"/><Relationship Id="rId1507" Type="http://schemas.openxmlformats.org/officeDocument/2006/relationships/hyperlink" Target="http://www.fselistings.com/" TargetMode="External"/><Relationship Id="rId211" Type="http://schemas.openxmlformats.org/officeDocument/2006/relationships/hyperlink" Target="mailto:info@fselistings.com" TargetMode="External"/><Relationship Id="rId295" Type="http://schemas.openxmlformats.org/officeDocument/2006/relationships/hyperlink" Target="http://www.fselistings.com/african-international-energy-more-african-companies-listing-on-frankfurt/" TargetMode="External"/><Relationship Id="rId309" Type="http://schemas.openxmlformats.org/officeDocument/2006/relationships/hyperlink" Target="mailto:info@fselistings.com" TargetMode="External"/><Relationship Id="rId516" Type="http://schemas.openxmlformats.org/officeDocument/2006/relationships/hyperlink" Target="mailto:Russell@fselistings.com" TargetMode="External"/><Relationship Id="rId1146" Type="http://schemas.openxmlformats.org/officeDocument/2006/relationships/hyperlink" Target="http://www.fselistings.com/" TargetMode="External"/><Relationship Id="rId723" Type="http://schemas.openxmlformats.org/officeDocument/2006/relationships/hyperlink" Target="http://www.fselistings.com/" TargetMode="External"/><Relationship Id="rId930" Type="http://schemas.openxmlformats.org/officeDocument/2006/relationships/hyperlink" Target="http://www.fselistings.com/fse-listings-partners-to-offer-listing-on-the-frankfurt-stock-exchange-in-2-6-weeks-combined-with-financing-between-5-million-euro-and-1-billion-euro-to-clients/" TargetMode="External"/><Relationship Id="rId1006" Type="http://schemas.openxmlformats.org/officeDocument/2006/relationships/hyperlink" Target="http://www.socialized.me/social-media-for-public-companies/" TargetMode="External"/><Relationship Id="rId1353" Type="http://schemas.openxmlformats.org/officeDocument/2006/relationships/hyperlink" Target="http://www.fselistings.com/list-your-alternative-energy-company-on-the-frankfurt-stock-exchange/" TargetMode="External"/><Relationship Id="rId1560" Type="http://schemas.openxmlformats.org/officeDocument/2006/relationships/hyperlink" Target="http://www.fselistings.com/" TargetMode="External"/><Relationship Id="rId1658" Type="http://schemas.openxmlformats.org/officeDocument/2006/relationships/hyperlink" Target="http://www.fselistings.com/why-the-frankfurt-stock-exchange-for-listings/" TargetMode="External"/><Relationship Id="rId155" Type="http://schemas.openxmlformats.org/officeDocument/2006/relationships/hyperlink" Target="http://www.fselistings.com/fse-listings-frankfurt-stock-exchange-listings-shells-for-sale/" TargetMode="External"/><Relationship Id="rId362" Type="http://schemas.openxmlformats.org/officeDocument/2006/relationships/hyperlink" Target="http://www.fselistings.com/fse-listings/?fselistings" TargetMode="External"/><Relationship Id="rId1213" Type="http://schemas.openxmlformats.org/officeDocument/2006/relationships/hyperlink" Target="mailto:info@fselistings.com" TargetMode="External"/><Relationship Id="rId1297" Type="http://schemas.openxmlformats.org/officeDocument/2006/relationships/hyperlink" Target="mailto:Info@fselistings.com" TargetMode="External"/><Relationship Id="rId1420" Type="http://schemas.openxmlformats.org/officeDocument/2006/relationships/hyperlink" Target="mailto:info@fselistings.com" TargetMode="External"/><Relationship Id="rId1518" Type="http://schemas.openxmlformats.org/officeDocument/2006/relationships/image" Target="media/image27.wmf"/><Relationship Id="rId222" Type="http://schemas.openxmlformats.org/officeDocument/2006/relationships/hyperlink" Target="http://www.fselistings.com/wp-admin/post.php?post=1370&amp;action=edit" TargetMode="External"/><Relationship Id="rId667" Type="http://schemas.openxmlformats.org/officeDocument/2006/relationships/hyperlink" Target="http://www.gopublicaustralia.com/" TargetMode="External"/><Relationship Id="rId874" Type="http://schemas.openxmlformats.org/officeDocument/2006/relationships/hyperlink" Target="mailto:Info@fselistings.com" TargetMode="External"/><Relationship Id="rId17" Type="http://schemas.openxmlformats.org/officeDocument/2006/relationships/hyperlink" Target="http://www.fselistings.com/fse-listings-how-to-list-your-firm-on-the-frankfurt-stock-exchange-for-the-greatest-success-for-your-frankfurt-listings/" TargetMode="External"/><Relationship Id="rId527" Type="http://schemas.openxmlformats.org/officeDocument/2006/relationships/hyperlink" Target="http://www.fselistings.com/wp-admin/post.php?post=1175&amp;action=edit" TargetMode="External"/><Relationship Id="rId734" Type="http://schemas.openxmlformats.org/officeDocument/2006/relationships/hyperlink" Target="http://www.fselistings.com/fse-listings-launches-the-fast-track-frankfurt-listings-and-financing-packages/" TargetMode="External"/><Relationship Id="rId941" Type="http://schemas.openxmlformats.org/officeDocument/2006/relationships/hyperlink" Target="http://www.fselistings.com/pre-public-financing-and-frankfurt-stock-exchange-listings/" TargetMode="External"/><Relationship Id="rId1157" Type="http://schemas.openxmlformats.org/officeDocument/2006/relationships/hyperlink" Target="http://www.fselistings.com/" TargetMode="External"/><Relationship Id="rId1364" Type="http://schemas.openxmlformats.org/officeDocument/2006/relationships/hyperlink" Target="http://www.fselistings.com/" TargetMode="External"/><Relationship Id="rId1571" Type="http://schemas.openxmlformats.org/officeDocument/2006/relationships/image" Target="media/image36.wmf"/><Relationship Id="rId70" Type="http://schemas.openxmlformats.org/officeDocument/2006/relationships/hyperlink" Target="http://www.fselistings.com/johannesburg-stock-exchange-listings-jse-listings-and-altx-listings-in-comparison-to-frankfurt-stock-exchange-listings/" TargetMode="External"/><Relationship Id="rId166" Type="http://schemas.openxmlformats.org/officeDocument/2006/relationships/hyperlink" Target="http://www.fselistings.com/" TargetMode="External"/><Relationship Id="rId373" Type="http://schemas.openxmlformats.org/officeDocument/2006/relationships/hyperlink" Target="http://www.fselistings.com/fse-listings/?fselistings" TargetMode="External"/><Relationship Id="rId580" Type="http://schemas.openxmlformats.org/officeDocument/2006/relationships/hyperlink" Target="http://fselistings.com/" TargetMode="External"/><Relationship Id="rId801" Type="http://schemas.openxmlformats.org/officeDocument/2006/relationships/hyperlink" Target="http://www.fselistings.com/wp-admin/post.php?post=930&amp;action=edit" TargetMode="External"/><Relationship Id="rId1017" Type="http://schemas.openxmlformats.org/officeDocument/2006/relationships/hyperlink" Target="http://www.fselistings.com/286/" TargetMode="External"/><Relationship Id="rId1224" Type="http://schemas.openxmlformats.org/officeDocument/2006/relationships/hyperlink" Target="http://www.fselistings.com/choosing-the-frankfurt-stock-exchange-for-your-canadian-green-technology-company-to-go-public/" TargetMode="External"/><Relationship Id="rId1431" Type="http://schemas.openxmlformats.org/officeDocument/2006/relationships/hyperlink" Target="mailto:info@fselistings.com" TargetMode="External"/><Relationship Id="rId1669" Type="http://schemas.openxmlformats.org/officeDocument/2006/relationships/hyperlink" Target="mailto:Russell@fselistings.com" TargetMode="External"/><Relationship Id="rId1" Type="http://schemas.openxmlformats.org/officeDocument/2006/relationships/numbering" Target="numbering.xml"/><Relationship Id="rId233" Type="http://schemas.openxmlformats.org/officeDocument/2006/relationships/hyperlink" Target="http://www.fselistings.com/wp-admin/post.php?post=1360&amp;action=edit" TargetMode="External"/><Relationship Id="rId440" Type="http://schemas.openxmlformats.org/officeDocument/2006/relationships/hyperlink" Target="http://www.fselistings.com/list-your-alternative-energy-company-on-the-frankfurt-stock-exchange/" TargetMode="External"/><Relationship Id="rId678" Type="http://schemas.openxmlformats.org/officeDocument/2006/relationships/hyperlink" Target="http://www.gopubliceurope.com/" TargetMode="External"/><Relationship Id="rId885" Type="http://schemas.openxmlformats.org/officeDocument/2006/relationships/hyperlink" Target="mailto:Info@fselistings.com" TargetMode="External"/><Relationship Id="rId1070" Type="http://schemas.openxmlformats.org/officeDocument/2006/relationships/hyperlink" Target="http://www.gopublicindonesia.com/" TargetMode="External"/><Relationship Id="rId1529" Type="http://schemas.openxmlformats.org/officeDocument/2006/relationships/control" Target="activeX/activeX33.xml"/><Relationship Id="rId28" Type="http://schemas.openxmlformats.org/officeDocument/2006/relationships/hyperlink" Target="http://www.fselistings.com/fse-listings-inc-launches-new-sharevision-report-for-clients-to-be-able-to-identify-shareholder/" TargetMode="External"/><Relationship Id="rId300" Type="http://schemas.openxmlformats.org/officeDocument/2006/relationships/hyperlink" Target="mailto:russell@fselistings.com" TargetMode="External"/><Relationship Id="rId538" Type="http://schemas.openxmlformats.org/officeDocument/2006/relationships/hyperlink" Target="http://fselistings.com/" TargetMode="External"/><Relationship Id="rId745" Type="http://schemas.openxmlformats.org/officeDocument/2006/relationships/hyperlink" Target="http://fselistings.com/" TargetMode="External"/><Relationship Id="rId952" Type="http://schemas.openxmlformats.org/officeDocument/2006/relationships/hyperlink" Target="http://www.fselistings.com/fse-new-listing-requirements-and-how-to-meet-them-for-the-frankfurt-stock-exchange-2/" TargetMode="External"/><Relationship Id="rId1168" Type="http://schemas.openxmlformats.org/officeDocument/2006/relationships/hyperlink" Target="mailto:Info@fselistings.com" TargetMode="External"/><Relationship Id="rId1375" Type="http://schemas.openxmlformats.org/officeDocument/2006/relationships/hyperlink" Target="http://www.fselistings.com/frankfurt-listing-no-upfront-fees-go-public-pros-frankfurt/" TargetMode="External"/><Relationship Id="rId1582" Type="http://schemas.openxmlformats.org/officeDocument/2006/relationships/hyperlink" Target="http://www.fselistings.com/are-you-a-capital-pool-corporation-at-risk-of-being-delisted-from-the-tsx-v-or-is-delisted/" TargetMode="External"/><Relationship Id="rId81" Type="http://schemas.openxmlformats.org/officeDocument/2006/relationships/hyperlink" Target="mailto:info@fselistings.com" TargetMode="External"/><Relationship Id="rId177" Type="http://schemas.openxmlformats.org/officeDocument/2006/relationships/hyperlink" Target="http://www.fselistings.com/" TargetMode="External"/><Relationship Id="rId384" Type="http://schemas.openxmlformats.org/officeDocument/2006/relationships/hyperlink" Target="http://fselistings.com/" TargetMode="External"/><Relationship Id="rId591" Type="http://schemas.openxmlformats.org/officeDocument/2006/relationships/hyperlink" Target="http://www.fselistings.com" TargetMode="External"/><Relationship Id="rId605" Type="http://schemas.openxmlformats.org/officeDocument/2006/relationships/hyperlink" Target="http://www.fselistings.com/fse-listings-toronto-canadian-companies-listing-on-the-frankfurt-stock-exchange/" TargetMode="External"/><Relationship Id="rId812" Type="http://schemas.openxmlformats.org/officeDocument/2006/relationships/hyperlink" Target="http://www.fselistings.com/wp-admin/post.php?post=926&amp;action=edit" TargetMode="External"/><Relationship Id="rId1028" Type="http://schemas.openxmlformats.org/officeDocument/2006/relationships/hyperlink" Target="http://www.fselistings.com/why-are-frankfurt-shells-increasing-in-price-fse-group-of-shells-and-consortium-explains/" TargetMode="External"/><Relationship Id="rId1235" Type="http://schemas.openxmlformats.org/officeDocument/2006/relationships/hyperlink" Target="http://www.fselistings.com/wp-admin/post.php?post=180&amp;action=edit" TargetMode="External"/><Relationship Id="rId1442" Type="http://schemas.openxmlformats.org/officeDocument/2006/relationships/hyperlink" Target="http://www.otclistings.com/" TargetMode="External"/><Relationship Id="rId244" Type="http://schemas.openxmlformats.org/officeDocument/2006/relationships/hyperlink" Target="http://www.fselistings.com/wp-admin/post.php?post=1355&amp;action=edit" TargetMode="External"/><Relationship Id="rId689" Type="http://schemas.openxmlformats.org/officeDocument/2006/relationships/hyperlink" Target="http://www.gopublicitaly.com/?fse-listings" TargetMode="External"/><Relationship Id="rId896" Type="http://schemas.openxmlformats.org/officeDocument/2006/relationships/hyperlink" Target="http://www.fselistings.com/" TargetMode="External"/><Relationship Id="rId1081" Type="http://schemas.openxmlformats.org/officeDocument/2006/relationships/hyperlink" Target="http://www.gopublicdenmark.com/" TargetMode="External"/><Relationship Id="rId1302" Type="http://schemas.openxmlformats.org/officeDocument/2006/relationships/hyperlink" Target="mailto:info@fselistings.com" TargetMode="External"/><Relationship Id="rId39" Type="http://schemas.openxmlformats.org/officeDocument/2006/relationships/hyperlink" Target="http://www.fselistings.com/wp-content/uploads/2011/10/BondProcess.png" TargetMode="External"/><Relationship Id="rId451" Type="http://schemas.openxmlformats.org/officeDocument/2006/relationships/hyperlink" Target="http://www.fselistings.com/alternative-fuel-alternative-fuel-companies-choose-the-frankfurt-stock-exchange-for-frankfurt-listings-with-the-leading-firm-fse-listings-inc-robert-russell/" TargetMode="External"/><Relationship Id="rId549" Type="http://schemas.openxmlformats.org/officeDocument/2006/relationships/hyperlink" Target="http://fselistings.com/" TargetMode="External"/><Relationship Id="rId756" Type="http://schemas.openxmlformats.org/officeDocument/2006/relationships/hyperlink" Target="mailto:Info@fselistings.com" TargetMode="External"/><Relationship Id="rId1179" Type="http://schemas.openxmlformats.org/officeDocument/2006/relationships/hyperlink" Target="mailto:info@fselistings.com" TargetMode="External"/><Relationship Id="rId1386" Type="http://schemas.openxmlformats.org/officeDocument/2006/relationships/hyperlink" Target="mailto:info@fselistings.com" TargetMode="External"/><Relationship Id="rId1593" Type="http://schemas.openxmlformats.org/officeDocument/2006/relationships/image" Target="media/image38.wmf"/><Relationship Id="rId1607" Type="http://schemas.openxmlformats.org/officeDocument/2006/relationships/control" Target="activeX/activeX66.xml"/><Relationship Id="rId104" Type="http://schemas.openxmlformats.org/officeDocument/2006/relationships/hyperlink" Target="http://www.greenwavebio.com/" TargetMode="External"/><Relationship Id="rId188" Type="http://schemas.openxmlformats.org/officeDocument/2006/relationships/hyperlink" Target="http://www.fselistings.com/africa-investment-capital-available-through-frankfurt-stock-exchange-listings/" TargetMode="External"/><Relationship Id="rId311" Type="http://schemas.openxmlformats.org/officeDocument/2006/relationships/hyperlink" Target="http://www.fselistings.com/" TargetMode="External"/><Relationship Id="rId395" Type="http://schemas.openxmlformats.org/officeDocument/2006/relationships/hyperlink" Target="http://www.fselistings.com/fse-listings-mining-resources-commodities-trading-and-asian-incubator-company-frankfurt-listing-of-aaic-bullion-refineries-group-ltd/" TargetMode="External"/><Relationship Id="rId409" Type="http://schemas.openxmlformats.org/officeDocument/2006/relationships/hyperlink" Target="http://www.fselistings.com/wp-admin/post.php?post=1215&amp;action=edit" TargetMode="External"/><Relationship Id="rId963" Type="http://schemas.openxmlformats.org/officeDocument/2006/relationships/hyperlink" Target="http://www.fselistings.com/" TargetMode="External"/><Relationship Id="rId1039" Type="http://schemas.openxmlformats.org/officeDocument/2006/relationships/hyperlink" Target="http://www.fselistings.com/common-false-assumptions-about-the-frankfurt-stock-exchange/" TargetMode="External"/><Relationship Id="rId1246" Type="http://schemas.openxmlformats.org/officeDocument/2006/relationships/hyperlink" Target="http://www.fselistings.com/wp-admin/post.php?post=989&amp;action=edit" TargetMode="External"/><Relationship Id="rId92" Type="http://schemas.openxmlformats.org/officeDocument/2006/relationships/hyperlink" Target="http://www.fselistings.com/wp-admin/post.php?post=1465&amp;action=edit" TargetMode="External"/><Relationship Id="rId616" Type="http://schemas.openxmlformats.org/officeDocument/2006/relationships/hyperlink" Target="http://www.fselistingsinc.com" TargetMode="External"/><Relationship Id="rId823" Type="http://schemas.openxmlformats.org/officeDocument/2006/relationships/hyperlink" Target="http://www.fselistings.com/wp-admin/post.php?post=924&amp;action=edit" TargetMode="External"/><Relationship Id="rId1453" Type="http://schemas.openxmlformats.org/officeDocument/2006/relationships/hyperlink" Target="http://www.otclistings.com/" TargetMode="External"/><Relationship Id="rId1660" Type="http://schemas.openxmlformats.org/officeDocument/2006/relationships/hyperlink" Target="mailto:Russell@fselistings.com" TargetMode="External"/><Relationship Id="rId255" Type="http://schemas.openxmlformats.org/officeDocument/2006/relationships/hyperlink" Target="mailto:info@fselistings.com" TargetMode="External"/><Relationship Id="rId462" Type="http://schemas.openxmlformats.org/officeDocument/2006/relationships/hyperlink" Target="http://www.fselistings.com/green-energy-green-energy-sources-green-energy-financing-carbon-credits-and-frankfurt-listings-by-fse-listings-inc%e2%80%99s-robert-russell/" TargetMode="External"/><Relationship Id="rId1092" Type="http://schemas.openxmlformats.org/officeDocument/2006/relationships/hyperlink" Target="http://www.gopublicbahrain.com/" TargetMode="External"/><Relationship Id="rId1106" Type="http://schemas.openxmlformats.org/officeDocument/2006/relationships/hyperlink" Target="http://www.gopublicspain.com/" TargetMode="External"/><Relationship Id="rId1313" Type="http://schemas.openxmlformats.org/officeDocument/2006/relationships/hyperlink" Target="mailto:info@fselistings.com" TargetMode="External"/><Relationship Id="rId1397" Type="http://schemas.openxmlformats.org/officeDocument/2006/relationships/hyperlink" Target="mailto:info@fselistings.com" TargetMode="External"/><Relationship Id="rId1520" Type="http://schemas.openxmlformats.org/officeDocument/2006/relationships/control" Target="activeX/activeX26.xml"/><Relationship Id="rId115" Type="http://schemas.openxmlformats.org/officeDocument/2006/relationships/hyperlink" Target="http://www.fselistings.com/fse-listings-frankfurt-stock-exchange-brazil-%e2%80%93-uncovering-business-opportunities-for-going-public-raising-capital-and-working-with-fse-listings-specialists/" TargetMode="External"/><Relationship Id="rId322" Type="http://schemas.openxmlformats.org/officeDocument/2006/relationships/hyperlink" Target="http://www.frankfurt-listings.com/" TargetMode="External"/><Relationship Id="rId767" Type="http://schemas.openxmlformats.org/officeDocument/2006/relationships/hyperlink" Target="mailto:Info@fselistings.com" TargetMode="External"/><Relationship Id="rId974" Type="http://schemas.openxmlformats.org/officeDocument/2006/relationships/hyperlink" Target="http://www.fselistings.com/" TargetMode="External"/><Relationship Id="rId1618" Type="http://schemas.openxmlformats.org/officeDocument/2006/relationships/hyperlink" Target="mailto:Info@fselistings.com" TargetMode="External"/><Relationship Id="rId199" Type="http://schemas.openxmlformats.org/officeDocument/2006/relationships/hyperlink" Target="http://www.fselistings.com/otcbb-otc-listings-and-dual-listing-on-the-frankfurt-stock-exchange-fse-listings/" TargetMode="External"/><Relationship Id="rId627" Type="http://schemas.openxmlformats.org/officeDocument/2006/relationships/hyperlink" Target="http://www.fselistings.com/wp-admin/post.php?post=1054&amp;action=edit" TargetMode="External"/><Relationship Id="rId834" Type="http://schemas.openxmlformats.org/officeDocument/2006/relationships/hyperlink" Target="http://www.fselistings.com/fse-listings-robert-russell%e2%80%99s-fse-listings-announces-5-new-clients-and-listings-this-month-remaining-the-leading-frankfurt-listings-firm-at-www-fselistings-com/" TargetMode="External"/><Relationship Id="rId1257" Type="http://schemas.openxmlformats.org/officeDocument/2006/relationships/hyperlink" Target="http://www.fselistings.com/" TargetMode="External"/><Relationship Id="rId1464" Type="http://schemas.openxmlformats.org/officeDocument/2006/relationships/control" Target="activeX/activeX5.xml"/><Relationship Id="rId1671" Type="http://schemas.openxmlformats.org/officeDocument/2006/relationships/hyperlink" Target="http://www.fselistings.com/" TargetMode="External"/><Relationship Id="rId266" Type="http://schemas.openxmlformats.org/officeDocument/2006/relationships/hyperlink" Target="http://www.fselistings.com/frankfurt-listings-top-fse-listings-firm-for-foreign-companies-going-public/" TargetMode="External"/><Relationship Id="rId473" Type="http://schemas.openxmlformats.org/officeDocument/2006/relationships/hyperlink" Target="http://www.fselistings.com/green-energy-green-energy-financing-and-frankfurt-listings-with-fse-listings-inc/" TargetMode="External"/><Relationship Id="rId680" Type="http://schemas.openxmlformats.org/officeDocument/2006/relationships/hyperlink" Target="http://www.gopublicfrance.com/?investing-in-france-fse-listings" TargetMode="External"/><Relationship Id="rId901" Type="http://schemas.openxmlformats.org/officeDocument/2006/relationships/hyperlink" Target="http://www.fselistings.com/wp-admin/post.php?post=899&amp;action=edit" TargetMode="External"/><Relationship Id="rId1117" Type="http://schemas.openxmlformats.org/officeDocument/2006/relationships/hyperlink" Target="http://germanstockexchangelistings.com/" TargetMode="External"/><Relationship Id="rId1324" Type="http://schemas.openxmlformats.org/officeDocument/2006/relationships/hyperlink" Target="mailto:info@fselistings.com" TargetMode="External"/><Relationship Id="rId1531" Type="http://schemas.openxmlformats.org/officeDocument/2006/relationships/hyperlink" Target="http://www.fselistings.com/wp-admin/post.php?post=63&amp;action=edit" TargetMode="External"/><Relationship Id="rId30" Type="http://schemas.openxmlformats.org/officeDocument/2006/relationships/hyperlink" Target="http://www.fselistings.com/fseir-com-frankfurt-stock-exchange-investor-relations-finding-high-net-worth-investors-through-strategic-internet-marketing-and-exposure-to-a-100-billion-fund-network/" TargetMode="External"/><Relationship Id="rId126" Type="http://schemas.openxmlformats.org/officeDocument/2006/relationships/hyperlink" Target="mailto:info@fselistings.com" TargetMode="External"/><Relationship Id="rId333" Type="http://schemas.openxmlformats.org/officeDocument/2006/relationships/hyperlink" Target="http://www.fselistings.com/" TargetMode="External"/><Relationship Id="rId540" Type="http://schemas.openxmlformats.org/officeDocument/2006/relationships/hyperlink" Target="mailto:Russell@fselistings.com" TargetMode="External"/><Relationship Id="rId778" Type="http://schemas.openxmlformats.org/officeDocument/2006/relationships/hyperlink" Target="mailto:Info@fselistings.com" TargetMode="External"/><Relationship Id="rId985" Type="http://schemas.openxmlformats.org/officeDocument/2006/relationships/hyperlink" Target="http://www.fselistings.com/firms-listed-on-the-frankfurt-stock-exchange-by-our-designated-sponsor/" TargetMode="External"/><Relationship Id="rId1170" Type="http://schemas.openxmlformats.org/officeDocument/2006/relationships/hyperlink" Target="http://www.fselistings.com/global-capital-markets-recovery-will-convert-to-ipos-on-the-frankfurt-stock-exchange/" TargetMode="External"/><Relationship Id="rId1629" Type="http://schemas.openxmlformats.org/officeDocument/2006/relationships/hyperlink" Target="http://www.otclistings.com/" TargetMode="External"/><Relationship Id="rId638" Type="http://schemas.openxmlformats.org/officeDocument/2006/relationships/hyperlink" Target="mailto:info@fselistings.com" TargetMode="External"/><Relationship Id="rId845" Type="http://schemas.openxmlformats.org/officeDocument/2006/relationships/hyperlink" Target="http://www.fselistings.com/wp-admin/post.php?post=531&amp;action=edit" TargetMode="External"/><Relationship Id="rId1030" Type="http://schemas.openxmlformats.org/officeDocument/2006/relationships/hyperlink" Target="http://www.gopublicfrankfurt.com/" TargetMode="External"/><Relationship Id="rId1268" Type="http://schemas.openxmlformats.org/officeDocument/2006/relationships/hyperlink" Target="http://www.fselistings.com/" TargetMode="External"/><Relationship Id="rId1475" Type="http://schemas.openxmlformats.org/officeDocument/2006/relationships/hyperlink" Target="http://www.fselistings.com/wp-admin/post.php?post=70&amp;action=edit" TargetMode="External"/><Relationship Id="rId277" Type="http://schemas.openxmlformats.org/officeDocument/2006/relationships/hyperlink" Target="http://www.deutschecapitalpartners.com/investment/carbon-credit-equity-line-carbon-credit-option-purchase-agreement/" TargetMode="External"/><Relationship Id="rId400" Type="http://schemas.openxmlformats.org/officeDocument/2006/relationships/hyperlink" Target="http://www.fselistings.com/fse-listings-a-chinese-supplier-of-handbags-lists-on-the-frankfurt-stock-exchange-chinese-companies-and-frankfurt-listings/" TargetMode="External"/><Relationship Id="rId484" Type="http://schemas.openxmlformats.org/officeDocument/2006/relationships/hyperlink" Target="http://fselistings.com/" TargetMode="External"/><Relationship Id="rId705" Type="http://schemas.openxmlformats.org/officeDocument/2006/relationships/hyperlink" Target="http://www.gopublicsa.com/?fse-listings" TargetMode="External"/><Relationship Id="rId1128" Type="http://schemas.openxmlformats.org/officeDocument/2006/relationships/hyperlink" Target="http://frankfurtfirstquotation.com/" TargetMode="External"/><Relationship Id="rId1335" Type="http://schemas.openxmlformats.org/officeDocument/2006/relationships/hyperlink" Target="http://www.fselistings.com/" TargetMode="External"/><Relationship Id="rId1542" Type="http://schemas.openxmlformats.org/officeDocument/2006/relationships/control" Target="activeX/activeX34.xml"/><Relationship Id="rId137" Type="http://schemas.openxmlformats.org/officeDocument/2006/relationships/hyperlink" Target="mailto:Info@fselistings.com" TargetMode="External"/><Relationship Id="rId344" Type="http://schemas.openxmlformats.org/officeDocument/2006/relationships/hyperlink" Target="mailto:info@fselistings.com" TargetMode="External"/><Relationship Id="rId691" Type="http://schemas.openxmlformats.org/officeDocument/2006/relationships/hyperlink" Target="http://www.gopublicjordan.com/?fse-listings" TargetMode="External"/><Relationship Id="rId789" Type="http://schemas.openxmlformats.org/officeDocument/2006/relationships/hyperlink" Target="http://www.fselistings.com/fse-listings-unleash-the-potential-of-your-equity-line-of-credit-by-listing-fast-on-the-frankfurt-stock-exchange-2/" TargetMode="External"/><Relationship Id="rId912" Type="http://schemas.openxmlformats.org/officeDocument/2006/relationships/hyperlink" Target="http://www.fselistings.com/" TargetMode="External"/><Relationship Id="rId996" Type="http://schemas.openxmlformats.org/officeDocument/2006/relationships/hyperlink" Target="http://www.fselistings.com/why-are-frankfurt-shells-increasing-in-price-fse-group-of-shells-and-consortium-explains-2/" TargetMode="External"/><Relationship Id="rId41" Type="http://schemas.openxmlformats.org/officeDocument/2006/relationships/hyperlink" Target="mailto:info@fselistings.com" TargetMode="External"/><Relationship Id="rId551" Type="http://schemas.openxmlformats.org/officeDocument/2006/relationships/hyperlink" Target="http://fselistings.com/" TargetMode="External"/><Relationship Id="rId649" Type="http://schemas.openxmlformats.org/officeDocument/2006/relationships/hyperlink" Target="http://www.fselistingsireland.com/" TargetMode="External"/><Relationship Id="rId856" Type="http://schemas.openxmlformats.org/officeDocument/2006/relationships/hyperlink" Target="http://www.fselistings.com/" TargetMode="External"/><Relationship Id="rId1181" Type="http://schemas.openxmlformats.org/officeDocument/2006/relationships/hyperlink" Target="mailto:Russell@fselistings.com" TargetMode="External"/><Relationship Id="rId1279" Type="http://schemas.openxmlformats.org/officeDocument/2006/relationships/hyperlink" Target="mailto:INFO@FSELISTINGS.COM" TargetMode="External"/><Relationship Id="rId1402" Type="http://schemas.openxmlformats.org/officeDocument/2006/relationships/hyperlink" Target="http://www.world-exchanges.org/member-exchanges/member-exchanges" TargetMode="External"/><Relationship Id="rId1486" Type="http://schemas.openxmlformats.org/officeDocument/2006/relationships/image" Target="media/image20.wmf"/><Relationship Id="rId190" Type="http://schemas.openxmlformats.org/officeDocument/2006/relationships/hyperlink" Target="http://www.fselistings.com/fse-listings-jse-listingswhy-are-south-african-companies-avoiding-the-south-african-economy-and-us-by-listing-on-european-exchange-such-as-the-frankfurt-stock-exchange/" TargetMode="External"/><Relationship Id="rId204" Type="http://schemas.openxmlformats.org/officeDocument/2006/relationships/hyperlink" Target="http://www.fselistings.com/" TargetMode="External"/><Relationship Id="rId288" Type="http://schemas.openxmlformats.org/officeDocument/2006/relationships/hyperlink" Target="http://www.fselistings.com/fse-listings-inc-the-listing-company-of-choice-for-african-companies/" TargetMode="External"/><Relationship Id="rId411" Type="http://schemas.openxmlformats.org/officeDocument/2006/relationships/hyperlink" Target="http://www.fselistings.com/fse-listings/" TargetMode="External"/><Relationship Id="rId509" Type="http://schemas.openxmlformats.org/officeDocument/2006/relationships/hyperlink" Target="http://fselistings.com/" TargetMode="External"/><Relationship Id="rId1041" Type="http://schemas.openxmlformats.org/officeDocument/2006/relationships/hyperlink" Target="http://www.fselistings.com/" TargetMode="External"/><Relationship Id="rId1139" Type="http://schemas.openxmlformats.org/officeDocument/2006/relationships/hyperlink" Target="mailto:Russell@fselistings.com" TargetMode="External"/><Relationship Id="rId1346" Type="http://schemas.openxmlformats.org/officeDocument/2006/relationships/hyperlink" Target="mailto:info@fselistings.com" TargetMode="External"/><Relationship Id="rId495" Type="http://schemas.openxmlformats.org/officeDocument/2006/relationships/hyperlink" Target="http://www.fselistings.com/wp-admin/post.php?post=1183&amp;action=edit" TargetMode="External"/><Relationship Id="rId716" Type="http://schemas.openxmlformats.org/officeDocument/2006/relationships/hyperlink" Target="http://www.gopublicukraine.com/?FSElistings" TargetMode="External"/><Relationship Id="rId923" Type="http://schemas.openxmlformats.org/officeDocument/2006/relationships/hyperlink" Target="http://www.fselistings.com" TargetMode="External"/><Relationship Id="rId1553" Type="http://schemas.openxmlformats.org/officeDocument/2006/relationships/control" Target="activeX/activeX43.xml"/><Relationship Id="rId52" Type="http://schemas.openxmlformats.org/officeDocument/2006/relationships/hyperlink" Target="http://www.fselistings.com/frankfurt-stock-exchange-listings-versus-toronto-stock-exchange-listings/" TargetMode="External"/><Relationship Id="rId148" Type="http://schemas.openxmlformats.org/officeDocument/2006/relationships/hyperlink" Target="http://www.fselistings.com/submit-your-company/" TargetMode="External"/><Relationship Id="rId355" Type="http://schemas.openxmlformats.org/officeDocument/2006/relationships/hyperlink" Target="http://www.fselistings.com/wp-admin/post.php?post=1246&amp;action=edit" TargetMode="External"/><Relationship Id="rId562" Type="http://schemas.openxmlformats.org/officeDocument/2006/relationships/hyperlink" Target="http://www.fselistings.com/fse-listings-company-listings-on-the-frankfurt-stock-exchange/" TargetMode="External"/><Relationship Id="rId1192" Type="http://schemas.openxmlformats.org/officeDocument/2006/relationships/hyperlink" Target="http://www.fselistings.com/going-green-indian-real-estate-builders-with-going-public-on-the-frankfurt-stock-exchanges-green-index-go-great-together/" TargetMode="External"/><Relationship Id="rId1206" Type="http://schemas.openxmlformats.org/officeDocument/2006/relationships/hyperlink" Target="http://www.fselistings.com/choosing-the-frankfurt-stock-exchange-for-your-canadian-pharmaceutical-company-to-go-public/" TargetMode="External"/><Relationship Id="rId1413" Type="http://schemas.openxmlformats.org/officeDocument/2006/relationships/hyperlink" Target="mailto:info@fselistings.com" TargetMode="External"/><Relationship Id="rId1620" Type="http://schemas.openxmlformats.org/officeDocument/2006/relationships/hyperlink" Target="http://www.fselistings.com/" TargetMode="External"/><Relationship Id="rId215" Type="http://schemas.openxmlformats.org/officeDocument/2006/relationships/hyperlink" Target="http://www.fselistings.com/wp-admin/post.php?post=1363&amp;action=edit" TargetMode="External"/><Relationship Id="rId422" Type="http://schemas.openxmlformats.org/officeDocument/2006/relationships/hyperlink" Target="http://fselistings.com/" TargetMode="External"/><Relationship Id="rId867" Type="http://schemas.openxmlformats.org/officeDocument/2006/relationships/hyperlink" Target="http://www.fselistings.com/wp-admin/post.php?post=517&amp;action=edit" TargetMode="External"/><Relationship Id="rId1052" Type="http://schemas.openxmlformats.org/officeDocument/2006/relationships/hyperlink" Target="http://www.gopubliceurope.com/" TargetMode="External"/><Relationship Id="rId1497" Type="http://schemas.openxmlformats.org/officeDocument/2006/relationships/control" Target="activeX/activeX19.xml"/><Relationship Id="rId299" Type="http://schemas.openxmlformats.org/officeDocument/2006/relationships/hyperlink" Target="http://www.fselistings.com/fse-listings-inc-is-proud-to-announce-the-extension-of-its-partnership-with-deutsche-capital-partners-to-include-financing-carbon-credit-trading-and-equity-placements-with-energy-companies/" TargetMode="External"/><Relationship Id="rId727" Type="http://schemas.openxmlformats.org/officeDocument/2006/relationships/hyperlink" Target="http://www.fselistings.com/wp-content/uploads/2011/04/Fast-Track-Image.png" TargetMode="External"/><Relationship Id="rId934" Type="http://schemas.openxmlformats.org/officeDocument/2006/relationships/hyperlink" Target="http://www.fselistings.com/" TargetMode="External"/><Relationship Id="rId1357" Type="http://schemas.openxmlformats.org/officeDocument/2006/relationships/hyperlink" Target="http://www.fselistings.com/wp-admin/post.php?post=135&amp;action=edit" TargetMode="External"/><Relationship Id="rId1564" Type="http://schemas.openxmlformats.org/officeDocument/2006/relationships/hyperlink" Target="http://www.otclistings.com/" TargetMode="External"/><Relationship Id="rId63" Type="http://schemas.openxmlformats.org/officeDocument/2006/relationships/hyperlink" Target="http://www.fselistings.com/nasdaq-listings-versus-frankfurt-stock-exchange-listings-costs/" TargetMode="External"/><Relationship Id="rId159" Type="http://schemas.openxmlformats.org/officeDocument/2006/relationships/hyperlink" Target="http://www.fselistings.com/" TargetMode="External"/><Relationship Id="rId366" Type="http://schemas.openxmlformats.org/officeDocument/2006/relationships/hyperlink" Target="http://www.fselistings.com/fse-listings-frankfurt-listings-of-uk-shell-corporation-roccan-plc/" TargetMode="External"/><Relationship Id="rId573" Type="http://schemas.openxmlformats.org/officeDocument/2006/relationships/hyperlink" Target="http://www.fselistings.com/fse-listings-3/" TargetMode="External"/><Relationship Id="rId780" Type="http://schemas.openxmlformats.org/officeDocument/2006/relationships/hyperlink" Target="http://www.fselistings.com/" TargetMode="External"/><Relationship Id="rId1217" Type="http://schemas.openxmlformats.org/officeDocument/2006/relationships/hyperlink" Target="http://www.fselistings.com/wp-admin/post.php?post=187&amp;action=edit" TargetMode="External"/><Relationship Id="rId1424" Type="http://schemas.openxmlformats.org/officeDocument/2006/relationships/hyperlink" Target="http://www.fselistings.com/go-public-in-foreign-markets-and-raise-millions-for-south-african-companies/" TargetMode="External"/><Relationship Id="rId1631" Type="http://schemas.openxmlformats.org/officeDocument/2006/relationships/hyperlink" Target="http://www.fselistings.com/" TargetMode="External"/><Relationship Id="rId226" Type="http://schemas.openxmlformats.org/officeDocument/2006/relationships/hyperlink" Target="mailto:brad.mccarthy@fselistings.com" TargetMode="External"/><Relationship Id="rId433" Type="http://schemas.openxmlformats.org/officeDocument/2006/relationships/hyperlink" Target="http://www.fselistings.com/public-listings-on-the-frankfurt-stock-exchange-fse-listings/" TargetMode="External"/><Relationship Id="rId878" Type="http://schemas.openxmlformats.org/officeDocument/2006/relationships/hyperlink" Target="http://www.fselistings.com/fse-listings-frankfurt-listing-of-construction-oriented-company-grupo-acerosa-plc-who-listed-on-the-frankfurt-stock-exchange-one-of-the-first-of-many-spanish-firms-to-seek-financing-and-growth-thro/" TargetMode="External"/><Relationship Id="rId1063" Type="http://schemas.openxmlformats.org/officeDocument/2006/relationships/hyperlink" Target="http://www.gopublicjapan.com/" TargetMode="External"/><Relationship Id="rId1270" Type="http://schemas.openxmlformats.org/officeDocument/2006/relationships/hyperlink" Target="mailto:Info@fselistings.com" TargetMode="External"/><Relationship Id="rId640" Type="http://schemas.openxmlformats.org/officeDocument/2006/relationships/hyperlink" Target="http://www.fse-listings-australia.com/" TargetMode="External"/><Relationship Id="rId738" Type="http://schemas.openxmlformats.org/officeDocument/2006/relationships/hyperlink" Target="http://www.fselistings.com/" TargetMode="External"/><Relationship Id="rId945" Type="http://schemas.openxmlformats.org/officeDocument/2006/relationships/hyperlink" Target="mailto:Info@fselistings.com" TargetMode="External"/><Relationship Id="rId1368" Type="http://schemas.openxmlformats.org/officeDocument/2006/relationships/hyperlink" Target="http://www.internetworldstats.com/stats1.htm" TargetMode="External"/><Relationship Id="rId1575" Type="http://schemas.openxmlformats.org/officeDocument/2006/relationships/control" Target="activeX/activeX50.xml"/><Relationship Id="rId74" Type="http://schemas.openxmlformats.org/officeDocument/2006/relationships/hyperlink" Target="http://www.fselistings.com/wp-admin/post.php?post=1468&amp;action=edit" TargetMode="External"/><Relationship Id="rId377" Type="http://schemas.openxmlformats.org/officeDocument/2006/relationships/hyperlink" Target="http://fselistings.frankfurtshell.com/" TargetMode="External"/><Relationship Id="rId500" Type="http://schemas.openxmlformats.org/officeDocument/2006/relationships/hyperlink" Target="mailto:Russell@fselistings.com" TargetMode="External"/><Relationship Id="rId584" Type="http://schemas.openxmlformats.org/officeDocument/2006/relationships/hyperlink" Target="http://www.fselistings.com/fse-listings-uk-business-listing-on-the-frankfurt-stock-exchange/" TargetMode="External"/><Relationship Id="rId805" Type="http://schemas.openxmlformats.org/officeDocument/2006/relationships/hyperlink" Target="mailto:Russell@fselistings.com" TargetMode="External"/><Relationship Id="rId1130" Type="http://schemas.openxmlformats.org/officeDocument/2006/relationships/hyperlink" Target="http://frankfurtborse.com/" TargetMode="External"/><Relationship Id="rId1228" Type="http://schemas.openxmlformats.org/officeDocument/2006/relationships/hyperlink" Target="http://www.fselistings.com/choosing-the-frankfurt-stock-exchange-for-your-canadian-technology-company-to-go-public/" TargetMode="External"/><Relationship Id="rId1435" Type="http://schemas.openxmlformats.org/officeDocument/2006/relationships/hyperlink" Target="http://www.fselistings.com/is-your-company-at-risk-of-not-meeting-the-requirements-of-your-local-securities-exchange-stock-market-or-possibly-you-are-already-delisted/" TargetMode="External"/><Relationship Id="rId5" Type="http://schemas.openxmlformats.org/officeDocument/2006/relationships/webSettings" Target="webSettings.xml"/><Relationship Id="rId237" Type="http://schemas.openxmlformats.org/officeDocument/2006/relationships/hyperlink" Target="http://fselistings.com/" TargetMode="External"/><Relationship Id="rId791" Type="http://schemas.openxmlformats.org/officeDocument/2006/relationships/hyperlink" Target="http://www.fselistings.com/fselistings_equity_line_of_credit/" TargetMode="External"/><Relationship Id="rId889" Type="http://schemas.openxmlformats.org/officeDocument/2006/relationships/hyperlink" Target="http://www.fselistings.com/fse-listings-how-to-prepare-for-an-fse-listings/" TargetMode="External"/><Relationship Id="rId1074" Type="http://schemas.openxmlformats.org/officeDocument/2006/relationships/hyperlink" Target="http://www.gopublicvietnam.com/" TargetMode="External"/><Relationship Id="rId1642" Type="http://schemas.openxmlformats.org/officeDocument/2006/relationships/hyperlink" Target="mailto:Info@fselistings.com" TargetMode="External"/><Relationship Id="rId444" Type="http://schemas.openxmlformats.org/officeDocument/2006/relationships/hyperlink" Target="http://www.fselistings.com/how-to-prepare-yourself-for-a-frankfurt-stock-exchange-listing/" TargetMode="External"/><Relationship Id="rId651" Type="http://schemas.openxmlformats.org/officeDocument/2006/relationships/hyperlink" Target="http://www.fselistingslondon.com/" TargetMode="External"/><Relationship Id="rId749" Type="http://schemas.openxmlformats.org/officeDocument/2006/relationships/hyperlink" Target="http://www.fselistings.com/wp-admin/post.php?post=1256&amp;action=edit" TargetMode="External"/><Relationship Id="rId1281" Type="http://schemas.openxmlformats.org/officeDocument/2006/relationships/hyperlink" Target="http://www.fselistings.com/wp-admin/post.php?post=216&amp;action=edit" TargetMode="External"/><Relationship Id="rId1379" Type="http://schemas.openxmlformats.org/officeDocument/2006/relationships/hyperlink" Target="http://www.fselistings.com/wp-admin/post.php?post=123&amp;action=edit" TargetMode="External"/><Relationship Id="rId1502" Type="http://schemas.openxmlformats.org/officeDocument/2006/relationships/hyperlink" Target="http://www.fselistings.com/is-your-company-at-risk-of-not-meeting-the-requirements-of-the-otcbb-and-or-pinksheets-possibly-you-are-now-a-grey-sheet-or-without-a-market-maker/" TargetMode="External"/><Relationship Id="rId1586" Type="http://schemas.openxmlformats.org/officeDocument/2006/relationships/hyperlink" Target="http://www.fselistings.com/" TargetMode="External"/><Relationship Id="rId290" Type="http://schemas.openxmlformats.org/officeDocument/2006/relationships/hyperlink" Target="http://www.fselistings.com/fse-listings-frankfurt-stock-exchange-listings-packages-brochure/" TargetMode="External"/><Relationship Id="rId304" Type="http://schemas.openxmlformats.org/officeDocument/2006/relationships/hyperlink" Target="http://www.fselistings.com/fse-listings-finance-is-where-a-person-creates-an-environment-where-an-act-of-faith-can-be-taken/" TargetMode="External"/><Relationship Id="rId388" Type="http://schemas.openxmlformats.org/officeDocument/2006/relationships/hyperlink" Target="http://www.fselistings.com/fse-listings-daven-plc-admitted-to-list-on-the-frankfurt-stock-exchange-a-uk-plc-company-listed-on-the-frankfurt-stock-exchange/" TargetMode="External"/><Relationship Id="rId511" Type="http://schemas.openxmlformats.org/officeDocument/2006/relationships/hyperlink" Target="http://www.fselistings.com/wp-admin/post.php?post=1179&amp;action=edit" TargetMode="External"/><Relationship Id="rId609" Type="http://schemas.openxmlformats.org/officeDocument/2006/relationships/hyperlink" Target="http://www.fselistings.com/fse-listings/?fse-listings" TargetMode="External"/><Relationship Id="rId956" Type="http://schemas.openxmlformats.org/officeDocument/2006/relationships/hyperlink" Target="http://www.fselistings.com/" TargetMode="External"/><Relationship Id="rId1141" Type="http://schemas.openxmlformats.org/officeDocument/2006/relationships/hyperlink" Target="http://www.fselistings.com/" TargetMode="External"/><Relationship Id="rId1239" Type="http://schemas.openxmlformats.org/officeDocument/2006/relationships/hyperlink" Target="mailto:Info@FSEListings.com" TargetMode="External"/><Relationship Id="rId85" Type="http://schemas.openxmlformats.org/officeDocument/2006/relationships/hyperlink" Target="http://www.fselistings.com/what-do-we-get-from-fse-listings-that-other-go-public-firms-dont-offer-for-60k-euro/" TargetMode="External"/><Relationship Id="rId150" Type="http://schemas.openxmlformats.org/officeDocument/2006/relationships/hyperlink" Target="http://www.fselistings.com/submit-your-company/" TargetMode="External"/><Relationship Id="rId595" Type="http://schemas.openxmlformats.org/officeDocument/2006/relationships/hyperlink" Target="http://fselistings.com/" TargetMode="External"/><Relationship Id="rId816" Type="http://schemas.openxmlformats.org/officeDocument/2006/relationships/hyperlink" Target="mailto:Russell@fselistings.com" TargetMode="External"/><Relationship Id="rId1001" Type="http://schemas.openxmlformats.org/officeDocument/2006/relationships/hyperlink" Target="http://www.fselistings.com/common-false-assumptions-about-the-frankfurt-stock-exchange-2/" TargetMode="External"/><Relationship Id="rId1446" Type="http://schemas.openxmlformats.org/officeDocument/2006/relationships/hyperlink" Target="http://www.fselistings.com/" TargetMode="External"/><Relationship Id="rId1653" Type="http://schemas.openxmlformats.org/officeDocument/2006/relationships/hyperlink" Target="mailto:Info@fselistings.com" TargetMode="External"/><Relationship Id="rId248" Type="http://schemas.openxmlformats.org/officeDocument/2006/relationships/hyperlink" Target="http://fselistings.com/" TargetMode="External"/><Relationship Id="rId455" Type="http://schemas.openxmlformats.org/officeDocument/2006/relationships/hyperlink" Target="http://www.fselistings.com/gas-energy-gas-financing-and-listing-on-the-frankfurt-stock-exchange-with-fse-listings-inc-robert-russell/" TargetMode="External"/><Relationship Id="rId662" Type="http://schemas.openxmlformats.org/officeDocument/2006/relationships/hyperlink" Target="http://www.fselistingsthailand.com/" TargetMode="External"/><Relationship Id="rId1085" Type="http://schemas.openxmlformats.org/officeDocument/2006/relationships/hyperlink" Target="http://www.gopublicbulgaria.com/" TargetMode="External"/><Relationship Id="rId1292" Type="http://schemas.openxmlformats.org/officeDocument/2006/relationships/hyperlink" Target="mailto:Info@fselistings.com" TargetMode="External"/><Relationship Id="rId1306" Type="http://schemas.openxmlformats.org/officeDocument/2006/relationships/hyperlink" Target="http://www.fselistings.com/" TargetMode="External"/><Relationship Id="rId1513" Type="http://schemas.openxmlformats.org/officeDocument/2006/relationships/hyperlink" Target="http://www.fselistings.com/" TargetMode="External"/><Relationship Id="rId12" Type="http://schemas.openxmlformats.org/officeDocument/2006/relationships/hyperlink" Target="mailto:shells@fselistings.com" TargetMode="External"/><Relationship Id="rId108" Type="http://schemas.openxmlformats.org/officeDocument/2006/relationships/hyperlink" Target="http://www.fselistings.com/" TargetMode="External"/><Relationship Id="rId315" Type="http://schemas.openxmlformats.org/officeDocument/2006/relationships/hyperlink" Target="http://www.fse-listings-india.com/" TargetMode="External"/><Relationship Id="rId522" Type="http://schemas.openxmlformats.org/officeDocument/2006/relationships/hyperlink" Target="http://fselistings.com/" TargetMode="External"/><Relationship Id="rId967" Type="http://schemas.openxmlformats.org/officeDocument/2006/relationships/hyperlink" Target="http://www.fselistings.com/fse-new-listing-requirements-and-how-to-meet-them-for-the-frankfurt-stock-exchange/" TargetMode="External"/><Relationship Id="rId1152" Type="http://schemas.openxmlformats.org/officeDocument/2006/relationships/hyperlink" Target="http://www.fselistings.com/the-best-way-to-go-public-in-the-world-and-get-financed/" TargetMode="External"/><Relationship Id="rId1597" Type="http://schemas.openxmlformats.org/officeDocument/2006/relationships/image" Target="media/image40.wmf"/><Relationship Id="rId96" Type="http://schemas.openxmlformats.org/officeDocument/2006/relationships/hyperlink" Target="http://www.fselistings.com/wp-admin/post.php?post=1462&amp;action=edit" TargetMode="External"/><Relationship Id="rId161" Type="http://schemas.openxmlformats.org/officeDocument/2006/relationships/hyperlink" Target="http://fselistings.com/" TargetMode="External"/><Relationship Id="rId399" Type="http://schemas.openxmlformats.org/officeDocument/2006/relationships/hyperlink" Target="mailto:info@fselistings.com" TargetMode="External"/><Relationship Id="rId827" Type="http://schemas.openxmlformats.org/officeDocument/2006/relationships/hyperlink" Target="mailto:info@fselistings.com" TargetMode="External"/><Relationship Id="rId1012" Type="http://schemas.openxmlformats.org/officeDocument/2006/relationships/hyperlink" Target="mailto:info@fselistings.com" TargetMode="External"/><Relationship Id="rId1457" Type="http://schemas.openxmlformats.org/officeDocument/2006/relationships/control" Target="activeX/activeX1.xml"/><Relationship Id="rId1664" Type="http://schemas.openxmlformats.org/officeDocument/2006/relationships/hyperlink" Target="http://www.fselistings.com/168/" TargetMode="External"/><Relationship Id="rId259" Type="http://schemas.openxmlformats.org/officeDocument/2006/relationships/hyperlink" Target="http://www.fselistings.com/fse-listings-bridge-capital-programs-for-frankfurt-stock-exchange-listings-positives-and-negatives/" TargetMode="External"/><Relationship Id="rId466" Type="http://schemas.openxmlformats.org/officeDocument/2006/relationships/hyperlink" Target="http://www.fselistings.com/nuclear-energy-listing-on-the-frankfurt-stock-exchange-with-fse-listings-inc-robert-russell/" TargetMode="External"/><Relationship Id="rId673" Type="http://schemas.openxmlformats.org/officeDocument/2006/relationships/hyperlink" Target="http://www.gopubliccanada.com/" TargetMode="External"/><Relationship Id="rId880" Type="http://schemas.openxmlformats.org/officeDocument/2006/relationships/hyperlink" Target="http://www.fselistings.com/page/" TargetMode="External"/><Relationship Id="rId1096" Type="http://schemas.openxmlformats.org/officeDocument/2006/relationships/hyperlink" Target="http://www.gopubliczimbabwe.com/" TargetMode="External"/><Relationship Id="rId1317" Type="http://schemas.openxmlformats.org/officeDocument/2006/relationships/hyperlink" Target="mailto:Russell@fselistings.com" TargetMode="External"/><Relationship Id="rId1524" Type="http://schemas.openxmlformats.org/officeDocument/2006/relationships/control" Target="activeX/activeX30.xml"/><Relationship Id="rId23" Type="http://schemas.openxmlformats.org/officeDocument/2006/relationships/hyperlink" Target="http://www.fselistings.com/submit-your-company/" TargetMode="External"/><Relationship Id="rId119" Type="http://schemas.openxmlformats.org/officeDocument/2006/relationships/hyperlink" Target="http://www.fselistings.com/fse-listings-business-services-on-an-upswing-%e2%80%93-business-to-business-service-based-companies-should-list-and-grow-in-the-current-economy-2011-and-2012/" TargetMode="External"/><Relationship Id="rId326" Type="http://schemas.openxmlformats.org/officeDocument/2006/relationships/hyperlink" Target="http://fselistings.com/" TargetMode="External"/><Relationship Id="rId533" Type="http://schemas.openxmlformats.org/officeDocument/2006/relationships/hyperlink" Target="http://fselistings.com/" TargetMode="External"/><Relationship Id="rId978" Type="http://schemas.openxmlformats.org/officeDocument/2006/relationships/hyperlink" Target="http://www.boerse-frankfurt.de/EN/index.aspx?pageID=35&amp;ISIN=GB00B688NW04" TargetMode="External"/><Relationship Id="rId1163" Type="http://schemas.openxmlformats.org/officeDocument/2006/relationships/hyperlink" Target="mailto:info@fselistings.com" TargetMode="External"/><Relationship Id="rId1370" Type="http://schemas.openxmlformats.org/officeDocument/2006/relationships/hyperlink" Target="http://www.fselistings.com/wp-admin/post.php?post=132&amp;action=edit" TargetMode="External"/><Relationship Id="rId740" Type="http://schemas.openxmlformats.org/officeDocument/2006/relationships/hyperlink" Target="http://www.fselistings.com/fse-listings-complete-frankfurt-listings-of-the-frankfurt-stock-exchange/" TargetMode="External"/><Relationship Id="rId838" Type="http://schemas.openxmlformats.org/officeDocument/2006/relationships/hyperlink" Target="mailto:Info@fselistings.com" TargetMode="External"/><Relationship Id="rId1023" Type="http://schemas.openxmlformats.org/officeDocument/2006/relationships/hyperlink" Target="mailto:Russell@fselistings.com" TargetMode="External"/><Relationship Id="rId1468" Type="http://schemas.openxmlformats.org/officeDocument/2006/relationships/control" Target="activeX/activeX9.xml"/><Relationship Id="rId172" Type="http://schemas.openxmlformats.org/officeDocument/2006/relationships/hyperlink" Target="http://www.is4profit.com/small-business-news/20110806-reforms-open-up-equity-finance-to-small-businesses.html" TargetMode="External"/><Relationship Id="rId477" Type="http://schemas.openxmlformats.org/officeDocument/2006/relationships/hyperlink" Target="http://www.fselistings.com/fse-listings-partner-with-fse-listings-to-sell-frankfurt-stock-exchange-listings-in-your-country-over-200k-euro-in-finder-fees-paid-to-partners-the-month-of-april/" TargetMode="External"/><Relationship Id="rId600" Type="http://schemas.openxmlformats.org/officeDocument/2006/relationships/hyperlink" Target="http://fselistings.com/" TargetMode="External"/><Relationship Id="rId684" Type="http://schemas.openxmlformats.org/officeDocument/2006/relationships/hyperlink" Target="http://www.gopublicgreece.com/?FSE-Listings-Greece" TargetMode="External"/><Relationship Id="rId1230" Type="http://schemas.openxmlformats.org/officeDocument/2006/relationships/hyperlink" Target="http://www.fselistings.com/" TargetMode="External"/><Relationship Id="rId1328" Type="http://schemas.openxmlformats.org/officeDocument/2006/relationships/hyperlink" Target="http://www.fselistings.com/wp-admin/post.php?post=146&amp;action=edit" TargetMode="External"/><Relationship Id="rId1535" Type="http://schemas.openxmlformats.org/officeDocument/2006/relationships/hyperlink" Target="http://www.fselistings.com/" TargetMode="External"/><Relationship Id="rId337" Type="http://schemas.openxmlformats.org/officeDocument/2006/relationships/hyperlink" Target="http://www.frankfurt-listings.com/" TargetMode="External"/><Relationship Id="rId891" Type="http://schemas.openxmlformats.org/officeDocument/2006/relationships/hyperlink" Target="http://www.fselistings.com/fse-listings-how-to-prepare-for-an-fse-listings/" TargetMode="External"/><Relationship Id="rId905" Type="http://schemas.openxmlformats.org/officeDocument/2006/relationships/hyperlink" Target="http://www.fselistings.com/wp-admin/post.php?post=862&amp;action=edit" TargetMode="External"/><Relationship Id="rId989" Type="http://schemas.openxmlformats.org/officeDocument/2006/relationships/hyperlink" Target="http://www.fselistings.com/frankfurt-stock-exchange-listings-why-list-on-the-frankfurt-stock-exchange/" TargetMode="External"/><Relationship Id="rId34" Type="http://schemas.openxmlformats.org/officeDocument/2006/relationships/hyperlink" Target="http://www.fselistings.com/fse-listings-looking-for-the-best-way-to-raise-acquisition-financing-to-purchase-a-cash-flow-business/" TargetMode="External"/><Relationship Id="rId544" Type="http://schemas.openxmlformats.org/officeDocument/2006/relationships/hyperlink" Target="http://www.fselistings.com/solar-financing-financing-solar-energy-companies-through-frankfurt-listings-with-fse-listings-inc/" TargetMode="External"/><Relationship Id="rId751" Type="http://schemas.openxmlformats.org/officeDocument/2006/relationships/hyperlink" Target="http://www.fselistings.com/" TargetMode="External"/><Relationship Id="rId849" Type="http://schemas.openxmlformats.org/officeDocument/2006/relationships/hyperlink" Target="http://www.fselistings.com/wp-admin/post.php?post=527&amp;action=edit" TargetMode="External"/><Relationship Id="rId1174" Type="http://schemas.openxmlformats.org/officeDocument/2006/relationships/hyperlink" Target="mailto:Info@fselistings.com" TargetMode="External"/><Relationship Id="rId1381" Type="http://schemas.openxmlformats.org/officeDocument/2006/relationships/hyperlink" Target="http://www.fselistings.com/wp-content/uploads/2010/05/SouthAfricaInvestment.png" TargetMode="External"/><Relationship Id="rId1479" Type="http://schemas.openxmlformats.org/officeDocument/2006/relationships/hyperlink" Target="http://www.fselistings.com/" TargetMode="External"/><Relationship Id="rId1602" Type="http://schemas.openxmlformats.org/officeDocument/2006/relationships/control" Target="activeX/activeX62.xml"/><Relationship Id="rId183" Type="http://schemas.openxmlformats.org/officeDocument/2006/relationships/hyperlink" Target="mailto:Russell@fselistings.com" TargetMode="External"/><Relationship Id="rId390" Type="http://schemas.openxmlformats.org/officeDocument/2006/relationships/hyperlink" Target="http://www.fselistings.com/fse-listings-mining-resources-commodities-trading-and-asian-incubator-company-frankfurt-listing-of-aaic-bullion-refineries-group-ltd/" TargetMode="External"/><Relationship Id="rId404" Type="http://schemas.openxmlformats.org/officeDocument/2006/relationships/hyperlink" Target="http://www.fselistings.com/fse-listings/" TargetMode="External"/><Relationship Id="rId611" Type="http://schemas.openxmlformats.org/officeDocument/2006/relationships/hyperlink" Target="http://www.fselistings.com/fse-listings/?fse-listings" TargetMode="External"/><Relationship Id="rId1034" Type="http://schemas.openxmlformats.org/officeDocument/2006/relationships/hyperlink" Target="mailto:Russell@fselistings.com" TargetMode="External"/><Relationship Id="rId1241" Type="http://schemas.openxmlformats.org/officeDocument/2006/relationships/hyperlink" Target="http://www.fselistings.com/wp-admin/post.php?post=990&amp;action=edit" TargetMode="External"/><Relationship Id="rId1339" Type="http://schemas.openxmlformats.org/officeDocument/2006/relationships/hyperlink" Target="mailto:Info@fselistings.com" TargetMode="External"/><Relationship Id="rId250" Type="http://schemas.openxmlformats.org/officeDocument/2006/relationships/hyperlink" Target="mailto:info@fselistings.com" TargetMode="External"/><Relationship Id="rId488" Type="http://schemas.openxmlformats.org/officeDocument/2006/relationships/hyperlink" Target="http://www.fselistings.com/wp-admin/post.php?post=1185&amp;action=edit" TargetMode="External"/><Relationship Id="rId695" Type="http://schemas.openxmlformats.org/officeDocument/2006/relationships/hyperlink" Target="http://www.gopublicmozambique.com/?fse-listings" TargetMode="External"/><Relationship Id="rId709" Type="http://schemas.openxmlformats.org/officeDocument/2006/relationships/hyperlink" Target="http://www.gopublicstockexchange.com/?FSE-Listings-Frankfurt" TargetMode="External"/><Relationship Id="rId916" Type="http://schemas.openxmlformats.org/officeDocument/2006/relationships/hyperlink" Target="http://www.fselistings.com/" TargetMode="External"/><Relationship Id="rId1101" Type="http://schemas.openxmlformats.org/officeDocument/2006/relationships/hyperlink" Target="http://www.gopubliczambia.com/" TargetMode="External"/><Relationship Id="rId1546" Type="http://schemas.openxmlformats.org/officeDocument/2006/relationships/control" Target="activeX/activeX36.xml"/><Relationship Id="rId45" Type="http://schemas.openxmlformats.org/officeDocument/2006/relationships/hyperlink" Target="http://www.fselistings.com/how-do-frankfurt-listings-compare-to-tsx-listings-aim-listings-otcbb-listings-nasdaq-listings-cnsx-listings-plus-listings-asx-listings-jse-listings-and-dual-listings/" TargetMode="External"/><Relationship Id="rId110" Type="http://schemas.openxmlformats.org/officeDocument/2006/relationships/hyperlink" Target="http://www.fselistings.com/fse-listings-funding-farming-and-businesses-related-to-agriculture-to-be-the-future-investments-and-exciting-listings-on-the-frankfurt-stock-exchange/" TargetMode="External"/><Relationship Id="rId348" Type="http://schemas.openxmlformats.org/officeDocument/2006/relationships/hyperlink" Target="http://www.fselistings.com/fse-listings-15-companies-listed-on-the-frankfurt-stock-exchange-in-april-frankfurt-listings/" TargetMode="External"/><Relationship Id="rId555" Type="http://schemas.openxmlformats.org/officeDocument/2006/relationships/hyperlink" Target="http://www.fselistings.com/wp-admin/post.php?post=1101&amp;action=edit" TargetMode="External"/><Relationship Id="rId762" Type="http://schemas.openxmlformats.org/officeDocument/2006/relationships/hyperlink" Target="http://www.fselistings.com/" TargetMode="External"/><Relationship Id="rId1185" Type="http://schemas.openxmlformats.org/officeDocument/2006/relationships/hyperlink" Target="http://www.fselistings.com/wp-admin/post.php?post=195&amp;action=edit" TargetMode="External"/><Relationship Id="rId1392" Type="http://schemas.openxmlformats.org/officeDocument/2006/relationships/hyperlink" Target="http://www.fselistings.com/89-of-frankfurt-stock-exchange-listings-are-international-from-over-80-countries/" TargetMode="External"/><Relationship Id="rId1406" Type="http://schemas.openxmlformats.org/officeDocument/2006/relationships/hyperlink" Target="http://www.fselistings.com/submit-your-company/" TargetMode="External"/><Relationship Id="rId1613" Type="http://schemas.openxmlformats.org/officeDocument/2006/relationships/hyperlink" Target="http://www.stockexchangelistings.com/" TargetMode="External"/><Relationship Id="rId194" Type="http://schemas.openxmlformats.org/officeDocument/2006/relationships/hyperlink" Target="http://www.fselistings.com/fse-listings-why-are-us-companies-avoiding-the-us-economy-by-listing-on-european-exchange-such-as-the-frankfurt-stock-exchange/" TargetMode="External"/><Relationship Id="rId208" Type="http://schemas.openxmlformats.org/officeDocument/2006/relationships/hyperlink" Target="http://www.fselistings.com/wp-admin/post.php?post=1382&amp;action=edit" TargetMode="External"/><Relationship Id="rId415" Type="http://schemas.openxmlformats.org/officeDocument/2006/relationships/hyperlink" Target="http://www.fselistings.com/fse-listings-frankfurt-listings-and-financing/" TargetMode="External"/><Relationship Id="rId622" Type="http://schemas.openxmlformats.org/officeDocument/2006/relationships/hyperlink" Target="http://www.fselistings.com/fse-listings-frankfurt-listings-ipos-and-going-public-on-the-frankfurt-stock-exchange/" TargetMode="External"/><Relationship Id="rId1045" Type="http://schemas.openxmlformats.org/officeDocument/2006/relationships/hyperlink" Target="http://www.fselistings.com/common-false-assumptions-about-the-frankfurt-stock-exchange/" TargetMode="External"/><Relationship Id="rId1252" Type="http://schemas.openxmlformats.org/officeDocument/2006/relationships/hyperlink" Target="http://www.fselistings.com/choosing-the-frankfurt-stock-exchange-for-your-canadian-mining-assets-to-go-public/" TargetMode="External"/><Relationship Id="rId261" Type="http://schemas.openxmlformats.org/officeDocument/2006/relationships/hyperlink" Target="mailto:info@fselistings.com" TargetMode="External"/><Relationship Id="rId499" Type="http://schemas.openxmlformats.org/officeDocument/2006/relationships/hyperlink" Target="mailto:info@fselistings.com" TargetMode="External"/><Relationship Id="rId927" Type="http://schemas.openxmlformats.org/officeDocument/2006/relationships/hyperlink" Target="mailto:Russell@fselistings.com" TargetMode="External"/><Relationship Id="rId1112" Type="http://schemas.openxmlformats.org/officeDocument/2006/relationships/hyperlink" Target="http://deutscheboerselistingpartner.com/" TargetMode="External"/><Relationship Id="rId1557" Type="http://schemas.openxmlformats.org/officeDocument/2006/relationships/hyperlink" Target="http://www.fselistings.com/wp-admin/post.php?post=59&amp;action=edit" TargetMode="External"/><Relationship Id="rId56" Type="http://schemas.openxmlformats.org/officeDocument/2006/relationships/hyperlink" Target="mailto:info@fselistings.com" TargetMode="External"/><Relationship Id="rId359" Type="http://schemas.openxmlformats.org/officeDocument/2006/relationships/hyperlink" Target="http://www.fselistings.com/fse-listings-alternative-energy-boom-to-take-on-africa-starting-with-goals-and-projects-such-as-those-in-rwanda-and-democratic-republic-of-congo/" TargetMode="External"/><Relationship Id="rId566" Type="http://schemas.openxmlformats.org/officeDocument/2006/relationships/hyperlink" Target="http://www.fselistings.com/fse-listings-company-listings-on-the-frankfurt-stock-exchange/" TargetMode="External"/><Relationship Id="rId773" Type="http://schemas.openxmlformats.org/officeDocument/2006/relationships/hyperlink" Target="http://www.fselistings.com/" TargetMode="External"/><Relationship Id="rId1196" Type="http://schemas.openxmlformats.org/officeDocument/2006/relationships/hyperlink" Target="mailto:Russell@fselistings.com" TargetMode="External"/><Relationship Id="rId1417" Type="http://schemas.openxmlformats.org/officeDocument/2006/relationships/hyperlink" Target="http://www.fselistings.com/fse-listings-angola-entrepreneurs-should-look-to-frankfurt-stock-exchange/" TargetMode="External"/><Relationship Id="rId1624" Type="http://schemas.openxmlformats.org/officeDocument/2006/relationships/hyperlink" Target="http://www.fselistings.com/switching-your-listing-from-the-cnsx-to-the-frankfurt-exchange/" TargetMode="External"/><Relationship Id="rId121" Type="http://schemas.openxmlformats.org/officeDocument/2006/relationships/hyperlink" Target="http://www.fselistings.com/fse-listings-uk-frankfurt-listed-company-with-bond-issuance/" TargetMode="External"/><Relationship Id="rId219" Type="http://schemas.openxmlformats.org/officeDocument/2006/relationships/hyperlink" Target="mailto:brad.mccarthy@fselistings.com" TargetMode="External"/><Relationship Id="rId426" Type="http://schemas.openxmlformats.org/officeDocument/2006/relationships/hyperlink" Target="http://www.fselistings.com/wp-admin/post.php?post=1202&amp;action=edit" TargetMode="External"/><Relationship Id="rId633" Type="http://schemas.openxmlformats.org/officeDocument/2006/relationships/hyperlink" Target="mailto:info@fselistings.com" TargetMode="External"/><Relationship Id="rId980" Type="http://schemas.openxmlformats.org/officeDocument/2006/relationships/hyperlink" Target="mailto:info@fselistings.com" TargetMode="External"/><Relationship Id="rId1056" Type="http://schemas.openxmlformats.org/officeDocument/2006/relationships/hyperlink" Target="http://www.gopubliccanada.com/" TargetMode="External"/><Relationship Id="rId1263" Type="http://schemas.openxmlformats.org/officeDocument/2006/relationships/hyperlink" Target="mailto:Info@fselistings.com" TargetMode="External"/><Relationship Id="rId840" Type="http://schemas.openxmlformats.org/officeDocument/2006/relationships/hyperlink" Target="http://www.fselistings.com/" TargetMode="External"/><Relationship Id="rId938" Type="http://schemas.openxmlformats.org/officeDocument/2006/relationships/hyperlink" Target="http://www.fselistings.com/" TargetMode="External"/><Relationship Id="rId1470" Type="http://schemas.openxmlformats.org/officeDocument/2006/relationships/control" Target="activeX/activeX10.xml"/><Relationship Id="rId1568" Type="http://schemas.openxmlformats.org/officeDocument/2006/relationships/control" Target="activeX/activeX45.xml"/><Relationship Id="rId67" Type="http://schemas.openxmlformats.org/officeDocument/2006/relationships/hyperlink" Target="http://www.fselistings.com/" TargetMode="External"/><Relationship Id="rId272" Type="http://schemas.openxmlformats.org/officeDocument/2006/relationships/hyperlink" Target="http://www.fselistings.com/frankfurt-listings-top-fse-listings-firm-for-foreign-companies-going-public/" TargetMode="External"/><Relationship Id="rId577" Type="http://schemas.openxmlformats.org/officeDocument/2006/relationships/hyperlink" Target="http://www.fselistings.com/fse-listings-3/" TargetMode="External"/><Relationship Id="rId700" Type="http://schemas.openxmlformats.org/officeDocument/2006/relationships/hyperlink" Target="http://www.gopublicphilippines.com/?fse-listings" TargetMode="External"/><Relationship Id="rId1123" Type="http://schemas.openxmlformats.org/officeDocument/2006/relationships/hyperlink" Target="http://frankfurtquotation.com/" TargetMode="External"/><Relationship Id="rId1330" Type="http://schemas.openxmlformats.org/officeDocument/2006/relationships/hyperlink" Target="mailto:info@fselistings.com" TargetMode="External"/><Relationship Id="rId1428" Type="http://schemas.openxmlformats.org/officeDocument/2006/relationships/hyperlink" Target="http://www.fselistings.com/" TargetMode="External"/><Relationship Id="rId1635" Type="http://schemas.openxmlformats.org/officeDocument/2006/relationships/hyperlink" Target="http://www.fselistings.com/" TargetMode="External"/><Relationship Id="rId132" Type="http://schemas.openxmlformats.org/officeDocument/2006/relationships/hyperlink" Target="http://www.fselistings.com/bridge-capital-and-frankfurt-listings-%e2%80%93-go-public-in-the-eu-and-raise-capital-in-euros/" TargetMode="External"/><Relationship Id="rId784" Type="http://schemas.openxmlformats.org/officeDocument/2006/relationships/hyperlink" Target="mailto:info@fselistings.com" TargetMode="External"/><Relationship Id="rId991" Type="http://schemas.openxmlformats.org/officeDocument/2006/relationships/hyperlink" Target="http://www.fselistings.com/why-use-fse-listings-inc-to-list-on-the-frankfurt-stock-exchange-2/" TargetMode="External"/><Relationship Id="rId1067" Type="http://schemas.openxmlformats.org/officeDocument/2006/relationships/hyperlink" Target="http://www.gopublicchile.com/" TargetMode="External"/><Relationship Id="rId437" Type="http://schemas.openxmlformats.org/officeDocument/2006/relationships/hyperlink" Target="http://www.fselistings.com/africa-investment-capital-available-through-frankfurt-stock-exchange-listings/" TargetMode="External"/><Relationship Id="rId644" Type="http://schemas.openxmlformats.org/officeDocument/2006/relationships/hyperlink" Target="http://www.fselistingsfrankfurt.com/" TargetMode="External"/><Relationship Id="rId851" Type="http://schemas.openxmlformats.org/officeDocument/2006/relationships/hyperlink" Target="http://www.frankfurtshell.com/" TargetMode="External"/><Relationship Id="rId1274" Type="http://schemas.openxmlformats.org/officeDocument/2006/relationships/hyperlink" Target="http://www.fselistings.com/regulated-market-frankfurt-stock-exchange/" TargetMode="External"/><Relationship Id="rId1481" Type="http://schemas.openxmlformats.org/officeDocument/2006/relationships/hyperlink" Target="http://www.fselistings.com/" TargetMode="External"/><Relationship Id="rId1579" Type="http://schemas.openxmlformats.org/officeDocument/2006/relationships/control" Target="activeX/activeX54.xml"/><Relationship Id="rId283" Type="http://schemas.openxmlformats.org/officeDocument/2006/relationships/hyperlink" Target="http://www.deutschecapitalpartners.com/investment/pass-through-financing-model/" TargetMode="External"/><Relationship Id="rId490" Type="http://schemas.openxmlformats.org/officeDocument/2006/relationships/hyperlink" Target="mailto:Russell@fselistings.com" TargetMode="External"/><Relationship Id="rId504" Type="http://schemas.openxmlformats.org/officeDocument/2006/relationships/hyperlink" Target="http://www.fselistings.com/alternative-fuel-alternative-fuel-companies-choose-the-frankfurt-stock-exchange-for-frankfurt-listings-with-the-leading-firm-fse-listings-inc-robert-russell/" TargetMode="External"/><Relationship Id="rId711" Type="http://schemas.openxmlformats.org/officeDocument/2006/relationships/hyperlink" Target="http://www.gopublictanzania.com/?fse-listings" TargetMode="External"/><Relationship Id="rId949" Type="http://schemas.openxmlformats.org/officeDocument/2006/relationships/hyperlink" Target="http://www.fselistings.com/new-frankfurt-listing-auditor-requirement-%e2%80%93-confirmation-of-shareholder-equity-2/" TargetMode="External"/><Relationship Id="rId1134" Type="http://schemas.openxmlformats.org/officeDocument/2006/relationships/hyperlink" Target="http://deutscheboersequotation.com/" TargetMode="External"/><Relationship Id="rId1341" Type="http://schemas.openxmlformats.org/officeDocument/2006/relationships/hyperlink" Target="http://www.fselistings.com/listing-companies-from-india-on-the-frankfurt-stock-exchange/" TargetMode="External"/><Relationship Id="rId78" Type="http://schemas.openxmlformats.org/officeDocument/2006/relationships/hyperlink" Target="http://www.fselistings.com/asx-listings-on-the-australian-stock-exchange-in-comparison-to-frankfurt-stock-exchange-listings/" TargetMode="External"/><Relationship Id="rId143" Type="http://schemas.openxmlformats.org/officeDocument/2006/relationships/hyperlink" Target="http://www.fselistings.com/submit-your-company/" TargetMode="External"/><Relationship Id="rId350" Type="http://schemas.openxmlformats.org/officeDocument/2006/relationships/hyperlink" Target="http://www.fselistings.com/fse-listings/?fselistings" TargetMode="External"/><Relationship Id="rId588" Type="http://schemas.openxmlformats.org/officeDocument/2006/relationships/hyperlink" Target="http://www.fselistings.com/wp-admin/post.php?post=1088&amp;action=edit" TargetMode="External"/><Relationship Id="rId795" Type="http://schemas.openxmlformats.org/officeDocument/2006/relationships/hyperlink" Target="http://www.fselistings.com/page/" TargetMode="External"/><Relationship Id="rId809" Type="http://schemas.openxmlformats.org/officeDocument/2006/relationships/hyperlink" Target="http://www.fselistings.com/page/" TargetMode="External"/><Relationship Id="rId1201" Type="http://schemas.openxmlformats.org/officeDocument/2006/relationships/hyperlink" Target="mailto:info@fselistings.com" TargetMode="External"/><Relationship Id="rId1439" Type="http://schemas.openxmlformats.org/officeDocument/2006/relationships/hyperlink" Target="http://www.fselistings.com/" TargetMode="External"/><Relationship Id="rId1646" Type="http://schemas.openxmlformats.org/officeDocument/2006/relationships/hyperlink" Target="http://www.fselistings.com/the-frankfurt-stock-exchange-listings-going-public-2/" TargetMode="External"/><Relationship Id="rId9" Type="http://schemas.openxmlformats.org/officeDocument/2006/relationships/hyperlink" Target="http://www.fselistings.com/fse-listings-why-list-on-the-frankfurt-stock-exchange-with-fse-listings-and-issue-bonds-versus-working-with-equity-placement-firms-equity-lines-or-equity-capital-partners/" TargetMode="External"/><Relationship Id="rId210" Type="http://schemas.openxmlformats.org/officeDocument/2006/relationships/hyperlink" Target="http://fselistings.com/" TargetMode="External"/><Relationship Id="rId448" Type="http://schemas.openxmlformats.org/officeDocument/2006/relationships/hyperlink" Target="http://www.fselistings.com/wp-admin/post.php?post=1199&amp;action=edit" TargetMode="External"/><Relationship Id="rId655" Type="http://schemas.openxmlformats.org/officeDocument/2006/relationships/hyperlink" Target="http://www.fselistingsnewzealand.com/" TargetMode="External"/><Relationship Id="rId862" Type="http://schemas.openxmlformats.org/officeDocument/2006/relationships/hyperlink" Target="http://www.fselistings.com/" TargetMode="External"/><Relationship Id="rId1078" Type="http://schemas.openxmlformats.org/officeDocument/2006/relationships/hyperlink" Target="http://www.gopublicfrance.com/" TargetMode="External"/><Relationship Id="rId1285" Type="http://schemas.openxmlformats.org/officeDocument/2006/relationships/hyperlink" Target="http://www.fselistings.com/what-determines-the-stock-quote-price-of-a-new-frankfurt-listing/" TargetMode="External"/><Relationship Id="rId1492" Type="http://schemas.openxmlformats.org/officeDocument/2006/relationships/control" Target="activeX/activeX15.xml"/><Relationship Id="rId1506" Type="http://schemas.openxmlformats.org/officeDocument/2006/relationships/hyperlink" Target="mailto:info@fselistings.com" TargetMode="External"/><Relationship Id="rId294" Type="http://schemas.openxmlformats.org/officeDocument/2006/relationships/hyperlink" Target="http://www.fselistings.com/wp-admin/post.php?post=1318&amp;action=edit" TargetMode="External"/><Relationship Id="rId308" Type="http://schemas.openxmlformats.org/officeDocument/2006/relationships/hyperlink" Target="http://www.fselistings.com/investment-frankfurt-stock-exchange-investment-and-fse-listings/" TargetMode="External"/><Relationship Id="rId515" Type="http://schemas.openxmlformats.org/officeDocument/2006/relationships/hyperlink" Target="mailto:info@fselistings.com" TargetMode="External"/><Relationship Id="rId722" Type="http://schemas.openxmlformats.org/officeDocument/2006/relationships/hyperlink" Target="http://www.fselistings.com/" TargetMode="External"/><Relationship Id="rId1145" Type="http://schemas.openxmlformats.org/officeDocument/2006/relationships/hyperlink" Target="http://www.deutsche-boerse.com/" TargetMode="External"/><Relationship Id="rId1352" Type="http://schemas.openxmlformats.org/officeDocument/2006/relationships/hyperlink" Target="http://www.fselistings.com/wp-admin/post.php?post=137&amp;action=edit" TargetMode="External"/><Relationship Id="rId89" Type="http://schemas.openxmlformats.org/officeDocument/2006/relationships/hyperlink" Target="mailto:Info@fselistings.com" TargetMode="External"/><Relationship Id="rId154" Type="http://schemas.openxmlformats.org/officeDocument/2006/relationships/hyperlink" Target="http://www.fselistings.com/submit-your-company/" TargetMode="External"/><Relationship Id="rId361" Type="http://schemas.openxmlformats.org/officeDocument/2006/relationships/hyperlink" Target="http://www.fselistings.com/fse-listings-frankfurt-listings-of-uk-shell-corporation-roccan-plc/" TargetMode="External"/><Relationship Id="rId599" Type="http://schemas.openxmlformats.org/officeDocument/2006/relationships/hyperlink" Target="http://www.fselistings.com/fse-listings-setting-up-a-company-for-the-frankfurt-stock-exchange/" TargetMode="External"/><Relationship Id="rId1005" Type="http://schemas.openxmlformats.org/officeDocument/2006/relationships/hyperlink" Target="http://www.fselistings.com/can-social-media-be-an-effective-tool-for-my-public-company/" TargetMode="External"/><Relationship Id="rId1212" Type="http://schemas.openxmlformats.org/officeDocument/2006/relationships/hyperlink" Target="http://www.fselistings.com/choosing-the-frankfurt-stock-exchange-for-your-canadian-biotech-company-to-go-public/" TargetMode="External"/><Relationship Id="rId1657" Type="http://schemas.openxmlformats.org/officeDocument/2006/relationships/hyperlink" Target="http://www.fselistings.com/wp-admin/post.php?post=8&amp;action=edit" TargetMode="External"/><Relationship Id="rId459" Type="http://schemas.openxmlformats.org/officeDocument/2006/relationships/hyperlink" Target="http://www.fselistings.com/solar-heating-solar-heating-financing-and-listing-on-a-public-stock-market/" TargetMode="External"/><Relationship Id="rId666" Type="http://schemas.openxmlformats.org/officeDocument/2006/relationships/hyperlink" Target="http://www.fse-listings-johannesburg.com/" TargetMode="External"/><Relationship Id="rId873" Type="http://schemas.openxmlformats.org/officeDocument/2006/relationships/hyperlink" Target="mailto:Russell@fselistings.com" TargetMode="External"/><Relationship Id="rId1089" Type="http://schemas.openxmlformats.org/officeDocument/2006/relationships/hyperlink" Target="http://www.gopublicalgeria.com/" TargetMode="External"/><Relationship Id="rId1296" Type="http://schemas.openxmlformats.org/officeDocument/2006/relationships/hyperlink" Target="mailto:Russell@fselistings.com" TargetMode="External"/><Relationship Id="rId1517" Type="http://schemas.openxmlformats.org/officeDocument/2006/relationships/control" Target="activeX/activeX24.xml"/><Relationship Id="rId16" Type="http://schemas.openxmlformats.org/officeDocument/2006/relationships/hyperlink" Target="http://www.fselistings.com/wp-admin/post.php?post=1516&amp;action=edit" TargetMode="External"/><Relationship Id="rId221" Type="http://schemas.openxmlformats.org/officeDocument/2006/relationships/hyperlink" Target="http://www.fselistings.com/fse-listings-if-you-are-an-energy-company-looking-to-get-listed-on-the-frankfurt-stock-exchange-now-is-the-time/" TargetMode="External"/><Relationship Id="rId319" Type="http://schemas.openxmlformats.org/officeDocument/2006/relationships/hyperlink" Target="http://fselistings.com/" TargetMode="External"/><Relationship Id="rId526" Type="http://schemas.openxmlformats.org/officeDocument/2006/relationships/hyperlink" Target="http://www.fselistings.com/gas-energy-gas-financing-and-listing-on-the-frankfurt-stock-exchange-with-fse-listings-inc-robert-russell/" TargetMode="External"/><Relationship Id="rId1156" Type="http://schemas.openxmlformats.org/officeDocument/2006/relationships/hyperlink" Target="mailto:info@fselistings.com" TargetMode="External"/><Relationship Id="rId1363" Type="http://schemas.openxmlformats.org/officeDocument/2006/relationships/hyperlink" Target="http://www.fselistings.com/fse-listings-an-african-manifesto-for-frankfurt-stock-exchange-listings/" TargetMode="External"/><Relationship Id="rId733" Type="http://schemas.openxmlformats.org/officeDocument/2006/relationships/hyperlink" Target="http://www.fselistings.com/" TargetMode="External"/><Relationship Id="rId940" Type="http://schemas.openxmlformats.org/officeDocument/2006/relationships/hyperlink" Target="http://www.fselistings.com/wp-admin/post.php?post=1005&amp;action=edit" TargetMode="External"/><Relationship Id="rId1016" Type="http://schemas.openxmlformats.org/officeDocument/2006/relationships/hyperlink" Target="http://www.fselistings.com/" TargetMode="External"/><Relationship Id="rId1570" Type="http://schemas.openxmlformats.org/officeDocument/2006/relationships/control" Target="activeX/activeX46.xml"/><Relationship Id="rId1668" Type="http://schemas.openxmlformats.org/officeDocument/2006/relationships/hyperlink" Target="http://www.fselistings.com/" TargetMode="External"/><Relationship Id="rId165" Type="http://schemas.openxmlformats.org/officeDocument/2006/relationships/hyperlink" Target="http://www.fselistings.com/fse-listings" TargetMode="External"/><Relationship Id="rId372" Type="http://schemas.openxmlformats.org/officeDocument/2006/relationships/hyperlink" Target="mailto:info@fselistings.com" TargetMode="External"/><Relationship Id="rId677" Type="http://schemas.openxmlformats.org/officeDocument/2006/relationships/hyperlink" Target="http://www.gopublicegypt.com/" TargetMode="External"/><Relationship Id="rId800" Type="http://schemas.openxmlformats.org/officeDocument/2006/relationships/hyperlink" Target="http://www.fselistings.com/fselistings_equity_line_of_credit/" TargetMode="External"/><Relationship Id="rId1223" Type="http://schemas.openxmlformats.org/officeDocument/2006/relationships/hyperlink" Target="http://www.fselistings.com/wp-admin/post.php?post=185&amp;action=edit" TargetMode="External"/><Relationship Id="rId1430" Type="http://schemas.openxmlformats.org/officeDocument/2006/relationships/hyperlink" Target="http://www.otclistings.com/" TargetMode="External"/><Relationship Id="rId1528" Type="http://schemas.openxmlformats.org/officeDocument/2006/relationships/image" Target="media/image29.wmf"/><Relationship Id="rId232" Type="http://schemas.openxmlformats.org/officeDocument/2006/relationships/hyperlink" Target="http://www.fselistings.com/fse-listings-new-partner-added-to-fse-listings-inc-brad-mccarthy-as-listing-specialist/" TargetMode="External"/><Relationship Id="rId884" Type="http://schemas.openxmlformats.org/officeDocument/2006/relationships/hyperlink" Target="mailto:Russell@fselistings.com" TargetMode="External"/><Relationship Id="rId27" Type="http://schemas.openxmlformats.org/officeDocument/2006/relationships/hyperlink" Target="mailto:info@fselistings.com" TargetMode="External"/><Relationship Id="rId537" Type="http://schemas.openxmlformats.org/officeDocument/2006/relationships/hyperlink" Target="mailto:Russell@fselistings.com" TargetMode="External"/><Relationship Id="rId744" Type="http://schemas.openxmlformats.org/officeDocument/2006/relationships/hyperlink" Target="http://www.fselistings.com/fse-listings/?fselistings" TargetMode="External"/><Relationship Id="rId951" Type="http://schemas.openxmlformats.org/officeDocument/2006/relationships/hyperlink" Target="http://www.fselistings.com/fse-new-listing-requirements-and-how-to-meet-them-for-the-frankfurt-stock-exchange-2/" TargetMode="External"/><Relationship Id="rId1167" Type="http://schemas.openxmlformats.org/officeDocument/2006/relationships/hyperlink" Target="mailto:Russell@fselistings.com" TargetMode="External"/><Relationship Id="rId1374" Type="http://schemas.openxmlformats.org/officeDocument/2006/relationships/hyperlink" Target="http://www.fselistings.com/wp-admin/post.php?post=941&amp;action=edit" TargetMode="External"/><Relationship Id="rId1581" Type="http://schemas.openxmlformats.org/officeDocument/2006/relationships/control" Target="activeX/activeX55.xml"/><Relationship Id="rId80" Type="http://schemas.openxmlformats.org/officeDocument/2006/relationships/hyperlink" Target="http://www.fselistings.com/canadian-stock-exchange-listings-cnsx-listings-versus-frankfurt-stock-exchange-fse-listings/" TargetMode="External"/><Relationship Id="rId176" Type="http://schemas.openxmlformats.org/officeDocument/2006/relationships/hyperlink" Target="http://www.fselistings.com/fse-listings-frankfurt-listings-companies-comparing-apples-to-apples-who-should-you-use-for-frankfurt-listings/" TargetMode="External"/><Relationship Id="rId383" Type="http://schemas.openxmlformats.org/officeDocument/2006/relationships/hyperlink" Target="http://www.fselistings.com" TargetMode="External"/><Relationship Id="rId590" Type="http://schemas.openxmlformats.org/officeDocument/2006/relationships/hyperlink" Target="http://fselistings.com/" TargetMode="External"/><Relationship Id="rId604" Type="http://schemas.openxmlformats.org/officeDocument/2006/relationships/hyperlink" Target="http://www.fselistings.com/page/" TargetMode="External"/><Relationship Id="rId811" Type="http://schemas.openxmlformats.org/officeDocument/2006/relationships/hyperlink" Target="http://www.fselistings.com/fse-listings-unleash-the-potential-of-your-equity-line-of-credit-with-equity-partners-fund-spc-by-listing-fast-on-the-frankfurt-stock-exchange-with-fse-listings-inc/" TargetMode="External"/><Relationship Id="rId1027" Type="http://schemas.openxmlformats.org/officeDocument/2006/relationships/hyperlink" Target="http://www.fselistings.com/wp-admin/post.php?post=280&amp;action=edit" TargetMode="External"/><Relationship Id="rId1234" Type="http://schemas.openxmlformats.org/officeDocument/2006/relationships/hyperlink" Target="http://www.fselistings.com/choosing-the-frankfurt-stock-exchange-for-your-canadian-technology-company-to-go-public/" TargetMode="External"/><Relationship Id="rId1441" Type="http://schemas.openxmlformats.org/officeDocument/2006/relationships/hyperlink" Target="http://www.stockexchangelistings.com/" TargetMode="External"/><Relationship Id="rId243" Type="http://schemas.openxmlformats.org/officeDocument/2006/relationships/hyperlink" Target="http://www.fselistings.com/fse-listings-biotech-ipos-and-stock-exchange-listings-are-back-in-europe/" TargetMode="External"/><Relationship Id="rId450" Type="http://schemas.openxmlformats.org/officeDocument/2006/relationships/hyperlink" Target="http://www.fselistings.com/energy-company-go-public-on-the-frankfurt-stock-exchange-with-fse-listings-inc-the-leader-in-frankfurt-listings/" TargetMode="External"/><Relationship Id="rId688" Type="http://schemas.openxmlformats.org/officeDocument/2006/relationships/hyperlink" Target="http://www.gopublicisrael.com/?FSE-Listings" TargetMode="External"/><Relationship Id="rId895" Type="http://schemas.openxmlformats.org/officeDocument/2006/relationships/hyperlink" Target="mailto:info@fselistings.com" TargetMode="External"/><Relationship Id="rId909" Type="http://schemas.openxmlformats.org/officeDocument/2006/relationships/hyperlink" Target="http://www.fselistings.com/" TargetMode="External"/><Relationship Id="rId1080" Type="http://schemas.openxmlformats.org/officeDocument/2006/relationships/hyperlink" Target="http://www.gopublicfinland.com/" TargetMode="External"/><Relationship Id="rId1301" Type="http://schemas.openxmlformats.org/officeDocument/2006/relationships/hyperlink" Target="http://www.fselistings.com/chinese-clothing-firm-launches-on-frankfurt-stock-exchange/" TargetMode="External"/><Relationship Id="rId1539" Type="http://schemas.openxmlformats.org/officeDocument/2006/relationships/hyperlink" Target="mailto:info@fselistings.com" TargetMode="External"/><Relationship Id="rId38" Type="http://schemas.openxmlformats.org/officeDocument/2006/relationships/hyperlink" Target="http://www.fselistings.com/fse-listings-fast-financing-listing-on-the-frankfurt-stock-exchange-and-accessing-financing-through-a-securitized-bond-offering/" TargetMode="External"/><Relationship Id="rId103" Type="http://schemas.openxmlformats.org/officeDocument/2006/relationships/hyperlink" Target="http://www.atmosphericenergycorp.com/" TargetMode="External"/><Relationship Id="rId310" Type="http://schemas.openxmlformats.org/officeDocument/2006/relationships/hyperlink" Target="http://www.frankfurt-listings.com/" TargetMode="External"/><Relationship Id="rId548" Type="http://schemas.openxmlformats.org/officeDocument/2006/relationships/hyperlink" Target="mailto:Russell@fselistings.com" TargetMode="External"/><Relationship Id="rId755" Type="http://schemas.openxmlformats.org/officeDocument/2006/relationships/hyperlink" Target="mailto:Russell@fselistings.com" TargetMode="External"/><Relationship Id="rId962" Type="http://schemas.openxmlformats.org/officeDocument/2006/relationships/hyperlink" Target="http://www.fselistings.com/fse-new-listing-requirements-and-how-to-meet-them-for-the-frankfurt-stock-exchange/" TargetMode="External"/><Relationship Id="rId1178" Type="http://schemas.openxmlformats.org/officeDocument/2006/relationships/hyperlink" Target="mailto:info@fselistings.com" TargetMode="External"/><Relationship Id="rId1385" Type="http://schemas.openxmlformats.org/officeDocument/2006/relationships/hyperlink" Target="http://www.fselistings.com/wp-content/uploads/2010/05/Frankfurtstockexchangelistings.pdf" TargetMode="External"/><Relationship Id="rId1592" Type="http://schemas.openxmlformats.org/officeDocument/2006/relationships/hyperlink" Target="http://www.fselistings.com/" TargetMode="External"/><Relationship Id="rId1606" Type="http://schemas.openxmlformats.org/officeDocument/2006/relationships/image" Target="media/image41.wmf"/><Relationship Id="rId91" Type="http://schemas.openxmlformats.org/officeDocument/2006/relationships/hyperlink" Target="http://www.fselistings.com/what-do-we-get-from-fse-listings-that-other-go-public-firms-dont-offer-for-60k-euro/" TargetMode="External"/><Relationship Id="rId187" Type="http://schemas.openxmlformats.org/officeDocument/2006/relationships/hyperlink" Target="http://www.gopublicsouthafrica.com/" TargetMode="External"/><Relationship Id="rId394" Type="http://schemas.openxmlformats.org/officeDocument/2006/relationships/hyperlink" Target="http://www.frankfurtshell.com" TargetMode="External"/><Relationship Id="rId408" Type="http://schemas.openxmlformats.org/officeDocument/2006/relationships/hyperlink" Target="http://www.fselistings.com/fse-listings-deutsche-borse-ag-achieves-best-quarterly-results-since-2008/" TargetMode="External"/><Relationship Id="rId615" Type="http://schemas.openxmlformats.org/officeDocument/2006/relationships/hyperlink" Target="http://www.fselistings.com" TargetMode="External"/><Relationship Id="rId822" Type="http://schemas.openxmlformats.org/officeDocument/2006/relationships/hyperlink" Target="http://www.fselistings.com/fse-listings-unleash-the-potential-of-your-equity-line-of-credit-with-renaissance-financial-holdings-limited-by-listing-fast-on-the-frankfurt-stock-exchange-with-fse-listings-inc/" TargetMode="External"/><Relationship Id="rId1038" Type="http://schemas.openxmlformats.org/officeDocument/2006/relationships/hyperlink" Target="http://www.fselistings.com/wp-admin/post.php?post=278&amp;action=edit" TargetMode="External"/><Relationship Id="rId1245" Type="http://schemas.openxmlformats.org/officeDocument/2006/relationships/hyperlink" Target="http://www.fselistings.com/fse-listings-inc-announces-new-canadian-companies-listing-on-the-frankfurt-stock-exchange-from-the-nex-tsx-tsxv-cnq-and-cnsx-2/" TargetMode="External"/><Relationship Id="rId1452" Type="http://schemas.openxmlformats.org/officeDocument/2006/relationships/hyperlink" Target="http://www.asxlistings.com" TargetMode="External"/><Relationship Id="rId254" Type="http://schemas.openxmlformats.org/officeDocument/2006/relationships/hyperlink" Target="http://www.fselistings.com/fse-listings-a-note-on-fse-listings-experience-with-global-stock-exchanges-like-the-nasdaq-tsx-otcbb-asx-aim-plus-markets-and-more/" TargetMode="External"/><Relationship Id="rId699" Type="http://schemas.openxmlformats.org/officeDocument/2006/relationships/hyperlink" Target="http://www.gopublicperu.com/?fse-listings" TargetMode="External"/><Relationship Id="rId1091" Type="http://schemas.openxmlformats.org/officeDocument/2006/relationships/hyperlink" Target="http://www.gopublicisrael.com/" TargetMode="External"/><Relationship Id="rId1105" Type="http://schemas.openxmlformats.org/officeDocument/2006/relationships/hyperlink" Target="http://www.gopublicjordan.com/" TargetMode="External"/><Relationship Id="rId1312" Type="http://schemas.openxmlformats.org/officeDocument/2006/relationships/hyperlink" Target="mailto:info@fselistings.com" TargetMode="External"/><Relationship Id="rId49" Type="http://schemas.openxmlformats.org/officeDocument/2006/relationships/hyperlink" Target="mailto:Info@fselistings.com" TargetMode="External"/><Relationship Id="rId114" Type="http://schemas.openxmlformats.org/officeDocument/2006/relationships/hyperlink" Target="http://www.fselistings.com/" TargetMode="External"/><Relationship Id="rId461" Type="http://schemas.openxmlformats.org/officeDocument/2006/relationships/hyperlink" Target="http://www.fselistings.com/energy-and-power-energy-and-power-financing-firms-choose-the-frankfurt-stock-exchange-and-fse-listings-inc/" TargetMode="External"/><Relationship Id="rId559" Type="http://schemas.openxmlformats.org/officeDocument/2006/relationships/hyperlink" Target="http://www.fselistings.com" TargetMode="External"/><Relationship Id="rId766" Type="http://schemas.openxmlformats.org/officeDocument/2006/relationships/hyperlink" Target="mailto:Russell@fselistings.com" TargetMode="External"/><Relationship Id="rId1189" Type="http://schemas.openxmlformats.org/officeDocument/2006/relationships/hyperlink" Target="http://www.fselistings.com/wp-admin/post.php?post=233&amp;action=edit" TargetMode="External"/><Relationship Id="rId1396" Type="http://schemas.openxmlformats.org/officeDocument/2006/relationships/image" Target="media/image12.jpeg"/><Relationship Id="rId1617" Type="http://schemas.openxmlformats.org/officeDocument/2006/relationships/hyperlink" Target="mailto:Russell@fselistings.com" TargetMode="External"/><Relationship Id="rId198" Type="http://schemas.openxmlformats.org/officeDocument/2006/relationships/hyperlink" Target="mailto:Brad.McCarthy@fselistings.com" TargetMode="External"/><Relationship Id="rId321" Type="http://schemas.openxmlformats.org/officeDocument/2006/relationships/hyperlink" Target="http://www.fselistings.com/fse-listings/?fselistings" TargetMode="External"/><Relationship Id="rId419" Type="http://schemas.openxmlformats.org/officeDocument/2006/relationships/hyperlink" Target="http://www.fselistings.com/fse-listings-frankfurt-listings-and-financing/" TargetMode="External"/><Relationship Id="rId626" Type="http://schemas.openxmlformats.org/officeDocument/2006/relationships/hyperlink" Target="http://www.fselistings.com/fse-listings-touring-asia-listing-companies-on-the-frankfurt-stock-exchange-from-china-vietnam-thailand-and-the-philippines/" TargetMode="External"/><Relationship Id="rId973" Type="http://schemas.openxmlformats.org/officeDocument/2006/relationships/hyperlink" Target="mailto:Info@fselistings.com" TargetMode="External"/><Relationship Id="rId1049" Type="http://schemas.openxmlformats.org/officeDocument/2006/relationships/hyperlink" Target="http://www.gopublicfrankfurtstockexchange.com/" TargetMode="External"/><Relationship Id="rId1256" Type="http://schemas.openxmlformats.org/officeDocument/2006/relationships/hyperlink" Target="mailto:Info@fselistings.com" TargetMode="External"/><Relationship Id="rId833" Type="http://schemas.openxmlformats.org/officeDocument/2006/relationships/hyperlink" Target="http://www.fselistings.com/wp-admin/post.php?post=922&amp;action=edit" TargetMode="External"/><Relationship Id="rId1116" Type="http://schemas.openxmlformats.org/officeDocument/2006/relationships/hyperlink" Target="http://frankfurtboerse.com/" TargetMode="External"/><Relationship Id="rId1463" Type="http://schemas.openxmlformats.org/officeDocument/2006/relationships/control" Target="activeX/activeX4.xml"/><Relationship Id="rId1670" Type="http://schemas.openxmlformats.org/officeDocument/2006/relationships/hyperlink" Target="mailto:Info@fselistings.com" TargetMode="External"/><Relationship Id="rId265" Type="http://schemas.openxmlformats.org/officeDocument/2006/relationships/hyperlink" Target="http://www.fselistings.com/wp-admin/post.php?post=1331&amp;action=edit" TargetMode="External"/><Relationship Id="rId472" Type="http://schemas.openxmlformats.org/officeDocument/2006/relationships/hyperlink" Target="http://www.fselistings.com/fse-listings-energy-the-number-one-resource-for-frankfurt-stock-exchange-listings-with-fse-listings-for-energy-financing/" TargetMode="External"/><Relationship Id="rId900" Type="http://schemas.openxmlformats.org/officeDocument/2006/relationships/hyperlink" Target="http://www.fselistings.com/fse-listings/" TargetMode="External"/><Relationship Id="rId1323" Type="http://schemas.openxmlformats.org/officeDocument/2006/relationships/hyperlink" Target="http://www.fselistings.com/" TargetMode="External"/><Relationship Id="rId1530" Type="http://schemas.openxmlformats.org/officeDocument/2006/relationships/hyperlink" Target="http://www.fselistings.com/is-your-company-at-risk-of-not-meeting-the-requirements-of-the-johannesburg-stock-exchange-or-being-delisted-from-the-jse-or-altx/" TargetMode="External"/><Relationship Id="rId1628" Type="http://schemas.openxmlformats.org/officeDocument/2006/relationships/hyperlink" Target="http://www.stockexchangelistings.com/" TargetMode="External"/><Relationship Id="rId125" Type="http://schemas.openxmlformats.org/officeDocument/2006/relationships/hyperlink" Target="http://www.fselistings.com/fast-easy-listings-on-the-frankfurt-stock-exchange-making-the-fse-a-better-choice-the-toronto-stock-exchange-otcbb-asx-aim-plus-markets-shells/" TargetMode="External"/><Relationship Id="rId332" Type="http://schemas.openxmlformats.org/officeDocument/2006/relationships/hyperlink" Target="http://www.fselistings.com/how-to-go-public-fse-listings-verus-otc-listings-how-to/" TargetMode="External"/><Relationship Id="rId777" Type="http://schemas.openxmlformats.org/officeDocument/2006/relationships/hyperlink" Target="mailto:Russell@fselistings.com" TargetMode="External"/><Relationship Id="rId984" Type="http://schemas.openxmlformats.org/officeDocument/2006/relationships/hyperlink" Target="mailto:info@fselistings.com" TargetMode="External"/><Relationship Id="rId637" Type="http://schemas.openxmlformats.org/officeDocument/2006/relationships/hyperlink" Target="http://www.fselistings.com/" TargetMode="External"/><Relationship Id="rId844" Type="http://schemas.openxmlformats.org/officeDocument/2006/relationships/hyperlink" Target="http://www.fselistings.com/fse-listings-frankfurt-listing-of-construction-oriented-company-grupo-acerosa-plc-who-listed-on-the-frankfurt-stock-exchange-one-of-the-first-of-many-spanish-firms-to-seek-financing-and-growth-thro-2/" TargetMode="External"/><Relationship Id="rId1267" Type="http://schemas.openxmlformats.org/officeDocument/2006/relationships/hyperlink" Target="http://www.fselistings.com/fse-listings-inc-announces-new-canadian-companies-listing-on-the-frankfurt-stock-exchange-from-the-nex-tsx-tsxv-cnq-and-cnsx/" TargetMode="External"/><Relationship Id="rId1474" Type="http://schemas.openxmlformats.org/officeDocument/2006/relationships/hyperlink" Target="http://www.fselistings.com/is-your-company-at-risk-of-not-meeting-the-requirements-of-the-australian-securities-exchange-asx-listings-or-possibly-you-are-already-delisted/" TargetMode="External"/><Relationship Id="rId276" Type="http://schemas.openxmlformats.org/officeDocument/2006/relationships/hyperlink" Target="mailto:info@deutschecapitalpartners.com" TargetMode="External"/><Relationship Id="rId483" Type="http://schemas.openxmlformats.org/officeDocument/2006/relationships/hyperlink" Target="mailto:Russell@fselistings.com" TargetMode="External"/><Relationship Id="rId690" Type="http://schemas.openxmlformats.org/officeDocument/2006/relationships/hyperlink" Target="http://www.gopublicjapan.com/?fse-listings" TargetMode="External"/><Relationship Id="rId704" Type="http://schemas.openxmlformats.org/officeDocument/2006/relationships/hyperlink" Target="http://www.gopublicrussia.com/?fse-listings" TargetMode="External"/><Relationship Id="rId911" Type="http://schemas.openxmlformats.org/officeDocument/2006/relationships/hyperlink" Target="mailto:Info@fselistings.com" TargetMode="External"/><Relationship Id="rId1127" Type="http://schemas.openxmlformats.org/officeDocument/2006/relationships/hyperlink" Target="http://firstquotation.com/" TargetMode="External"/><Relationship Id="rId1334" Type="http://schemas.openxmlformats.org/officeDocument/2006/relationships/hyperlink" Target="mailto:info@fselistings.com" TargetMode="External"/><Relationship Id="rId1541" Type="http://schemas.openxmlformats.org/officeDocument/2006/relationships/image" Target="media/image30.wmf"/><Relationship Id="rId40" Type="http://schemas.openxmlformats.org/officeDocument/2006/relationships/image" Target="media/image1.png"/><Relationship Id="rId136" Type="http://schemas.openxmlformats.org/officeDocument/2006/relationships/hyperlink" Target="http://www.fselistings.com/" TargetMode="External"/><Relationship Id="rId343" Type="http://schemas.openxmlformats.org/officeDocument/2006/relationships/hyperlink" Target="http://fselistings.com/" TargetMode="External"/><Relationship Id="rId550" Type="http://schemas.openxmlformats.org/officeDocument/2006/relationships/hyperlink" Target="http://www.fselistings.com/fse-listings-establishing-a-company-for-listing-on-the-frankfurt-stock-exchange/" TargetMode="External"/><Relationship Id="rId788" Type="http://schemas.openxmlformats.org/officeDocument/2006/relationships/hyperlink" Target="http://www.fselistings.com/" TargetMode="External"/><Relationship Id="rId995" Type="http://schemas.openxmlformats.org/officeDocument/2006/relationships/hyperlink" Target="http://www.fselistings.com/wp-admin/post.php?post=1001&amp;action=edit" TargetMode="External"/><Relationship Id="rId1180" Type="http://schemas.openxmlformats.org/officeDocument/2006/relationships/hyperlink" Target="http://www.fselistings.com/" TargetMode="External"/><Relationship Id="rId1401" Type="http://schemas.openxmlformats.org/officeDocument/2006/relationships/hyperlink" Target="http://www.fselistings.com/africa-investment-capital-available-through-frankfurt-stock-exchange-listings/" TargetMode="External"/><Relationship Id="rId1639" Type="http://schemas.openxmlformats.org/officeDocument/2006/relationships/hyperlink" Target="http://www.fselistings.com/" TargetMode="External"/><Relationship Id="rId203" Type="http://schemas.openxmlformats.org/officeDocument/2006/relationships/hyperlink" Target="mailto:info@fselistings.com" TargetMode="External"/><Relationship Id="rId648" Type="http://schemas.openxmlformats.org/officeDocument/2006/relationships/hyperlink" Target="http://www.fselistingsindonesia.com/" TargetMode="External"/><Relationship Id="rId855" Type="http://schemas.openxmlformats.org/officeDocument/2006/relationships/hyperlink" Target="mailto:Info@fselistings.com" TargetMode="External"/><Relationship Id="rId1040" Type="http://schemas.openxmlformats.org/officeDocument/2006/relationships/hyperlink" Target="mailto:info@fselistings.com" TargetMode="External"/><Relationship Id="rId1278" Type="http://schemas.openxmlformats.org/officeDocument/2006/relationships/hyperlink" Target="http://www.fselistings.com/registrar-company-frankfurt-stock-exchange/" TargetMode="External"/><Relationship Id="rId1485" Type="http://schemas.openxmlformats.org/officeDocument/2006/relationships/hyperlink" Target="http://www.fselistings.com/" TargetMode="External"/><Relationship Id="rId287" Type="http://schemas.openxmlformats.org/officeDocument/2006/relationships/hyperlink" Target="http://www.fselistings.com/" TargetMode="External"/><Relationship Id="rId410" Type="http://schemas.openxmlformats.org/officeDocument/2006/relationships/hyperlink" Target="http://www.fselistings.com/fse-listings-privately-financed-residential-real-estate-ipo-on-the-frankfurt-stock-exchange-issue-volume-approximately-e468-million-including-greenshoe/" TargetMode="External"/><Relationship Id="rId494" Type="http://schemas.openxmlformats.org/officeDocument/2006/relationships/hyperlink" Target="http://www.fselistings.com/tidal-energy-tidal-energy-financing-for-firms-involved-with-alternative-energy-who-qualify-for-listing-on-the-frankfurt-stock-exchange-and-meet-fse-listings-requirements/" TargetMode="External"/><Relationship Id="rId508" Type="http://schemas.openxmlformats.org/officeDocument/2006/relationships/hyperlink" Target="mailto:Russell@fselistings.com" TargetMode="External"/><Relationship Id="rId715" Type="http://schemas.openxmlformats.org/officeDocument/2006/relationships/hyperlink" Target="http://www.gopublicuganda.com/?fselistings" TargetMode="External"/><Relationship Id="rId922" Type="http://schemas.openxmlformats.org/officeDocument/2006/relationships/hyperlink" Target="http://www.fselistings.com/fse-listings-fselistings-com-professionals-robert-russell-mr-gibson-and-mark-bragg-announce-fse-listings-as-the-number-1-firm-for-listing-companies-on-the-frankfurt-stock-exchange-fast/" TargetMode="External"/><Relationship Id="rId1138" Type="http://schemas.openxmlformats.org/officeDocument/2006/relationships/hyperlink" Target="http://www.fselistings.com/" TargetMode="External"/><Relationship Id="rId1345" Type="http://schemas.openxmlformats.org/officeDocument/2006/relationships/hyperlink" Target="http://www.fselistings.com/" TargetMode="External"/><Relationship Id="rId1552" Type="http://schemas.openxmlformats.org/officeDocument/2006/relationships/control" Target="activeX/activeX42.xml"/><Relationship Id="rId147" Type="http://schemas.openxmlformats.org/officeDocument/2006/relationships/hyperlink" Target="http://www.fselistings.com/submit-your-company/" TargetMode="External"/><Relationship Id="rId354" Type="http://schemas.openxmlformats.org/officeDocument/2006/relationships/hyperlink" Target="http://www.fselistings.com/fse-listings-15-companies-listed-on-the-frankfurt-stock-exchange-in-april-frankfurt-listings/" TargetMode="External"/><Relationship Id="rId799" Type="http://schemas.openxmlformats.org/officeDocument/2006/relationships/hyperlink" Target="http://www.fselistings.com/page/" TargetMode="External"/><Relationship Id="rId1191" Type="http://schemas.openxmlformats.org/officeDocument/2006/relationships/hyperlink" Target="mailto:info@fselistings.com" TargetMode="External"/><Relationship Id="rId1205" Type="http://schemas.openxmlformats.org/officeDocument/2006/relationships/hyperlink" Target="http://www.fselistings.com/wp-admin/post.php?post=191&amp;action=edit" TargetMode="External"/><Relationship Id="rId51" Type="http://schemas.openxmlformats.org/officeDocument/2006/relationships/hyperlink" Target="http://www.fselistings.com/wp-admin/post.php?post=1488&amp;action=edit" TargetMode="External"/><Relationship Id="rId561" Type="http://schemas.openxmlformats.org/officeDocument/2006/relationships/hyperlink" Target="http://www.fselistings.com/wp-admin/post.php?post=1098&amp;action=edit" TargetMode="External"/><Relationship Id="rId659" Type="http://schemas.openxmlformats.org/officeDocument/2006/relationships/hyperlink" Target="http://www.fselistingssouthafrica.com/" TargetMode="External"/><Relationship Id="rId866" Type="http://schemas.openxmlformats.org/officeDocument/2006/relationships/hyperlink" Target="http://www.fselistings.com/fse-listings-common-questions-asked-for-listing-mining-companies-on-the-frankfurt-stock-exchange-with-fse-listings-by-robert-russell-2/" TargetMode="External"/><Relationship Id="rId1289" Type="http://schemas.openxmlformats.org/officeDocument/2006/relationships/hyperlink" Target="http://www.fselistings.com/about-the-frankfurt-stock-exchange/" TargetMode="External"/><Relationship Id="rId1412" Type="http://schemas.openxmlformats.org/officeDocument/2006/relationships/hyperlink" Target="http://www.fselistings.com/listing-in-a-foreign-stock-exchange-can-give-an-immigration-advantage-in-addition-to-a-capital-advantage-to-founders-and-staff-2/" TargetMode="External"/><Relationship Id="rId1496" Type="http://schemas.openxmlformats.org/officeDocument/2006/relationships/control" Target="activeX/activeX18.xml"/><Relationship Id="rId214" Type="http://schemas.openxmlformats.org/officeDocument/2006/relationships/hyperlink" Target="http://www.fselistings.com/fse-listings-listing-on-the-open-market-first-quotation-board-of-the-frankfurt-stock-exchange/" TargetMode="External"/><Relationship Id="rId298" Type="http://schemas.openxmlformats.org/officeDocument/2006/relationships/hyperlink" Target="http://www.fselistings.com/wp-admin/post.php?post=1315&amp;action=edit" TargetMode="External"/><Relationship Id="rId421" Type="http://schemas.openxmlformats.org/officeDocument/2006/relationships/hyperlink" Target="http://www.fselistings.com/fse-listings-gives-free-consultations-on-how-to-go-public-fast-and-get-financed-through-the-frankfurt-stock-exchange/" TargetMode="External"/><Relationship Id="rId519" Type="http://schemas.openxmlformats.org/officeDocument/2006/relationships/hyperlink" Target="http://www.fselistings.com/wp-admin/post.php?post=1177&amp;action=edit" TargetMode="External"/><Relationship Id="rId1051" Type="http://schemas.openxmlformats.org/officeDocument/2006/relationships/hyperlink" Target="http://www.gopublicproeu.com/" TargetMode="External"/><Relationship Id="rId1149" Type="http://schemas.openxmlformats.org/officeDocument/2006/relationships/hyperlink" Target="mailto:Russell@fselistings.com" TargetMode="External"/><Relationship Id="rId1356" Type="http://schemas.openxmlformats.org/officeDocument/2006/relationships/hyperlink" Target="http://www.fselistings.com/list-your-alternative-energy-company-on-the-frankfurt-stock-exchange/" TargetMode="External"/><Relationship Id="rId158" Type="http://schemas.openxmlformats.org/officeDocument/2006/relationships/hyperlink" Target="http://www.deutschecapitalpartners.com/" TargetMode="External"/><Relationship Id="rId726" Type="http://schemas.openxmlformats.org/officeDocument/2006/relationships/hyperlink" Target="http://www.fselistings.com/fse-listings-launches-the-fast-track-frankfurt-listings-and-financing-packages/" TargetMode="External"/><Relationship Id="rId933" Type="http://schemas.openxmlformats.org/officeDocument/2006/relationships/hyperlink" Target="mailto:Info@fselistings.com" TargetMode="External"/><Relationship Id="rId1009" Type="http://schemas.openxmlformats.org/officeDocument/2006/relationships/hyperlink" Target="http://www.fselistings.com/can-social-media-be-an-effective-tool-for-my-public-company/" TargetMode="External"/><Relationship Id="rId1563" Type="http://schemas.openxmlformats.org/officeDocument/2006/relationships/hyperlink" Target="http://www.stockexchangelistings.com/" TargetMode="External"/><Relationship Id="rId62" Type="http://schemas.openxmlformats.org/officeDocument/2006/relationships/hyperlink" Target="http://www.fselistings.com/" TargetMode="External"/><Relationship Id="rId365" Type="http://schemas.openxmlformats.org/officeDocument/2006/relationships/hyperlink" Target="http://www.fselistings.com/fse-listings/?fselistings" TargetMode="External"/><Relationship Id="rId572" Type="http://schemas.openxmlformats.org/officeDocument/2006/relationships/hyperlink" Target="http://www.fselistings.com/wp-admin/post.php?post=1094&amp;action=edit" TargetMode="External"/><Relationship Id="rId1216" Type="http://schemas.openxmlformats.org/officeDocument/2006/relationships/hyperlink" Target="http://www.fselistings.com/choosing-the-frankfurt-stock-exchange-for-your-canadian-biotech-company-to-go-public/" TargetMode="External"/><Relationship Id="rId1423" Type="http://schemas.openxmlformats.org/officeDocument/2006/relationships/hyperlink" Target="http://www.fselistings.com/wp-admin/post.php?post=85&amp;action=edit" TargetMode="External"/><Relationship Id="rId1630" Type="http://schemas.openxmlformats.org/officeDocument/2006/relationships/hyperlink" Target="mailto:info@fselistings.com" TargetMode="External"/><Relationship Id="rId225" Type="http://schemas.openxmlformats.org/officeDocument/2006/relationships/hyperlink" Target="mailto:info@fselistings.com" TargetMode="External"/><Relationship Id="rId432" Type="http://schemas.openxmlformats.org/officeDocument/2006/relationships/hyperlink" Target="http://www.fselistings.com/go-public-on-the-frankfurt-stock-exchange/" TargetMode="External"/><Relationship Id="rId877" Type="http://schemas.openxmlformats.org/officeDocument/2006/relationships/hyperlink" Target="http://www.fselistings.com/wp-admin/post.php?post=514&amp;action=edit" TargetMode="External"/><Relationship Id="rId1062" Type="http://schemas.openxmlformats.org/officeDocument/2006/relationships/hyperlink" Target="http://www.gopublicphilippines.com/" TargetMode="External"/><Relationship Id="rId737" Type="http://schemas.openxmlformats.org/officeDocument/2006/relationships/hyperlink" Target="mailto:Info@fselistings.com" TargetMode="External"/><Relationship Id="rId944" Type="http://schemas.openxmlformats.org/officeDocument/2006/relationships/hyperlink" Target="mailto:Russell@fselistings.com" TargetMode="External"/><Relationship Id="rId1367" Type="http://schemas.openxmlformats.org/officeDocument/2006/relationships/hyperlink" Target="http://www.internetworldstats.com/stats.htm" TargetMode="External"/><Relationship Id="rId1574" Type="http://schemas.openxmlformats.org/officeDocument/2006/relationships/control" Target="activeX/activeX49.xml"/><Relationship Id="rId73" Type="http://schemas.openxmlformats.org/officeDocument/2006/relationships/hyperlink" Target="http://www.fselistings.com/johannesburg-stock-exchange-listings-jse-listings-and-altx-listings-in-comparison-to-frankfurt-stock-exchange-listings/" TargetMode="External"/><Relationship Id="rId169" Type="http://schemas.openxmlformats.org/officeDocument/2006/relationships/hyperlink" Target="http://www.nebusiness.co.uk/small-business/small-business-news/2011/08/02/regulations-eased-for-sme-finance-51140-29158938/" TargetMode="External"/><Relationship Id="rId376" Type="http://schemas.openxmlformats.org/officeDocument/2006/relationships/hyperlink" Target="http://www.frankfurtshell.com/" TargetMode="External"/><Relationship Id="rId583" Type="http://schemas.openxmlformats.org/officeDocument/2006/relationships/hyperlink" Target="http://www.fselistings.com/wp-admin/post.php?post=1090&amp;action=edit" TargetMode="External"/><Relationship Id="rId790" Type="http://schemas.openxmlformats.org/officeDocument/2006/relationships/hyperlink" Target="http://www.fselistings.com/wp-admin/post.php?post=535&amp;action=edit" TargetMode="External"/><Relationship Id="rId804" Type="http://schemas.openxmlformats.org/officeDocument/2006/relationships/hyperlink" Target="mailto:info@fselistings.com" TargetMode="External"/><Relationship Id="rId1227" Type="http://schemas.openxmlformats.org/officeDocument/2006/relationships/hyperlink" Target="mailto:Info@fselistings.com" TargetMode="External"/><Relationship Id="rId1434" Type="http://schemas.openxmlformats.org/officeDocument/2006/relationships/hyperlink" Target="http://www.fselistings.com/wp-admin/post.php?post=78&amp;action=edit" TargetMode="External"/><Relationship Id="rId1641" Type="http://schemas.openxmlformats.org/officeDocument/2006/relationships/hyperlink" Target="mailto:Info@fselistings.com" TargetMode="External"/><Relationship Id="rId4" Type="http://schemas.openxmlformats.org/officeDocument/2006/relationships/settings" Target="settings.xml"/><Relationship Id="rId236" Type="http://schemas.openxmlformats.org/officeDocument/2006/relationships/hyperlink" Target="mailto:info@fselistings.com" TargetMode="External"/><Relationship Id="rId443" Type="http://schemas.openxmlformats.org/officeDocument/2006/relationships/hyperlink" Target="http://www.fselistings.com/fse-listings-go-public-and-list-on-the-frankfurt-stock-exchange-before-it%e2%80%99s-too-difficult-and-too-long/" TargetMode="External"/><Relationship Id="rId650" Type="http://schemas.openxmlformats.org/officeDocument/2006/relationships/hyperlink" Target="http://www.fselistingsisrael.com/" TargetMode="External"/><Relationship Id="rId888" Type="http://schemas.openxmlformats.org/officeDocument/2006/relationships/hyperlink" Target="http://www.fselistings.com/wp-admin/post.php?post=917&amp;action=edit" TargetMode="External"/><Relationship Id="rId1073" Type="http://schemas.openxmlformats.org/officeDocument/2006/relationships/hyperlink" Target="http://www.gopublicswitzerland.com/" TargetMode="External"/><Relationship Id="rId1280" Type="http://schemas.openxmlformats.org/officeDocument/2006/relationships/hyperlink" Target="http://www.fselistings.com/registrar-company-frankfurt-stock-exchange/" TargetMode="External"/><Relationship Id="rId1501" Type="http://schemas.openxmlformats.org/officeDocument/2006/relationships/control" Target="activeX/activeX22.xml"/><Relationship Id="rId303" Type="http://schemas.openxmlformats.org/officeDocument/2006/relationships/hyperlink" Target="http://www.fselistings.com/wp-admin/post.php?post=1294&amp;action=edit" TargetMode="External"/><Relationship Id="rId748" Type="http://schemas.openxmlformats.org/officeDocument/2006/relationships/hyperlink" Target="http://www.fselistings.com/fse-listings-first-quarter-listings-on-the-frankfurt-stock-exchange-january-1-to-march-31st/" TargetMode="External"/><Relationship Id="rId955" Type="http://schemas.openxmlformats.org/officeDocument/2006/relationships/hyperlink" Target="mailto:info@fselistings.com" TargetMode="External"/><Relationship Id="rId1140" Type="http://schemas.openxmlformats.org/officeDocument/2006/relationships/hyperlink" Target="mailto:Info@fselistings.com" TargetMode="External"/><Relationship Id="rId1378" Type="http://schemas.openxmlformats.org/officeDocument/2006/relationships/hyperlink" Target="http://www.fselistings.com/fse-listings-inc-new-player-in-south-africa-venture-capital-markets-and-stock-exchange/" TargetMode="External"/><Relationship Id="rId1585" Type="http://schemas.openxmlformats.org/officeDocument/2006/relationships/hyperlink" Target="mailto:info@fselistings.com" TargetMode="External"/><Relationship Id="rId84" Type="http://schemas.openxmlformats.org/officeDocument/2006/relationships/hyperlink" Target="http://www.fselistings.com/wp-admin/post.php?post=1469&amp;action=edit" TargetMode="External"/><Relationship Id="rId387" Type="http://schemas.openxmlformats.org/officeDocument/2006/relationships/hyperlink" Target="http://www.frankfurt-listings.com" TargetMode="External"/><Relationship Id="rId510" Type="http://schemas.openxmlformats.org/officeDocument/2006/relationships/hyperlink" Target="http://www.fselistings.com/alternative-fuel-alternative-fuel-companies-choose-the-frankfurt-stock-exchange-for-frankfurt-listings-with-the-leading-firm-fse-listings-inc-robert-russell/" TargetMode="External"/><Relationship Id="rId594" Type="http://schemas.openxmlformats.org/officeDocument/2006/relationships/hyperlink" Target="http://www.fselistings.com/fse-listings-building-companies-for-the-frankfurt-stock-exchange/" TargetMode="External"/><Relationship Id="rId608" Type="http://schemas.openxmlformats.org/officeDocument/2006/relationships/hyperlink" Target="http://www.fselistings.com?fse-listings" TargetMode="External"/><Relationship Id="rId815" Type="http://schemas.openxmlformats.org/officeDocument/2006/relationships/hyperlink" Target="mailto:info@fselistings.com" TargetMode="External"/><Relationship Id="rId1238" Type="http://schemas.openxmlformats.org/officeDocument/2006/relationships/hyperlink" Target="mailto:info@fselistings.com" TargetMode="External"/><Relationship Id="rId1445" Type="http://schemas.openxmlformats.org/officeDocument/2006/relationships/hyperlink" Target="http://www.fselistings.com/is-your-company-at-risk-of-not-meeting-the-requirements-of-the-australian-securities-exchange-asx-listings-or-possibly-you-are-already-delisted/" TargetMode="External"/><Relationship Id="rId1652" Type="http://schemas.openxmlformats.org/officeDocument/2006/relationships/hyperlink" Target="mailto:Russell@fselistings.com" TargetMode="External"/><Relationship Id="rId247" Type="http://schemas.openxmlformats.org/officeDocument/2006/relationships/image" Target="media/image2.png"/><Relationship Id="rId899" Type="http://schemas.openxmlformats.org/officeDocument/2006/relationships/hyperlink" Target="http://www.fselistings.com/" TargetMode="External"/><Relationship Id="rId1000" Type="http://schemas.openxmlformats.org/officeDocument/2006/relationships/hyperlink" Target="mailto:Info@fselistings.com" TargetMode="External"/><Relationship Id="rId1084" Type="http://schemas.openxmlformats.org/officeDocument/2006/relationships/hyperlink" Target="http://www.gopublicpoland.com/" TargetMode="External"/><Relationship Id="rId1305" Type="http://schemas.openxmlformats.org/officeDocument/2006/relationships/hyperlink" Target="mailto:Info@fselistings.com" TargetMode="External"/><Relationship Id="rId107" Type="http://schemas.openxmlformats.org/officeDocument/2006/relationships/hyperlink" Target="mailto:info@fselistings.com" TargetMode="External"/><Relationship Id="rId454" Type="http://schemas.openxmlformats.org/officeDocument/2006/relationships/hyperlink" Target="http://www.fselistings.com/energy-companies-energy-companies-go-public-on-the-frankfurt-stock-exchange-with-fse-listings-inc-robert-russell-and-ryan-gibson/" TargetMode="External"/><Relationship Id="rId661" Type="http://schemas.openxmlformats.org/officeDocument/2006/relationships/hyperlink" Target="http://www.fselistingssydney.com/" TargetMode="External"/><Relationship Id="rId759" Type="http://schemas.openxmlformats.org/officeDocument/2006/relationships/hyperlink" Target="http://www.fselistings.com/fse-listings-what-is-an-equity-line-of-credit-or-sppa-sspa-stock-purchase-agreement-and-how-can-fse-listings-inc-enable-your-firm-to-get-listed-to-utilize-one/" TargetMode="External"/><Relationship Id="rId966" Type="http://schemas.openxmlformats.org/officeDocument/2006/relationships/hyperlink" Target="http://www.fselistings.com/" TargetMode="External"/><Relationship Id="rId1291" Type="http://schemas.openxmlformats.org/officeDocument/2006/relationships/hyperlink" Target="http://www.fselistings.com/go-public-frankfurt-stock-exchange-and-xetra-listings/" TargetMode="External"/><Relationship Id="rId1389" Type="http://schemas.openxmlformats.org/officeDocument/2006/relationships/hyperlink" Target="http://www.fselistings.com/89-of-frankfurt-stock-exchange-listings-are-international-from-over-80-countries/" TargetMode="External"/><Relationship Id="rId1512" Type="http://schemas.openxmlformats.org/officeDocument/2006/relationships/hyperlink" Target="mailto:info@fselistings.com" TargetMode="External"/><Relationship Id="rId1596" Type="http://schemas.openxmlformats.org/officeDocument/2006/relationships/control" Target="activeX/activeX57.xml"/><Relationship Id="rId11" Type="http://schemas.openxmlformats.org/officeDocument/2006/relationships/hyperlink" Target="http://www.fselistings.com/fse-listings-inc-assists-11-firms-in-going-public-in-the-month-of-october-from-frankfurt-listings-to-frankfurt-shells-for-sale/" TargetMode="External"/><Relationship Id="rId314" Type="http://schemas.openxmlformats.org/officeDocument/2006/relationships/hyperlink" Target="http://www.fselistings.com/fse-listings-invest-in-india-listing-india-firms-on-the-frankfurt-stock-exchange/" TargetMode="External"/><Relationship Id="rId398" Type="http://schemas.openxmlformats.org/officeDocument/2006/relationships/hyperlink" Target="http://www.fselistings.com/fse-listings/" TargetMode="External"/><Relationship Id="rId521" Type="http://schemas.openxmlformats.org/officeDocument/2006/relationships/hyperlink" Target="mailto:Russell@fselistings.com" TargetMode="External"/><Relationship Id="rId619" Type="http://schemas.openxmlformats.org/officeDocument/2006/relationships/hyperlink" Target="http://www.fselistings.com/fse-listings-frankfurt-listings-ipos-and-going-public-on-the-frankfurt-stock-exchange/" TargetMode="External"/><Relationship Id="rId1151" Type="http://schemas.openxmlformats.org/officeDocument/2006/relationships/hyperlink" Target="http://www.fselistings.com/" TargetMode="External"/><Relationship Id="rId1249" Type="http://schemas.openxmlformats.org/officeDocument/2006/relationships/hyperlink" Target="mailto:Info@FSEListings.com" TargetMode="External"/><Relationship Id="rId95" Type="http://schemas.openxmlformats.org/officeDocument/2006/relationships/hyperlink" Target="http://www.fselistings.com/fse-listings-why-the-frankfurt-stock-exchange-today/" TargetMode="External"/><Relationship Id="rId160" Type="http://schemas.openxmlformats.org/officeDocument/2006/relationships/hyperlink" Target="mailto:info@fselistings.com" TargetMode="External"/><Relationship Id="rId826" Type="http://schemas.openxmlformats.org/officeDocument/2006/relationships/hyperlink" Target="mailto:info@fselistings.com" TargetMode="External"/><Relationship Id="rId1011" Type="http://schemas.openxmlformats.org/officeDocument/2006/relationships/hyperlink" Target="http://www.fselistings.com/286/" TargetMode="External"/><Relationship Id="rId1109" Type="http://schemas.openxmlformats.org/officeDocument/2006/relationships/hyperlink" Target="http://frankfurtlistingpartner.com/" TargetMode="External"/><Relationship Id="rId1456" Type="http://schemas.openxmlformats.org/officeDocument/2006/relationships/image" Target="media/image13.wmf"/><Relationship Id="rId1663" Type="http://schemas.openxmlformats.org/officeDocument/2006/relationships/hyperlink" Target="http://www.fselistings.com/" TargetMode="External"/><Relationship Id="rId258" Type="http://schemas.openxmlformats.org/officeDocument/2006/relationships/hyperlink" Target="http://www.fselistings.com/wp-admin/post.php?post=1338&amp;action=edit" TargetMode="External"/><Relationship Id="rId465" Type="http://schemas.openxmlformats.org/officeDocument/2006/relationships/hyperlink" Target="http://www.fselistings.com/oil-companies-listing-on-the-frankfurt-stock-exchange-with-fse-listings-inc-robert-russell/" TargetMode="External"/><Relationship Id="rId672" Type="http://schemas.openxmlformats.org/officeDocument/2006/relationships/hyperlink" Target="http://www.gopublicbulgaria.com/" TargetMode="External"/><Relationship Id="rId1095" Type="http://schemas.openxmlformats.org/officeDocument/2006/relationships/hyperlink" Target="http://www.gopublicnigeria.com/" TargetMode="External"/><Relationship Id="rId1316" Type="http://schemas.openxmlformats.org/officeDocument/2006/relationships/hyperlink" Target="http://www.fselistings.com/" TargetMode="External"/><Relationship Id="rId1523" Type="http://schemas.openxmlformats.org/officeDocument/2006/relationships/control" Target="activeX/activeX29.xml"/><Relationship Id="rId22" Type="http://schemas.openxmlformats.org/officeDocument/2006/relationships/hyperlink" Target="mailto:Russell@fselistings.com" TargetMode="External"/><Relationship Id="rId118" Type="http://schemas.openxmlformats.org/officeDocument/2006/relationships/hyperlink" Target="http://www.fselistings.com/" TargetMode="External"/><Relationship Id="rId325" Type="http://schemas.openxmlformats.org/officeDocument/2006/relationships/hyperlink" Target="http://www.fselistings.com/fse-listings-how-to-prepare-for-a-free-consultation-with-fse-listings-for-your-frankfurt-listing-to-get-started/" TargetMode="External"/><Relationship Id="rId532" Type="http://schemas.openxmlformats.org/officeDocument/2006/relationships/hyperlink" Target="mailto:Russell@fselistings.com" TargetMode="External"/><Relationship Id="rId977" Type="http://schemas.openxmlformats.org/officeDocument/2006/relationships/hyperlink" Target="http://www.fselistings.com/fse-listings-the-rubbish-resource-waste-to-energy-and-a-new-face-on-the-frankfurt-stock-exchange-greenwave-bio-limited-3g0/" TargetMode="External"/><Relationship Id="rId1162" Type="http://schemas.openxmlformats.org/officeDocument/2006/relationships/hyperlink" Target="mailto:info@fselistings.com" TargetMode="External"/><Relationship Id="rId171" Type="http://schemas.openxmlformats.org/officeDocument/2006/relationships/hyperlink" Target="http://www.expressandstar.com/business/city-news/2011/08/01/finance-rules-eased-for-small-firms/" TargetMode="External"/><Relationship Id="rId837" Type="http://schemas.openxmlformats.org/officeDocument/2006/relationships/hyperlink" Target="mailto:Russell@fselistings.com" TargetMode="External"/><Relationship Id="rId1022" Type="http://schemas.openxmlformats.org/officeDocument/2006/relationships/hyperlink" Target="http://www.fselistings.com/" TargetMode="External"/><Relationship Id="rId1467" Type="http://schemas.openxmlformats.org/officeDocument/2006/relationships/control" Target="activeX/activeX8.xml"/><Relationship Id="rId269" Type="http://schemas.openxmlformats.org/officeDocument/2006/relationships/hyperlink" Target="mailto:info@fselistings.com" TargetMode="External"/><Relationship Id="rId476" Type="http://schemas.openxmlformats.org/officeDocument/2006/relationships/hyperlink" Target="http://www.fselistings.com/list-your-alternative-energy-company-on-the-frankfurt-stock-exchange/" TargetMode="External"/><Relationship Id="rId683" Type="http://schemas.openxmlformats.org/officeDocument/2006/relationships/hyperlink" Target="http://www.gopublicgermany.com/?FSE-Listings" TargetMode="External"/><Relationship Id="rId890" Type="http://schemas.openxmlformats.org/officeDocument/2006/relationships/hyperlink" Target="http://www.fselistings.com/wp-content/uploads/2011/03/FSE_Listings_The_Frankfurt_Stock_Exchange_and_how_to_prepare_for_listing.pdf" TargetMode="External"/><Relationship Id="rId904" Type="http://schemas.openxmlformats.org/officeDocument/2006/relationships/hyperlink" Target="http://www.fselistings.com/fse-listings-article-what-makes-fse-listings-in-the-leading-professionals-pdf/" TargetMode="External"/><Relationship Id="rId1327" Type="http://schemas.openxmlformats.org/officeDocument/2006/relationships/hyperlink" Target="http://www.fselistings.com/fse-listings-inc-lists-three-companies-in-july-on-the-frankfurt-stock-exchange/" TargetMode="External"/><Relationship Id="rId1534" Type="http://schemas.openxmlformats.org/officeDocument/2006/relationships/hyperlink" Target="http://www.fselistings.com/" TargetMode="External"/><Relationship Id="rId33" Type="http://schemas.openxmlformats.org/officeDocument/2006/relationships/hyperlink" Target="http://www.fselistings.com/wp-admin/post.php?post=1503&amp;action=edit" TargetMode="External"/><Relationship Id="rId129" Type="http://schemas.openxmlformats.org/officeDocument/2006/relationships/hyperlink" Target="http://www.fselistings.com/wp-admin/post.php?post=1434&amp;action=edit" TargetMode="External"/><Relationship Id="rId336" Type="http://schemas.openxmlformats.org/officeDocument/2006/relationships/hyperlink" Target="http://www.fselistings.com/" TargetMode="External"/><Relationship Id="rId543" Type="http://schemas.openxmlformats.org/officeDocument/2006/relationships/hyperlink" Target="http://www.fselistings.com/wp-admin/post.php?post=1171&amp;action=edit" TargetMode="External"/><Relationship Id="rId988" Type="http://schemas.openxmlformats.org/officeDocument/2006/relationships/hyperlink" Target="mailto:info@fselistings.com" TargetMode="External"/><Relationship Id="rId1173" Type="http://schemas.openxmlformats.org/officeDocument/2006/relationships/hyperlink" Target="mailto:Russell@fselistings.com" TargetMode="External"/><Relationship Id="rId1380" Type="http://schemas.openxmlformats.org/officeDocument/2006/relationships/hyperlink" Target="http://www.fselistings.com/south-african-companies-raise-capital-on-frankfurt-stock-exchange-why-dont-you/" TargetMode="External"/><Relationship Id="rId1601" Type="http://schemas.openxmlformats.org/officeDocument/2006/relationships/control" Target="activeX/activeX61.xml"/><Relationship Id="rId182" Type="http://schemas.openxmlformats.org/officeDocument/2006/relationships/hyperlink" Target="http://www.fselistings.com/fse-listings-jse-listingswhy-are-south-african-companies-avoiding-the-south-african-economy-and-us-by-listing-on-european-exchange-such-as-the-frankfurt-stock-exchange/" TargetMode="External"/><Relationship Id="rId403" Type="http://schemas.openxmlformats.org/officeDocument/2006/relationships/hyperlink" Target="http://deutsche-boerse.com/dbag/dispatch/en/notescontent/gdb_navigation/home/INTEGRATE/mr_pressreleases?notesDoc=BC5B12133212B623C1257880003AA340&amp;newstitle=deutscheboerseagachievesbestqu&amp;location=home" TargetMode="External"/><Relationship Id="rId750" Type="http://schemas.openxmlformats.org/officeDocument/2006/relationships/hyperlink" Target="http://www.fselistings.com/fse-listings-what-is-an-equity-line-of-credit-or-sppa-sspa-stock-purchase-agreement-and-how-can-fse-listings-inc-enable-your-firm-to-get-listed-to-utilize-one/" TargetMode="External"/><Relationship Id="rId848" Type="http://schemas.openxmlformats.org/officeDocument/2006/relationships/hyperlink" Target="http://www.fselistings.com/fse-listings-how-to-prepare-for-fse-listings/" TargetMode="External"/><Relationship Id="rId1033" Type="http://schemas.openxmlformats.org/officeDocument/2006/relationships/hyperlink" Target="http://www.fselistings.com/" TargetMode="External"/><Relationship Id="rId1478" Type="http://schemas.openxmlformats.org/officeDocument/2006/relationships/hyperlink" Target="mailto:info@fselistings.com" TargetMode="External"/><Relationship Id="rId487" Type="http://schemas.openxmlformats.org/officeDocument/2006/relationships/hyperlink" Target="http://www.fselistings.com/energy-company-go-public-on-the-frankfurt-stock-exchange-with-fse-listings-inc-the-leader-in-frankfurt-listings/" TargetMode="External"/><Relationship Id="rId610" Type="http://schemas.openxmlformats.org/officeDocument/2006/relationships/hyperlink" Target="http://www.fselistings.com/fse-listings/?fse-listings" TargetMode="External"/><Relationship Id="rId694" Type="http://schemas.openxmlformats.org/officeDocument/2006/relationships/hyperlink" Target="http://www.gopublicmexico.com/?fse-listings" TargetMode="External"/><Relationship Id="rId708" Type="http://schemas.openxmlformats.org/officeDocument/2006/relationships/hyperlink" Target="http://www.gopublicspain.com/" TargetMode="External"/><Relationship Id="rId915" Type="http://schemas.openxmlformats.org/officeDocument/2006/relationships/hyperlink" Target="http://www.fselistings.com/fse-listings-common-questions-asked-for-listing-mining-companies-on-the-frankfurt-stock-exchange-with-fse-listings-by-robert-russell/" TargetMode="External"/><Relationship Id="rId1240" Type="http://schemas.openxmlformats.org/officeDocument/2006/relationships/hyperlink" Target="http://www.fselistings.com/choosing-the-frankfurt-stock-exchange-for-your-canadian-mining-assets-to-go-public-2/" TargetMode="External"/><Relationship Id="rId1338" Type="http://schemas.openxmlformats.org/officeDocument/2006/relationships/hyperlink" Target="mailto:Russell@fselistings.com" TargetMode="External"/><Relationship Id="rId1545" Type="http://schemas.openxmlformats.org/officeDocument/2006/relationships/image" Target="media/image32.wmf"/><Relationship Id="rId347" Type="http://schemas.openxmlformats.org/officeDocument/2006/relationships/hyperlink" Target="http://www.fselistings.com/wp-admin/post.php?post=1252&amp;action=edit" TargetMode="External"/><Relationship Id="rId999" Type="http://schemas.openxmlformats.org/officeDocument/2006/relationships/hyperlink" Target="http://www.gopublicspain.com/" TargetMode="External"/><Relationship Id="rId1100" Type="http://schemas.openxmlformats.org/officeDocument/2006/relationships/hyperlink" Target="http://www.gopublicuganda.com/" TargetMode="External"/><Relationship Id="rId1184" Type="http://schemas.openxmlformats.org/officeDocument/2006/relationships/hyperlink" Target="http://www.fselistings.com/the-future-of-private-equity-looks-good-as-banks-hold-on-to-money-and-companies-go-public-to-find-capital/" TargetMode="External"/><Relationship Id="rId1405" Type="http://schemas.openxmlformats.org/officeDocument/2006/relationships/hyperlink" Target="http://www.fselistings.com" TargetMode="External"/><Relationship Id="rId44" Type="http://schemas.openxmlformats.org/officeDocument/2006/relationships/hyperlink" Target="http://www.fselistings.com/wp-admin/post.php?post=1491&amp;action=edit" TargetMode="External"/><Relationship Id="rId554" Type="http://schemas.openxmlformats.org/officeDocument/2006/relationships/hyperlink" Target="http://www.fselistings.com/fse-listings-establishing-a-company-for-listing-on-the-frankfurt-stock-exchange/" TargetMode="External"/><Relationship Id="rId761" Type="http://schemas.openxmlformats.org/officeDocument/2006/relationships/hyperlink" Target="http://www.fselistings.com/fse-listings-unleash-the-potential-of-your-equity-line-of-credit-with-equity-partners-fund-spc-by-listing-fast-on-the-frankfurt-stock-exchange-with-fse-listings-inc-2/" TargetMode="External"/><Relationship Id="rId859" Type="http://schemas.openxmlformats.org/officeDocument/2006/relationships/hyperlink" Target="http://www.fselistings.com/fse-listings-article-what-makes-fse-listings-inc-the-leading-professionals-pdf/" TargetMode="External"/><Relationship Id="rId1391" Type="http://schemas.openxmlformats.org/officeDocument/2006/relationships/image" Target="media/image11.jpeg"/><Relationship Id="rId1489" Type="http://schemas.openxmlformats.org/officeDocument/2006/relationships/control" Target="activeX/activeX13.xml"/><Relationship Id="rId1612" Type="http://schemas.openxmlformats.org/officeDocument/2006/relationships/hyperlink" Target="http://www.fselistings.com/" TargetMode="External"/><Relationship Id="rId193" Type="http://schemas.openxmlformats.org/officeDocument/2006/relationships/hyperlink" Target="mailto:Brad.mccarthy@fselistings.com" TargetMode="External"/><Relationship Id="rId207" Type="http://schemas.openxmlformats.org/officeDocument/2006/relationships/hyperlink" Target="http://www.fselistings.com/frankfurt-stock-exchange-listings-fse-listings-july-report-to-clients-and-companies-looking-to-go-public/" TargetMode="External"/><Relationship Id="rId414" Type="http://schemas.openxmlformats.org/officeDocument/2006/relationships/hyperlink" Target="http://www.fselistings.com/wp-admin/post.php?post=1212&amp;action=edit" TargetMode="External"/><Relationship Id="rId498" Type="http://schemas.openxmlformats.org/officeDocument/2006/relationships/hyperlink" Target="http://fselistings.com/" TargetMode="External"/><Relationship Id="rId621" Type="http://schemas.openxmlformats.org/officeDocument/2006/relationships/hyperlink" Target="http://www.fselistings.com/page/" TargetMode="External"/><Relationship Id="rId1044" Type="http://schemas.openxmlformats.org/officeDocument/2006/relationships/hyperlink" Target="http://www.fselistings.com/" TargetMode="External"/><Relationship Id="rId1251" Type="http://schemas.openxmlformats.org/officeDocument/2006/relationships/hyperlink" Target="http://www.fselistings.com/wp-admin/post.php?post=988&amp;action=edit" TargetMode="External"/><Relationship Id="rId1349" Type="http://schemas.openxmlformats.org/officeDocument/2006/relationships/hyperlink" Target="mailto:Info@fselistings.com" TargetMode="External"/><Relationship Id="rId260" Type="http://schemas.openxmlformats.org/officeDocument/2006/relationships/hyperlink" Target="http://fselistings.com/" TargetMode="External"/><Relationship Id="rId719" Type="http://schemas.openxmlformats.org/officeDocument/2006/relationships/hyperlink" Target="http://www.gopubliczimbabwe.com/?Renaissance-FSE-Listings" TargetMode="External"/><Relationship Id="rId926" Type="http://schemas.openxmlformats.org/officeDocument/2006/relationships/hyperlink" Target="http://www.fselistings.com" TargetMode="External"/><Relationship Id="rId1111" Type="http://schemas.openxmlformats.org/officeDocument/2006/relationships/hyperlink" Target="http://frankfurtlistingpartners.com/" TargetMode="External"/><Relationship Id="rId1556" Type="http://schemas.openxmlformats.org/officeDocument/2006/relationships/hyperlink" Target="http://www.fselistings.com/is-your-company-at-risk-of-not-meeting-the-requirements-of-the-toronto-stock-exchange-or-being-delisted-from-the-tsx/" TargetMode="External"/><Relationship Id="rId55" Type="http://schemas.openxmlformats.org/officeDocument/2006/relationships/hyperlink" Target="http://www.fselistings.com/otcbb-listings-and-shells-in-comparison-to-frankfurt-stock-exchange-listings-costs-and-requirements/" TargetMode="External"/><Relationship Id="rId120" Type="http://schemas.openxmlformats.org/officeDocument/2006/relationships/hyperlink" Target="http://www.fselistings.com/wp-admin/post.php?post=1441&amp;action=edit" TargetMode="External"/><Relationship Id="rId358" Type="http://schemas.openxmlformats.org/officeDocument/2006/relationships/hyperlink" Target="http://www.fselistings.com/fse-listings/?fselistings" TargetMode="External"/><Relationship Id="rId565" Type="http://schemas.openxmlformats.org/officeDocument/2006/relationships/hyperlink" Target="http://www.fselistings.com" TargetMode="External"/><Relationship Id="rId772" Type="http://schemas.openxmlformats.org/officeDocument/2006/relationships/hyperlink" Target="http://www.fselistings.com/fse-listings-unleash-the-potential-of-your-equity-line-of-credit-with-renaissance-financial-holdings-limited-by-listing-fast-on-the-frankfurt-stock-exchange-with-fse-listings-inc-2/" TargetMode="External"/><Relationship Id="rId1195" Type="http://schemas.openxmlformats.org/officeDocument/2006/relationships/hyperlink" Target="mailto:info@fselistings.com" TargetMode="External"/><Relationship Id="rId1209" Type="http://schemas.openxmlformats.org/officeDocument/2006/relationships/hyperlink" Target="mailto:Info@fselistings.com" TargetMode="External"/><Relationship Id="rId1416" Type="http://schemas.openxmlformats.org/officeDocument/2006/relationships/hyperlink" Target="http://www.fselistings.com/fse-listings-angola-entrepreneurs-should-look-to-frankfurt-stock-exchange/" TargetMode="External"/><Relationship Id="rId1623" Type="http://schemas.openxmlformats.org/officeDocument/2006/relationships/hyperlink" Target="http://www.fselistings.com/wp-admin/post.php?post=49&amp;action=edit" TargetMode="External"/><Relationship Id="rId218" Type="http://schemas.openxmlformats.org/officeDocument/2006/relationships/hyperlink" Target="mailto:info@fselistings.com" TargetMode="External"/><Relationship Id="rId425" Type="http://schemas.openxmlformats.org/officeDocument/2006/relationships/hyperlink" Target="http://www.fselistings.com/fse-listings-gives-free-consultations-on-how-to-go-public-fast-and-get-financed-through-the-frankfurt-stock-exchange/" TargetMode="External"/><Relationship Id="rId632" Type="http://schemas.openxmlformats.org/officeDocument/2006/relationships/hyperlink" Target="http://www.fselistings.com/page/" TargetMode="External"/><Relationship Id="rId1055" Type="http://schemas.openxmlformats.org/officeDocument/2006/relationships/hyperlink" Target="http://www.gopublicstockexchange.com/" TargetMode="External"/><Relationship Id="rId1262" Type="http://schemas.openxmlformats.org/officeDocument/2006/relationships/hyperlink" Target="mailto:Russell@fselistings.com" TargetMode="External"/><Relationship Id="rId271" Type="http://schemas.openxmlformats.org/officeDocument/2006/relationships/hyperlink" Target="http://www.fselistings.com/" TargetMode="External"/><Relationship Id="rId937" Type="http://schemas.openxmlformats.org/officeDocument/2006/relationships/hyperlink" Target="http://www.fselistings.com/pre-public-financing-and-frankfurt-stock-exchange-listings-2/" TargetMode="External"/><Relationship Id="rId1122" Type="http://schemas.openxmlformats.org/officeDocument/2006/relationships/hyperlink" Target="http://frankfurtunregulatedmarket.com/" TargetMode="External"/><Relationship Id="rId1567" Type="http://schemas.openxmlformats.org/officeDocument/2006/relationships/image" Target="media/image34.wmf"/><Relationship Id="rId66" Type="http://schemas.openxmlformats.org/officeDocument/2006/relationships/hyperlink" Target="mailto:info@fselistings.com" TargetMode="External"/><Relationship Id="rId131" Type="http://schemas.openxmlformats.org/officeDocument/2006/relationships/hyperlink" Target="mailto:info@fselistings.com" TargetMode="External"/><Relationship Id="rId369" Type="http://schemas.openxmlformats.org/officeDocument/2006/relationships/hyperlink" Target="http://fselistings.frankfurtshell.com" TargetMode="External"/><Relationship Id="rId576" Type="http://schemas.openxmlformats.org/officeDocument/2006/relationships/hyperlink" Target="http://www.fselistings.com" TargetMode="External"/><Relationship Id="rId783" Type="http://schemas.openxmlformats.org/officeDocument/2006/relationships/hyperlink" Target="mailto:info@fselistings.com" TargetMode="External"/><Relationship Id="rId990" Type="http://schemas.openxmlformats.org/officeDocument/2006/relationships/hyperlink" Target="http://www.fselistings.com/wp-admin/post.php?post=1002&amp;action=edit" TargetMode="External"/><Relationship Id="rId1427" Type="http://schemas.openxmlformats.org/officeDocument/2006/relationships/hyperlink" Target="http://www.fselistings.com/" TargetMode="External"/><Relationship Id="rId1634" Type="http://schemas.openxmlformats.org/officeDocument/2006/relationships/hyperlink" Target="mailto:Info@fselistings.com" TargetMode="External"/><Relationship Id="rId229" Type="http://schemas.openxmlformats.org/officeDocument/2006/relationships/hyperlink" Target="http://www.fselistings.com/wp-admin/post.php?post=1365&amp;action=edit" TargetMode="External"/><Relationship Id="rId436" Type="http://schemas.openxmlformats.org/officeDocument/2006/relationships/hyperlink" Target="http://www.fselistings.com/listing-in-a-foreign-stock-exchange-can-give-an-immigration-advantage-in-addition-to-a-capital-advantage-to-founders-and-staff/" TargetMode="External"/><Relationship Id="rId643" Type="http://schemas.openxmlformats.org/officeDocument/2006/relationships/hyperlink" Target="http://www.fselistingscanada.com/" TargetMode="External"/><Relationship Id="rId1066" Type="http://schemas.openxmlformats.org/officeDocument/2006/relationships/hyperlink" Target="http://www.gopublicperu.com/" TargetMode="External"/><Relationship Id="rId1273" Type="http://schemas.openxmlformats.org/officeDocument/2006/relationships/hyperlink" Target="http://www.fselistings.com/wp-admin/post.php?post=172&amp;action=edit" TargetMode="External"/><Relationship Id="rId1480" Type="http://schemas.openxmlformats.org/officeDocument/2006/relationships/hyperlink" Target="http://www.fselistings.com/" TargetMode="External"/><Relationship Id="rId850" Type="http://schemas.openxmlformats.org/officeDocument/2006/relationships/hyperlink" Target="http://www.fselistings.com/fse-listings-2/" TargetMode="External"/><Relationship Id="rId948" Type="http://schemas.openxmlformats.org/officeDocument/2006/relationships/hyperlink" Target="mailto:info@fselistings.com" TargetMode="External"/><Relationship Id="rId1133" Type="http://schemas.openxmlformats.org/officeDocument/2006/relationships/hyperlink" Target="http://deutscheborsequotation.com/" TargetMode="External"/><Relationship Id="rId1578" Type="http://schemas.openxmlformats.org/officeDocument/2006/relationships/control" Target="activeX/activeX53.xml"/><Relationship Id="rId77" Type="http://schemas.openxmlformats.org/officeDocument/2006/relationships/hyperlink" Target="http://www.fselistings.com/" TargetMode="External"/><Relationship Id="rId282" Type="http://schemas.openxmlformats.org/officeDocument/2006/relationships/hyperlink" Target="http://www.deutschecapitalpartners.com/investment/mergers-and-acquisitions-financing/" TargetMode="External"/><Relationship Id="rId503" Type="http://schemas.openxmlformats.org/officeDocument/2006/relationships/hyperlink" Target="http://www.fselistings.com/wp-admin/post.php?post=1181&amp;action=edit" TargetMode="External"/><Relationship Id="rId587" Type="http://schemas.openxmlformats.org/officeDocument/2006/relationships/hyperlink" Target="http://www.fselistings.com/fse-listings-uk-business-listing-on-the-frankfurt-stock-exchange/" TargetMode="External"/><Relationship Id="rId710" Type="http://schemas.openxmlformats.org/officeDocument/2006/relationships/hyperlink" Target="http://www.gopublicswitzerland.com/?fse-listings" TargetMode="External"/><Relationship Id="rId808" Type="http://schemas.openxmlformats.org/officeDocument/2006/relationships/hyperlink" Target="mailto:Info@fselistings.com" TargetMode="External"/><Relationship Id="rId1340" Type="http://schemas.openxmlformats.org/officeDocument/2006/relationships/hyperlink" Target="http://www.fselistings.com/" TargetMode="External"/><Relationship Id="rId1438" Type="http://schemas.openxmlformats.org/officeDocument/2006/relationships/hyperlink" Target="http://www.fselistings.com/" TargetMode="External"/><Relationship Id="rId1645" Type="http://schemas.openxmlformats.org/officeDocument/2006/relationships/hyperlink" Target="http://www.fselistings.com/wp-admin/post.php?post=13&amp;action=edit" TargetMode="External"/><Relationship Id="rId8" Type="http://schemas.openxmlformats.org/officeDocument/2006/relationships/hyperlink" Target="mailto:Russell@fselistings.com" TargetMode="External"/><Relationship Id="rId142" Type="http://schemas.openxmlformats.org/officeDocument/2006/relationships/hyperlink" Target="mailto:info@fselistings.com" TargetMode="External"/><Relationship Id="rId447" Type="http://schemas.openxmlformats.org/officeDocument/2006/relationships/hyperlink" Target="http://www.fselistings.com/fse-listings-18-of-the-top-read-posts-on-listing-on-the-frankfurt-stock-exchange/" TargetMode="External"/><Relationship Id="rId794" Type="http://schemas.openxmlformats.org/officeDocument/2006/relationships/hyperlink" Target="mailto:info@fselistings.com" TargetMode="External"/><Relationship Id="rId1077" Type="http://schemas.openxmlformats.org/officeDocument/2006/relationships/hyperlink" Target="http://www.gopublicitaly.com/" TargetMode="External"/><Relationship Id="rId1200" Type="http://schemas.openxmlformats.org/officeDocument/2006/relationships/hyperlink" Target="http://www.fselistings.com/choosing-the-frankfurt-stock-exchange-for-raising-capital-for-your-canadian-company-and-assets-by-going-public/" TargetMode="External"/><Relationship Id="rId654" Type="http://schemas.openxmlformats.org/officeDocument/2006/relationships/hyperlink" Target="http://www.fselistingsnewyork.com/" TargetMode="External"/><Relationship Id="rId861" Type="http://schemas.openxmlformats.org/officeDocument/2006/relationships/hyperlink" Target="http://www.fselistings.com/fse-listings-common-questions-asked-for-listing-mining-companies-on-the-frankfurt-stock-exchange-with-fse-listings-by-robert-russell-2/" TargetMode="External"/><Relationship Id="rId959" Type="http://schemas.openxmlformats.org/officeDocument/2006/relationships/hyperlink" Target="http://www.fselistings.com/" TargetMode="External"/><Relationship Id="rId1284" Type="http://schemas.openxmlformats.org/officeDocument/2006/relationships/hyperlink" Target="mailto:info@fselistings.com" TargetMode="External"/><Relationship Id="rId1491" Type="http://schemas.openxmlformats.org/officeDocument/2006/relationships/control" Target="activeX/activeX14.xml"/><Relationship Id="rId1505" Type="http://schemas.openxmlformats.org/officeDocument/2006/relationships/hyperlink" Target="http://www.fselistings.com/" TargetMode="External"/><Relationship Id="rId1589" Type="http://schemas.openxmlformats.org/officeDocument/2006/relationships/hyperlink" Target="http://www.stockexchangelistings.com/" TargetMode="External"/><Relationship Id="rId293" Type="http://schemas.openxmlformats.org/officeDocument/2006/relationships/hyperlink" Target="http://www.fselistings.com/fse-listings-frankfurt-stock-exchange-listings-packages-brochure/" TargetMode="External"/><Relationship Id="rId307" Type="http://schemas.openxmlformats.org/officeDocument/2006/relationships/hyperlink" Target="mailto:info@fselistings.com" TargetMode="External"/><Relationship Id="rId514" Type="http://schemas.openxmlformats.org/officeDocument/2006/relationships/hyperlink" Target="http://fselistings.com/" TargetMode="External"/><Relationship Id="rId721" Type="http://schemas.openxmlformats.org/officeDocument/2006/relationships/hyperlink" Target="mailto:Info@fselistings.com" TargetMode="External"/><Relationship Id="rId1144" Type="http://schemas.openxmlformats.org/officeDocument/2006/relationships/hyperlink" Target="http://www.fselistings.com/the-best-way-to-go-public-in-the-world-and-get-financed/" TargetMode="External"/><Relationship Id="rId1351" Type="http://schemas.openxmlformats.org/officeDocument/2006/relationships/hyperlink" Target="http://www.fselistings.com/list-your-technology-company-on-the-frankfurt-stock-exchange/" TargetMode="External"/><Relationship Id="rId1449" Type="http://schemas.openxmlformats.org/officeDocument/2006/relationships/hyperlink" Target="http://www.fselistings.com/" TargetMode="External"/><Relationship Id="rId88" Type="http://schemas.openxmlformats.org/officeDocument/2006/relationships/hyperlink" Target="mailto:Russell@fselistings.com" TargetMode="External"/><Relationship Id="rId153" Type="http://schemas.openxmlformats.org/officeDocument/2006/relationships/hyperlink" Target="http://www.fselistings.com/submit-your-company/" TargetMode="External"/><Relationship Id="rId360" Type="http://schemas.openxmlformats.org/officeDocument/2006/relationships/hyperlink" Target="http://www.fselistings.com/wp-admin/post.php?post=1243&amp;action=edit" TargetMode="External"/><Relationship Id="rId598" Type="http://schemas.openxmlformats.org/officeDocument/2006/relationships/hyperlink" Target="http://www.fselistings.com/wp-admin/post.php?post=1084&amp;action=edit" TargetMode="External"/><Relationship Id="rId819" Type="http://schemas.openxmlformats.org/officeDocument/2006/relationships/hyperlink" Target="mailto:Info@fselistings.com" TargetMode="External"/><Relationship Id="rId1004" Type="http://schemas.openxmlformats.org/officeDocument/2006/relationships/hyperlink" Target="http://www.fselistings.com/wp-admin/post.php?post=999&amp;action=edit" TargetMode="External"/><Relationship Id="rId1211" Type="http://schemas.openxmlformats.org/officeDocument/2006/relationships/hyperlink" Target="http://www.fselistings.com/wp-admin/post.php?post=189&amp;action=edit" TargetMode="External"/><Relationship Id="rId1656" Type="http://schemas.openxmlformats.org/officeDocument/2006/relationships/hyperlink" Target="http://www.fselistings.com/public-listings-on-the-frankfurt-stock-exchange-fse-listings/" TargetMode="External"/><Relationship Id="rId220" Type="http://schemas.openxmlformats.org/officeDocument/2006/relationships/hyperlink" Target="mailto:Russell@fselistings.com" TargetMode="External"/><Relationship Id="rId458" Type="http://schemas.openxmlformats.org/officeDocument/2006/relationships/hyperlink" Target="http://www.fselistings.com/solar-financing-financing-solar-energy-companies-through-frankfurt-listings-with-fse-listings-inc/" TargetMode="External"/><Relationship Id="rId665" Type="http://schemas.openxmlformats.org/officeDocument/2006/relationships/hyperlink" Target="http://www.fselistingsus.com/" TargetMode="External"/><Relationship Id="rId872" Type="http://schemas.openxmlformats.org/officeDocument/2006/relationships/hyperlink" Target="http://www.fselistings.com" TargetMode="External"/><Relationship Id="rId1088" Type="http://schemas.openxmlformats.org/officeDocument/2006/relationships/hyperlink" Target="http://www.gopublicukraine.com/" TargetMode="External"/><Relationship Id="rId1295" Type="http://schemas.openxmlformats.org/officeDocument/2006/relationships/hyperlink" Target="http://www.fselistings.com/" TargetMode="External"/><Relationship Id="rId1309" Type="http://schemas.openxmlformats.org/officeDocument/2006/relationships/hyperlink" Target="http://www.fselistings.com/fse-listings-inc-lists-three-companies-in-july-on-the-frankfurt-stock-exchange-2/" TargetMode="External"/><Relationship Id="rId1516" Type="http://schemas.openxmlformats.org/officeDocument/2006/relationships/image" Target="media/image26.wmf"/><Relationship Id="rId15" Type="http://schemas.openxmlformats.org/officeDocument/2006/relationships/hyperlink" Target="http://www.fselistings.com/fse-listings-inc-assists-11-firms-in-going-public-in-the-month-of-october-from-frankfurt-listings-to-frankfurt-shells-for-sale/" TargetMode="External"/><Relationship Id="rId318" Type="http://schemas.openxmlformats.org/officeDocument/2006/relationships/hyperlink" Target="http://www.fselistings.com/fse-listings-how-to-qualify-for-a-frankfurt-stock-exchange-listing-frankfurt-listings-fast/" TargetMode="External"/><Relationship Id="rId525" Type="http://schemas.openxmlformats.org/officeDocument/2006/relationships/hyperlink" Target="http://fselistings.com/" TargetMode="External"/><Relationship Id="rId732" Type="http://schemas.openxmlformats.org/officeDocument/2006/relationships/hyperlink" Target="mailto:Info@fselistings.com" TargetMode="External"/><Relationship Id="rId1155" Type="http://schemas.openxmlformats.org/officeDocument/2006/relationships/hyperlink" Target="mailto:info@fselistings.com" TargetMode="External"/><Relationship Id="rId1362" Type="http://schemas.openxmlformats.org/officeDocument/2006/relationships/hyperlink" Target="http://www.fselistings.com/wp-admin/post.php?post=166&amp;action=edit" TargetMode="External"/><Relationship Id="rId99" Type="http://schemas.openxmlformats.org/officeDocument/2006/relationships/hyperlink" Target="http://www.fselistings.com/fse-listings-the-time-is-now-to-invest-in-south-africa-and-africa-in-general-the-time-is-now-to-list-your-company/" TargetMode="External"/><Relationship Id="rId164" Type="http://schemas.openxmlformats.org/officeDocument/2006/relationships/hyperlink" Target="http://www.fselistings.com/frankfurt-listings-raise-up-to-4-37m-from-150-investors-without-the-requirement-of-a-prospectus-uk-regulations-changes-make-it-better-for-you-to-be-a-uk-firm-raising-money/" TargetMode="External"/><Relationship Id="rId371" Type="http://schemas.openxmlformats.org/officeDocument/2006/relationships/hyperlink" Target="http://fselistings.com/" TargetMode="External"/><Relationship Id="rId1015" Type="http://schemas.openxmlformats.org/officeDocument/2006/relationships/hyperlink" Target="mailto:Info@fselistings.com" TargetMode="External"/><Relationship Id="rId1222" Type="http://schemas.openxmlformats.org/officeDocument/2006/relationships/hyperlink" Target="http://www.fselistings.com/choosing-the-frankfurt-stock-exchange-for-your-land-development-project-to-go-public/" TargetMode="External"/><Relationship Id="rId1667" Type="http://schemas.openxmlformats.org/officeDocument/2006/relationships/hyperlink" Target="http://www.fselistings.com/fse-frankfurt-stock-exchange/" TargetMode="External"/><Relationship Id="rId469" Type="http://schemas.openxmlformats.org/officeDocument/2006/relationships/hyperlink" Target="http://www.fselistings.com/wind-power-wind-power-financing-with-fse-listings%e2%80%99-robert-russell/" TargetMode="External"/><Relationship Id="rId676" Type="http://schemas.openxmlformats.org/officeDocument/2006/relationships/hyperlink" Target="http://www.gopublicdenmark.com/" TargetMode="External"/><Relationship Id="rId883" Type="http://schemas.openxmlformats.org/officeDocument/2006/relationships/hyperlink" Target="http://www.fselistings.com/page/" TargetMode="External"/><Relationship Id="rId1099" Type="http://schemas.openxmlformats.org/officeDocument/2006/relationships/hyperlink" Target="http://www.gopublictanzania.com/" TargetMode="External"/><Relationship Id="rId1527" Type="http://schemas.openxmlformats.org/officeDocument/2006/relationships/control" Target="activeX/activeX32.xml"/><Relationship Id="rId26" Type="http://schemas.openxmlformats.org/officeDocument/2006/relationships/hyperlink" Target="http://www.fselistings.com/fse-listings-inc-launches-new-sharevision-report-for-clients-to-be-able-to-identify-shareholder/" TargetMode="External"/><Relationship Id="rId231" Type="http://schemas.openxmlformats.org/officeDocument/2006/relationships/hyperlink" Target="mailto:brad.mccarthy@fselistings.com" TargetMode="External"/><Relationship Id="rId329" Type="http://schemas.openxmlformats.org/officeDocument/2006/relationships/hyperlink" Target="http://www.frankfurt-listings.com/" TargetMode="External"/><Relationship Id="rId536" Type="http://schemas.openxmlformats.org/officeDocument/2006/relationships/hyperlink" Target="http://www.fselistings.com/bio-energy-bio-energy-financing-and-frankfurt-stock-exchange-listings-with-fse-listings%e2%80%99-robert-russell/" TargetMode="External"/><Relationship Id="rId1166" Type="http://schemas.openxmlformats.org/officeDocument/2006/relationships/hyperlink" Target="http://www.fselistings.com/" TargetMode="External"/><Relationship Id="rId1373" Type="http://schemas.openxmlformats.org/officeDocument/2006/relationships/hyperlink" Target="http://www.fselistings.com/go-public-on-the-frankfurt-stock-exchange-with-no-upfront-fees/" TargetMode="External"/><Relationship Id="rId175" Type="http://schemas.openxmlformats.org/officeDocument/2006/relationships/hyperlink" Target="http://www.sterlingca.com/cgi-bin/item.cgi?id=36314&amp;d=601&amp;h=160&amp;f=260" TargetMode="External"/><Relationship Id="rId743" Type="http://schemas.openxmlformats.org/officeDocument/2006/relationships/hyperlink" Target="mailto:info@fselistings.com" TargetMode="External"/><Relationship Id="rId950" Type="http://schemas.openxmlformats.org/officeDocument/2006/relationships/hyperlink" Target="http://www.fselistings.com/wp-admin/post.php?post=285&amp;action=edit" TargetMode="External"/><Relationship Id="rId1026" Type="http://schemas.openxmlformats.org/officeDocument/2006/relationships/hyperlink" Target="http://www.fselistings.com/why-use-fse-listings-inc-to-list-on-the-frankfurt-stock-exchange/" TargetMode="External"/><Relationship Id="rId1580" Type="http://schemas.openxmlformats.org/officeDocument/2006/relationships/image" Target="media/image37.wmf"/><Relationship Id="rId382" Type="http://schemas.openxmlformats.org/officeDocument/2006/relationships/hyperlink" Target="http://www.fselistings.com/fse-listings-daven-plc-admitted-to-list-on-the-frankfurt-stock-exchange-a-uk-plc-company-listed-on-the-frankfurt-stock-exchange/" TargetMode="External"/><Relationship Id="rId603" Type="http://schemas.openxmlformats.org/officeDocument/2006/relationships/hyperlink" Target="http://www.fse-listings-toronto.com/2011/04/10/fse-listings-toronto-canadian-companies-listing-on-the-frankfurt-stock-exchange/" TargetMode="External"/><Relationship Id="rId687" Type="http://schemas.openxmlformats.org/officeDocument/2006/relationships/hyperlink" Target="http://www.gopublicireland.com/?fse-listings" TargetMode="External"/><Relationship Id="rId810" Type="http://schemas.openxmlformats.org/officeDocument/2006/relationships/hyperlink" Target="http://www.fselistings.com/page/" TargetMode="External"/><Relationship Id="rId908" Type="http://schemas.openxmlformats.org/officeDocument/2006/relationships/hyperlink" Target="http://www.fselistings.com/" TargetMode="External"/><Relationship Id="rId1233" Type="http://schemas.openxmlformats.org/officeDocument/2006/relationships/hyperlink" Target="http://www.fselistings.com/" TargetMode="External"/><Relationship Id="rId1440" Type="http://schemas.openxmlformats.org/officeDocument/2006/relationships/hyperlink" Target="http://www.fselistings.com/" TargetMode="External"/><Relationship Id="rId1538" Type="http://schemas.openxmlformats.org/officeDocument/2006/relationships/hyperlink" Target="http://www.otclistings.com/" TargetMode="External"/><Relationship Id="rId242" Type="http://schemas.openxmlformats.org/officeDocument/2006/relationships/hyperlink" Target="mailto:info@fselistings.com" TargetMode="External"/><Relationship Id="rId894" Type="http://schemas.openxmlformats.org/officeDocument/2006/relationships/hyperlink" Target="http://www.frankfurtshell.com/" TargetMode="External"/><Relationship Id="rId1177" Type="http://schemas.openxmlformats.org/officeDocument/2006/relationships/hyperlink" Target="http://www.fselistings.com/the-future-of-private-equity-looks-good-as-banks-hold-on-to-money-and-companies-go-public-to-find-capital/" TargetMode="External"/><Relationship Id="rId1300" Type="http://schemas.openxmlformats.org/officeDocument/2006/relationships/hyperlink" Target="http://www.fselistings.com/wp-admin/post.php?post=151&amp;action=edit" TargetMode="External"/><Relationship Id="rId37" Type="http://schemas.openxmlformats.org/officeDocument/2006/relationships/hyperlink" Target="http://www.fselistings.com/wp-admin/post.php?post=1494&amp;action=edit" TargetMode="External"/><Relationship Id="rId102" Type="http://schemas.openxmlformats.org/officeDocument/2006/relationships/hyperlink" Target="mailto:info@fselistings.com" TargetMode="External"/><Relationship Id="rId547" Type="http://schemas.openxmlformats.org/officeDocument/2006/relationships/hyperlink" Target="mailto:info@fselistings.com" TargetMode="External"/><Relationship Id="rId754" Type="http://schemas.openxmlformats.org/officeDocument/2006/relationships/hyperlink" Target="http://www.fselistings.com/" TargetMode="External"/><Relationship Id="rId961" Type="http://schemas.openxmlformats.org/officeDocument/2006/relationships/hyperlink" Target="http://www.fselistings.com/wp-admin/post.php?post=307&amp;action=edit" TargetMode="External"/><Relationship Id="rId1384" Type="http://schemas.openxmlformats.org/officeDocument/2006/relationships/image" Target="media/image9.jpeg"/><Relationship Id="rId1591" Type="http://schemas.openxmlformats.org/officeDocument/2006/relationships/hyperlink" Target="mailto:info@fselistings.com" TargetMode="External"/><Relationship Id="rId1605" Type="http://schemas.openxmlformats.org/officeDocument/2006/relationships/control" Target="activeX/activeX65.xml"/><Relationship Id="rId90" Type="http://schemas.openxmlformats.org/officeDocument/2006/relationships/hyperlink" Target="http://www.fselistings.com/" TargetMode="External"/><Relationship Id="rId186" Type="http://schemas.openxmlformats.org/officeDocument/2006/relationships/hyperlink" Target="http://www.stockexchangelistings.com/2010/08/rationale-behind-south-african-companies-choosing-the-frankfurt-stock-exchange-over-the-jse-and-altx-to-go-public-in-africa/" TargetMode="External"/><Relationship Id="rId393" Type="http://schemas.openxmlformats.org/officeDocument/2006/relationships/hyperlink" Target="http://www.fselistings.com/fse-listings/?fselistings" TargetMode="External"/><Relationship Id="rId407" Type="http://schemas.openxmlformats.org/officeDocument/2006/relationships/hyperlink" Target="http://www.fselistings.com/fse-listings/?fselistings" TargetMode="External"/><Relationship Id="rId614" Type="http://schemas.openxmlformats.org/officeDocument/2006/relationships/hyperlink" Target="http://www.fselistings.com/fse-listings/?fse-listings" TargetMode="External"/><Relationship Id="rId821" Type="http://schemas.openxmlformats.org/officeDocument/2006/relationships/hyperlink" Target="http://www.fselistings.com/page/" TargetMode="External"/><Relationship Id="rId1037" Type="http://schemas.openxmlformats.org/officeDocument/2006/relationships/hyperlink" Target="http://www.fselistings.com/why-are-frankfurt-shells-increasing-in-price-fse-group-of-shells-and-consortium-explains/" TargetMode="External"/><Relationship Id="rId1244" Type="http://schemas.openxmlformats.org/officeDocument/2006/relationships/hyperlink" Target="mailto:Info@FSEListings.com" TargetMode="External"/><Relationship Id="rId1451" Type="http://schemas.openxmlformats.org/officeDocument/2006/relationships/hyperlink" Target="http://www.stockexchangelistings.com" TargetMode="External"/><Relationship Id="rId253" Type="http://schemas.openxmlformats.org/officeDocument/2006/relationships/hyperlink" Target="http://www.fselistings.com/wp-admin/post.php?post=1345&amp;action=edit" TargetMode="External"/><Relationship Id="rId460" Type="http://schemas.openxmlformats.org/officeDocument/2006/relationships/hyperlink" Target="http://www.fselistings.com/geothermal-energy-geothermal-energy-financing-and-fast-frankfurt-listings-by-fse-listings-inc%e2%80%99s-robert-russell/" TargetMode="External"/><Relationship Id="rId698" Type="http://schemas.openxmlformats.org/officeDocument/2006/relationships/hyperlink" Target="http://www.gopublicnorway.com/?fse-listings" TargetMode="External"/><Relationship Id="rId919" Type="http://schemas.openxmlformats.org/officeDocument/2006/relationships/hyperlink" Target="http://www.fselistings.com/" TargetMode="External"/><Relationship Id="rId1090" Type="http://schemas.openxmlformats.org/officeDocument/2006/relationships/hyperlink" Target="http://www.gopublicegypt.com/" TargetMode="External"/><Relationship Id="rId1104" Type="http://schemas.openxmlformats.org/officeDocument/2006/relationships/hyperlink" Target="http://www.gopublicnamibia.com/" TargetMode="External"/><Relationship Id="rId1311" Type="http://schemas.openxmlformats.org/officeDocument/2006/relationships/hyperlink" Target="mailto:info@fselistings.com" TargetMode="External"/><Relationship Id="rId1549" Type="http://schemas.openxmlformats.org/officeDocument/2006/relationships/control" Target="activeX/activeX39.xml"/><Relationship Id="rId48" Type="http://schemas.openxmlformats.org/officeDocument/2006/relationships/hyperlink" Target="mailto:Russell@fselistings.com" TargetMode="External"/><Relationship Id="rId113" Type="http://schemas.openxmlformats.org/officeDocument/2006/relationships/hyperlink" Target="mailto:info@fselistings.com" TargetMode="External"/><Relationship Id="rId320" Type="http://schemas.openxmlformats.org/officeDocument/2006/relationships/hyperlink" Target="mailto:info@fselistings.com" TargetMode="External"/><Relationship Id="rId558" Type="http://schemas.openxmlformats.org/officeDocument/2006/relationships/hyperlink" Target="mailto:info@fselistings.com" TargetMode="External"/><Relationship Id="rId765" Type="http://schemas.openxmlformats.org/officeDocument/2006/relationships/hyperlink" Target="mailto:info@fselistings.com" TargetMode="External"/><Relationship Id="rId972" Type="http://schemas.openxmlformats.org/officeDocument/2006/relationships/hyperlink" Target="mailto:Russell@fselistings.com" TargetMode="External"/><Relationship Id="rId1188" Type="http://schemas.openxmlformats.org/officeDocument/2006/relationships/hyperlink" Target="http://www.fselistings.com/rationale-of-why-south-african-companies-should-list-on-the-frankfurt-stock-exchange/" TargetMode="External"/><Relationship Id="rId1395" Type="http://schemas.openxmlformats.org/officeDocument/2006/relationships/hyperlink" Target="http://www.fselistings.com/wp-content/uploads/2010/05/Frankfurtstockexchangelistings.pdf" TargetMode="External"/><Relationship Id="rId1409" Type="http://schemas.openxmlformats.org/officeDocument/2006/relationships/hyperlink" Target="http://www.fselistings.com/frankfurt-stock-exchange-listings-angola-entrepreneurs-should-look-to-frankfurt-stock-exchange/" TargetMode="External"/><Relationship Id="rId1616" Type="http://schemas.openxmlformats.org/officeDocument/2006/relationships/hyperlink" Target="http://www.fselistings.com/" TargetMode="External"/><Relationship Id="rId197" Type="http://schemas.openxmlformats.org/officeDocument/2006/relationships/hyperlink" Target="http://www.otclistings.com/" TargetMode="External"/><Relationship Id="rId418" Type="http://schemas.openxmlformats.org/officeDocument/2006/relationships/hyperlink" Target="http://www.fselistings.com/fse-listings/?fselistings" TargetMode="External"/><Relationship Id="rId625" Type="http://schemas.openxmlformats.org/officeDocument/2006/relationships/hyperlink" Target="http://charlesvanmusscher.com/2011/04/fse-listings-charles-van-musscher-touring-asia-listing-companies-on-the-frankfurt-stock-exchange-from-china-vietnam-thailand-and-the-philippines/" TargetMode="External"/><Relationship Id="rId832" Type="http://schemas.openxmlformats.org/officeDocument/2006/relationships/hyperlink" Target="http://www.fselistings.com/fse-listings-unleash-the-potential-of-your-equity-line-of-credit-by-listing-fast-on-the-frankfurt-stock-exchange/" TargetMode="External"/><Relationship Id="rId1048" Type="http://schemas.openxmlformats.org/officeDocument/2006/relationships/hyperlink" Target="http://www.gopublicfrankfurt.com/" TargetMode="External"/><Relationship Id="rId1255" Type="http://schemas.openxmlformats.org/officeDocument/2006/relationships/hyperlink" Target="mailto:Russell@fselistings.com" TargetMode="External"/><Relationship Id="rId1462" Type="http://schemas.openxmlformats.org/officeDocument/2006/relationships/image" Target="media/image16.wmf"/><Relationship Id="rId264" Type="http://schemas.openxmlformats.org/officeDocument/2006/relationships/hyperlink" Target="http://www.fselistings.com/fse-listings-bridge-capital-programs-for-frankfurt-stock-exchange-listings-positives-and-negatives/" TargetMode="External"/><Relationship Id="rId471" Type="http://schemas.openxmlformats.org/officeDocument/2006/relationships/hyperlink" Target="http://www.fselistings.com/solar-panel-fse-listings-takes-companies-public-on-the-frankfurt-stock-exchange/" TargetMode="External"/><Relationship Id="rId1115" Type="http://schemas.openxmlformats.org/officeDocument/2006/relationships/hyperlink" Target="http://germanprivateequity.com/" TargetMode="External"/><Relationship Id="rId1322" Type="http://schemas.openxmlformats.org/officeDocument/2006/relationships/hyperlink" Target="http://www.fselistings.com/fse-listings-inc-lists-three-companies-in-july-on-the-frankfurt-stock-exchange/" TargetMode="External"/><Relationship Id="rId59" Type="http://schemas.openxmlformats.org/officeDocument/2006/relationships/hyperlink" Target="http://www.fselistings.com/wp-admin/post.php?post=1473&amp;action=edit" TargetMode="External"/><Relationship Id="rId124" Type="http://schemas.openxmlformats.org/officeDocument/2006/relationships/hyperlink" Target="http://www.fselistings.com/wp-admin/post.php?post=1436&amp;action=edit" TargetMode="External"/><Relationship Id="rId569" Type="http://schemas.openxmlformats.org/officeDocument/2006/relationships/hyperlink" Target="http://fselistings.com/" TargetMode="External"/><Relationship Id="rId776" Type="http://schemas.openxmlformats.org/officeDocument/2006/relationships/hyperlink" Target="mailto:info@fselistings.com" TargetMode="External"/><Relationship Id="rId983" Type="http://schemas.openxmlformats.org/officeDocument/2006/relationships/hyperlink" Target="http://www.fselistings.com/firms-listed-on-the-frankfurt-stock-exchange-by-our-designated-sponsor/" TargetMode="External"/><Relationship Id="rId1199" Type="http://schemas.openxmlformats.org/officeDocument/2006/relationships/hyperlink" Target="http://www.fselistings.com/wp-admin/post.php?post=193&amp;action=edit" TargetMode="External"/><Relationship Id="rId1627" Type="http://schemas.openxmlformats.org/officeDocument/2006/relationships/hyperlink" Target="http://www.fselistings.com/" TargetMode="External"/><Relationship Id="rId331" Type="http://schemas.openxmlformats.org/officeDocument/2006/relationships/hyperlink" Target="http://www.fselistings.com/wp-admin/post.php?post=1266&amp;action=edit" TargetMode="External"/><Relationship Id="rId429" Type="http://schemas.openxmlformats.org/officeDocument/2006/relationships/hyperlink" Target="http://www.fselistings.com/listing-and-ipo-on-the-frankfurt-stock-exchange-versus-a-reverse-merger-into-a-frankfurt-shell-company/" TargetMode="External"/><Relationship Id="rId636" Type="http://schemas.openxmlformats.org/officeDocument/2006/relationships/hyperlink" Target="http://www.fselistings.com/fse-listings-and-the-frankfurt-stock-exchange-consortium-fse-consortium-succeed-with-fse-listings-inc/" TargetMode="External"/><Relationship Id="rId1059" Type="http://schemas.openxmlformats.org/officeDocument/2006/relationships/hyperlink" Target="http://www.gopublicbrazil.net/" TargetMode="External"/><Relationship Id="rId1266" Type="http://schemas.openxmlformats.org/officeDocument/2006/relationships/hyperlink" Target="http://www.fselistings.com/wp-admin/post.php?post=175&amp;action=edit" TargetMode="External"/><Relationship Id="rId1473" Type="http://schemas.openxmlformats.org/officeDocument/2006/relationships/image" Target="media/image19.gif"/><Relationship Id="rId843" Type="http://schemas.openxmlformats.org/officeDocument/2006/relationships/hyperlink" Target="http://www.fselistings.com/fse-listings-frankfurt-listing-of-construction-oriented-company-grupo-acerosa-plc-who-listed-on-the-frankfurt-stock-exchange-one-of-the-first-of-many-spanish-firms-to-seek-financing-and-growth-thro-2/" TargetMode="External"/><Relationship Id="rId1126" Type="http://schemas.openxmlformats.org/officeDocument/2006/relationships/hyperlink" Target="http://regulatedunofficialmarket.com/" TargetMode="External"/><Relationship Id="rId275" Type="http://schemas.openxmlformats.org/officeDocument/2006/relationships/hyperlink" Target="http://www.fselistings.com/" TargetMode="External"/><Relationship Id="rId482" Type="http://schemas.openxmlformats.org/officeDocument/2006/relationships/hyperlink" Target="http://www.fselistings.com/energy-company-go-public-on-the-frankfurt-stock-exchange-with-fse-listings-inc-the-leader-in-frankfurt-listings/" TargetMode="External"/><Relationship Id="rId703" Type="http://schemas.openxmlformats.org/officeDocument/2006/relationships/hyperlink" Target="http://www.gopublicproeu.com/?fse-listings" TargetMode="External"/><Relationship Id="rId910" Type="http://schemas.openxmlformats.org/officeDocument/2006/relationships/hyperlink" Target="mailto:Russell@fselistings.com" TargetMode="External"/><Relationship Id="rId1333" Type="http://schemas.openxmlformats.org/officeDocument/2006/relationships/hyperlink" Target="http://www.fselistings.com/listing-companies-from-india-on-the-frankfurt-stock-exchange/" TargetMode="External"/><Relationship Id="rId1540" Type="http://schemas.openxmlformats.org/officeDocument/2006/relationships/hyperlink" Target="http://www.fselistings.com/" TargetMode="External"/><Relationship Id="rId1638" Type="http://schemas.openxmlformats.org/officeDocument/2006/relationships/hyperlink" Target="http://deutsche-boerse.com/dbag/dispatch/en/binary/gdb_content_pool/imported_files/public_files/10_downloads/33_going_being_public/10_products/055_listing_guide/Listing_Guide.pdf" TargetMode="External"/><Relationship Id="rId135" Type="http://schemas.openxmlformats.org/officeDocument/2006/relationships/hyperlink" Target="mailto:info@fselistings.com" TargetMode="External"/><Relationship Id="rId342" Type="http://schemas.openxmlformats.org/officeDocument/2006/relationships/hyperlink" Target="http://www.fselistings.com/fse-listings/?fselistings" TargetMode="External"/><Relationship Id="rId787" Type="http://schemas.openxmlformats.org/officeDocument/2006/relationships/hyperlink" Target="http://www.fselistings.com/" TargetMode="External"/><Relationship Id="rId994" Type="http://schemas.openxmlformats.org/officeDocument/2006/relationships/hyperlink" Target="http://www.fselistings.com/why-use-fse-listings-inc-to-list-on-the-frankfurt-stock-exchange-2/" TargetMode="External"/><Relationship Id="rId1400" Type="http://schemas.openxmlformats.org/officeDocument/2006/relationships/hyperlink" Target="http://www.fselistings.com/wp-admin/post.php?post=96&amp;action=edit" TargetMode="External"/><Relationship Id="rId202" Type="http://schemas.openxmlformats.org/officeDocument/2006/relationships/hyperlink" Target="http://www.fselistings.com/" TargetMode="External"/><Relationship Id="rId647" Type="http://schemas.openxmlformats.org/officeDocument/2006/relationships/hyperlink" Target="http://www.fselistingsindia.com/" TargetMode="External"/><Relationship Id="rId854" Type="http://schemas.openxmlformats.org/officeDocument/2006/relationships/hyperlink" Target="mailto:Russell@fselistings.com" TargetMode="External"/><Relationship Id="rId1277" Type="http://schemas.openxmlformats.org/officeDocument/2006/relationships/hyperlink" Target="http://www.fselistings.com/wp-admin/post.php?post=987&amp;action=edit" TargetMode="External"/><Relationship Id="rId1484" Type="http://schemas.openxmlformats.org/officeDocument/2006/relationships/hyperlink" Target="mailto:info@fselistings.com" TargetMode="External"/><Relationship Id="rId286" Type="http://schemas.openxmlformats.org/officeDocument/2006/relationships/hyperlink" Target="http://www.deutschecapitalpartners.com/investment/venture-capital-funding/" TargetMode="External"/><Relationship Id="rId493" Type="http://schemas.openxmlformats.org/officeDocument/2006/relationships/hyperlink" Target="mailto:Russell@fselistings.com" TargetMode="External"/><Relationship Id="rId507" Type="http://schemas.openxmlformats.org/officeDocument/2006/relationships/hyperlink" Target="mailto:info@fselistings.com" TargetMode="External"/><Relationship Id="rId714" Type="http://schemas.openxmlformats.org/officeDocument/2006/relationships/hyperlink" Target="http://www.gopublicuae.com/?fse-listings" TargetMode="External"/><Relationship Id="rId921" Type="http://schemas.openxmlformats.org/officeDocument/2006/relationships/hyperlink" Target="http://www.fselistings.com/wp-admin/post.php?post=714&amp;action=edit" TargetMode="External"/><Relationship Id="rId1137" Type="http://schemas.openxmlformats.org/officeDocument/2006/relationships/hyperlink" Target="http://frankfurtshell.com/" TargetMode="External"/><Relationship Id="rId1344" Type="http://schemas.openxmlformats.org/officeDocument/2006/relationships/hyperlink" Target="mailto:Info@fselistings.com" TargetMode="External"/><Relationship Id="rId1551" Type="http://schemas.openxmlformats.org/officeDocument/2006/relationships/control" Target="activeX/activeX41.xml"/><Relationship Id="rId50" Type="http://schemas.openxmlformats.org/officeDocument/2006/relationships/hyperlink" Target="http://www.fselistings.com/how-do-frankfurt-listings-compare-to-tsx-listings-aim-listings-otcbb-listings-nasdaq-listings-cnsx-listings-plus-listings-asx-listings-jse-listings-and-dual-listings/" TargetMode="External"/><Relationship Id="rId146" Type="http://schemas.openxmlformats.org/officeDocument/2006/relationships/hyperlink" Target="http://www.fselistings.com/submit-your-company/" TargetMode="External"/><Relationship Id="rId353" Type="http://schemas.openxmlformats.org/officeDocument/2006/relationships/hyperlink" Target="http://www.fselistings.com/fse-listings/?fselistings" TargetMode="External"/><Relationship Id="rId560" Type="http://schemas.openxmlformats.org/officeDocument/2006/relationships/hyperlink" Target="http://www.fselistings.com/fse-listings-4/" TargetMode="External"/><Relationship Id="rId798" Type="http://schemas.openxmlformats.org/officeDocument/2006/relationships/hyperlink" Target="http://www.fselistings.com/page/" TargetMode="External"/><Relationship Id="rId1190" Type="http://schemas.openxmlformats.org/officeDocument/2006/relationships/hyperlink" Target="http://www.fselistings.com/going-green-indian-real-estate-builders-with-going-public-on-the-frankfurt-stock-exchanges-green-index-go-great-together/" TargetMode="External"/><Relationship Id="rId1204" Type="http://schemas.openxmlformats.org/officeDocument/2006/relationships/hyperlink" Target="http://www.fselistings.com/choosing-the-frankfurt-stock-exchange-for-raising-capital-for-your-canadian-company-and-assets-by-going-public/" TargetMode="External"/><Relationship Id="rId1411" Type="http://schemas.openxmlformats.org/officeDocument/2006/relationships/hyperlink" Target="http://www.fselistings.com/wp-admin/post.php?post=940&amp;action=edit" TargetMode="External"/><Relationship Id="rId1649" Type="http://schemas.openxmlformats.org/officeDocument/2006/relationships/hyperlink" Target="http://www.fselistings.com/wp-admin/post.php?post=936&amp;action=edit" TargetMode="External"/><Relationship Id="rId213" Type="http://schemas.openxmlformats.org/officeDocument/2006/relationships/hyperlink" Target="mailto:Russell@fselistings.com" TargetMode="External"/><Relationship Id="rId420" Type="http://schemas.openxmlformats.org/officeDocument/2006/relationships/hyperlink" Target="http://www.fselistings.com/wp-admin/post.php?post=1204&amp;action=edit" TargetMode="External"/><Relationship Id="rId658" Type="http://schemas.openxmlformats.org/officeDocument/2006/relationships/hyperlink" Target="http://www.fselistingssingapore.com/" TargetMode="External"/><Relationship Id="rId865" Type="http://schemas.openxmlformats.org/officeDocument/2006/relationships/hyperlink" Target="http://www.fselistings.com/" TargetMode="External"/><Relationship Id="rId1050" Type="http://schemas.openxmlformats.org/officeDocument/2006/relationships/hyperlink" Target="http://www.gopublicgermany.com/" TargetMode="External"/><Relationship Id="rId1288" Type="http://schemas.openxmlformats.org/officeDocument/2006/relationships/hyperlink" Target="http://www.fselistings.com/wp-content/uploads/2010/08/FrankfurtStockExchangeListingsPresentation.pdf" TargetMode="External"/><Relationship Id="rId1495" Type="http://schemas.openxmlformats.org/officeDocument/2006/relationships/control" Target="activeX/activeX17.xml"/><Relationship Id="rId1509" Type="http://schemas.openxmlformats.org/officeDocument/2006/relationships/hyperlink" Target="http://www.fselistings.com/" TargetMode="External"/><Relationship Id="rId297" Type="http://schemas.openxmlformats.org/officeDocument/2006/relationships/hyperlink" Target="http://www.fselistings.com/african-international-energy-more-african-companies-listing-on-frankfurt/" TargetMode="External"/><Relationship Id="rId518" Type="http://schemas.openxmlformats.org/officeDocument/2006/relationships/hyperlink" Target="http://www.fselistings.com/energy-companies-energy-companies-go-public-on-the-frankfurt-stock-exchange-with-fse-listings-inc-robert-russell-and-ryan-gibson/" TargetMode="External"/><Relationship Id="rId725" Type="http://schemas.openxmlformats.org/officeDocument/2006/relationships/hyperlink" Target="http://www.fselistings.com/wp-admin/post.php?post=1045&amp;action=edit" TargetMode="External"/><Relationship Id="rId932" Type="http://schemas.openxmlformats.org/officeDocument/2006/relationships/hyperlink" Target="mailto:Russell@fselistings.com" TargetMode="External"/><Relationship Id="rId1148" Type="http://schemas.openxmlformats.org/officeDocument/2006/relationships/hyperlink" Target="http://www.fselistings.com/" TargetMode="External"/><Relationship Id="rId1355" Type="http://schemas.openxmlformats.org/officeDocument/2006/relationships/hyperlink" Target="mailto:info@fselistings.com" TargetMode="External"/><Relationship Id="rId1562" Type="http://schemas.openxmlformats.org/officeDocument/2006/relationships/hyperlink" Target="http://www.fselistings.com/" TargetMode="External"/><Relationship Id="rId157" Type="http://schemas.openxmlformats.org/officeDocument/2006/relationships/hyperlink" Target="http://www.fselistings.com/frankfurt-stock-exchange-listings-fees-and-fse-listings-requirements-increasing-2012-list-now/" TargetMode="External"/><Relationship Id="rId364" Type="http://schemas.openxmlformats.org/officeDocument/2006/relationships/hyperlink" Target="mailto:info@fselistings.com" TargetMode="External"/><Relationship Id="rId1008" Type="http://schemas.openxmlformats.org/officeDocument/2006/relationships/hyperlink" Target="http://www.socialized.me/social-media-for-public-companies/" TargetMode="External"/><Relationship Id="rId1215" Type="http://schemas.openxmlformats.org/officeDocument/2006/relationships/hyperlink" Target="mailto:Info@fselistings.com" TargetMode="External"/><Relationship Id="rId1422" Type="http://schemas.openxmlformats.org/officeDocument/2006/relationships/hyperlink" Target="http://www.fselistings.com/listing-in-a-foreign-stock-exchange-can-give-an-immigration-advantage-in-addition-to-a-capital-advantage-to-founders-and-staff/" TargetMode="External"/><Relationship Id="rId61" Type="http://schemas.openxmlformats.org/officeDocument/2006/relationships/hyperlink" Target="mailto:info@fselistings.com" TargetMode="External"/><Relationship Id="rId571" Type="http://schemas.openxmlformats.org/officeDocument/2006/relationships/hyperlink" Target="http://www.fselistings.com/fse-listings-incorporation-service-for-uk-plc-companies-listing-on-the-frankfurt-stock-exchange/" TargetMode="External"/><Relationship Id="rId669" Type="http://schemas.openxmlformats.org/officeDocument/2006/relationships/hyperlink" Target="http://www.gopublicbelize.com/" TargetMode="External"/><Relationship Id="rId876" Type="http://schemas.openxmlformats.org/officeDocument/2006/relationships/hyperlink" Target="http://www.fselistings.com/fse-listings-fselistings-com-professionals-robert-russell-mr-gibson-and-mark-bragg-announce-fse-listings-as-the-number-1-firm-for-listing-companies-on-the-frankfurt-stock-exchange-fast-2/" TargetMode="External"/><Relationship Id="rId1299" Type="http://schemas.openxmlformats.org/officeDocument/2006/relationships/hyperlink" Target="http://www.fselistings.com/go-public-frankfurt-stock-exchange-and-xetra-listings/" TargetMode="External"/><Relationship Id="rId19" Type="http://schemas.openxmlformats.org/officeDocument/2006/relationships/hyperlink" Target="http://www.deutschecapitalpartners.com/" TargetMode="External"/><Relationship Id="rId224" Type="http://schemas.openxmlformats.org/officeDocument/2006/relationships/hyperlink" Target="http://fselistings.com/" TargetMode="External"/><Relationship Id="rId431" Type="http://schemas.openxmlformats.org/officeDocument/2006/relationships/hyperlink" Target="http://www.fselistings.com/uk-corporation-trading-on-the-frankfurt-exchange-only-60000-euro/" TargetMode="External"/><Relationship Id="rId529" Type="http://schemas.openxmlformats.org/officeDocument/2006/relationships/hyperlink" Target="mailto:Russell@fselistings.com" TargetMode="External"/><Relationship Id="rId736" Type="http://schemas.openxmlformats.org/officeDocument/2006/relationships/hyperlink" Target="http://www.fselistings.com/fse-listings-complete-frankfurt-listings-of-the-frankfurt-stock-exchange/" TargetMode="External"/><Relationship Id="rId1061" Type="http://schemas.openxmlformats.org/officeDocument/2006/relationships/hyperlink" Target="http://www.gopublicthailand.com/" TargetMode="External"/><Relationship Id="rId1159" Type="http://schemas.openxmlformats.org/officeDocument/2006/relationships/hyperlink" Target="http://www.fselistings.com/why-the-frankfurt-stock-exchange-deutsche-boerse/" TargetMode="External"/><Relationship Id="rId1366" Type="http://schemas.openxmlformats.org/officeDocument/2006/relationships/hyperlink" Target="mailto:info@fselistings.com" TargetMode="External"/><Relationship Id="rId168" Type="http://schemas.openxmlformats.org/officeDocument/2006/relationships/hyperlink" Target="http://www.fselistings.com/fselistings/" TargetMode="External"/><Relationship Id="rId943" Type="http://schemas.openxmlformats.org/officeDocument/2006/relationships/hyperlink" Target="http://www.fselistings.com/" TargetMode="External"/><Relationship Id="rId1019" Type="http://schemas.openxmlformats.org/officeDocument/2006/relationships/hyperlink" Target="http://www.fselistings.com/why-use-fse-listings-inc-to-list-on-the-frankfurt-stock-exchange/" TargetMode="External"/><Relationship Id="rId1573" Type="http://schemas.openxmlformats.org/officeDocument/2006/relationships/control" Target="activeX/activeX48.xml"/><Relationship Id="rId72" Type="http://schemas.openxmlformats.org/officeDocument/2006/relationships/hyperlink" Target="http://www.fselistings.com/" TargetMode="External"/><Relationship Id="rId375" Type="http://schemas.openxmlformats.org/officeDocument/2006/relationships/hyperlink" Target="http://fselistings.frankfurtshell.com" TargetMode="External"/><Relationship Id="rId582" Type="http://schemas.openxmlformats.org/officeDocument/2006/relationships/hyperlink" Target="http://www.fselistings.com/fse-listings-incorporating-a-business-within-the-uk-for-listing-on-the-frankfurt-stock-exchange/" TargetMode="External"/><Relationship Id="rId803" Type="http://schemas.openxmlformats.org/officeDocument/2006/relationships/hyperlink" Target="http://www.fselistings.com/page/" TargetMode="External"/><Relationship Id="rId1226" Type="http://schemas.openxmlformats.org/officeDocument/2006/relationships/hyperlink" Target="mailto:Russell@fselistings.com" TargetMode="External"/><Relationship Id="rId1433" Type="http://schemas.openxmlformats.org/officeDocument/2006/relationships/hyperlink" Target="http://www.fselistings.com/listing-and-ipo-on-the-frankfurt-stock-exchange-versus-a-reverse-merger-into-a-frankfurt-shell-company/" TargetMode="External"/><Relationship Id="rId1640" Type="http://schemas.openxmlformats.org/officeDocument/2006/relationships/hyperlink" Target="mailto:Russell@fselistings.com" TargetMode="External"/><Relationship Id="rId3" Type="http://schemas.microsoft.com/office/2007/relationships/stylesWithEffects" Target="stylesWithEffects.xml"/><Relationship Id="rId235" Type="http://schemas.openxmlformats.org/officeDocument/2006/relationships/hyperlink" Target="http://www.fselistings.com" TargetMode="External"/><Relationship Id="rId442" Type="http://schemas.openxmlformats.org/officeDocument/2006/relationships/hyperlink" Target="http://www.fselistings.com/listing-companies-from-india-on-the-frankfurt-stock-exchange/" TargetMode="External"/><Relationship Id="rId887" Type="http://schemas.openxmlformats.org/officeDocument/2006/relationships/hyperlink" Target="http://www.fselistings.com/fse-listings-frankfurt-listing-of-construction-oriented-company-grupo-acerosa-plc-who-listed-on-the-frankfurt-stock-exchange-one-of-the-first-of-many-spanish-firms-to-seek-financing-and-growth-thro/" TargetMode="External"/><Relationship Id="rId1072" Type="http://schemas.openxmlformats.org/officeDocument/2006/relationships/hyperlink" Target="http://www.gopublicsingapore.com/" TargetMode="External"/><Relationship Id="rId1500" Type="http://schemas.openxmlformats.org/officeDocument/2006/relationships/image" Target="media/image24.wmf"/><Relationship Id="rId302" Type="http://schemas.openxmlformats.org/officeDocument/2006/relationships/hyperlink" Target="http://www.fselistings.com/fse-listings-inc-is-proud-to-announce-the-extension-of-its-partnership-with-deutsche-capital-partners-to-include-financing-carbon-credit-trading-and-equity-placements-with-energy-companies/" TargetMode="External"/><Relationship Id="rId747" Type="http://schemas.openxmlformats.org/officeDocument/2006/relationships/hyperlink" Target="http://www.fselistings.com/fse-listings/?fselistings" TargetMode="External"/><Relationship Id="rId954" Type="http://schemas.openxmlformats.org/officeDocument/2006/relationships/hyperlink" Target="http://www.fselistings.com/new-frankfurt-listing-auditor-requirement-%e2%80%93-confirmation-of-shareholder-equity/" TargetMode="External"/><Relationship Id="rId1377" Type="http://schemas.openxmlformats.org/officeDocument/2006/relationships/hyperlink" Target="http://www.fselistings.com/fse-listings-inc-new-player-in-south-africa-venture-capital-markets-and-stock-exchange/" TargetMode="External"/><Relationship Id="rId1584" Type="http://schemas.openxmlformats.org/officeDocument/2006/relationships/hyperlink" Target="http://www.fselistings.com/are-you-a-capital-pool-corporation-at-risk-of-being-delisted-from-the-tsx-v-or-is-delisted-2/" TargetMode="External"/><Relationship Id="rId83" Type="http://schemas.openxmlformats.org/officeDocument/2006/relationships/hyperlink" Target="http://www.fselistings.com/canadian-stock-exchange-listings-cnsx-listings-versus-frankfurt-stock-exchange-fse-listings/" TargetMode="External"/><Relationship Id="rId179" Type="http://schemas.openxmlformats.org/officeDocument/2006/relationships/hyperlink" Target="http://www.fselistings.com/" TargetMode="External"/><Relationship Id="rId386" Type="http://schemas.openxmlformats.org/officeDocument/2006/relationships/hyperlink" Target="http://www.fselistings.com/fse-listings/?fselistings" TargetMode="External"/><Relationship Id="rId593" Type="http://schemas.openxmlformats.org/officeDocument/2006/relationships/hyperlink" Target="http://www.fselistings.com/wp-admin/post.php?post=1086&amp;action=edit" TargetMode="External"/><Relationship Id="rId607" Type="http://schemas.openxmlformats.org/officeDocument/2006/relationships/hyperlink" Target="http://www.fselistings.com/fse-listings-frankfurt-exchange-listings/" TargetMode="External"/><Relationship Id="rId814" Type="http://schemas.openxmlformats.org/officeDocument/2006/relationships/hyperlink" Target="http://www.fselistings.com/page/" TargetMode="External"/><Relationship Id="rId1237" Type="http://schemas.openxmlformats.org/officeDocument/2006/relationships/hyperlink" Target="http://www.fselistings.com/choosing-the-frankfurt-stock-exchange-for-your-canadian-mining-assets-to-go-public/" TargetMode="External"/><Relationship Id="rId1444" Type="http://schemas.openxmlformats.org/officeDocument/2006/relationships/hyperlink" Target="http://www.fselistings.com/" TargetMode="External"/><Relationship Id="rId1651" Type="http://schemas.openxmlformats.org/officeDocument/2006/relationships/hyperlink" Target="http://www.fselistings.com/" TargetMode="External"/><Relationship Id="rId246" Type="http://schemas.openxmlformats.org/officeDocument/2006/relationships/hyperlink" Target="http://www.fselistings.com/wp-content/uploads/2011/06/FSEListingsGoPublicMergerLaw.png" TargetMode="External"/><Relationship Id="rId453" Type="http://schemas.openxmlformats.org/officeDocument/2006/relationships/hyperlink" Target="http://www.fselistings.com/wave-energy-wave-energy-financing-for-firms-involved-with-alternative-energy-who-qualify-for-listing-on-the-frankfurt-stock-exchange-and-meet-fse-listings-requirements/" TargetMode="External"/><Relationship Id="rId660" Type="http://schemas.openxmlformats.org/officeDocument/2006/relationships/hyperlink" Target="http://www.fselistingsspain.com/" TargetMode="External"/><Relationship Id="rId898" Type="http://schemas.openxmlformats.org/officeDocument/2006/relationships/hyperlink" Target="mailto:Info@fselistings.com" TargetMode="External"/><Relationship Id="rId1083" Type="http://schemas.openxmlformats.org/officeDocument/2006/relationships/hyperlink" Target="http://www.gopublicaustria.com/" TargetMode="External"/><Relationship Id="rId1290" Type="http://schemas.openxmlformats.org/officeDocument/2006/relationships/hyperlink" Target="http://www.fselistings.com/wp-admin/post.php?post=159&amp;action=edit" TargetMode="External"/><Relationship Id="rId1304" Type="http://schemas.openxmlformats.org/officeDocument/2006/relationships/hyperlink" Target="mailto:Russell@fselistings.com" TargetMode="External"/><Relationship Id="rId1511" Type="http://schemas.openxmlformats.org/officeDocument/2006/relationships/hyperlink" Target="http://www.otclistings.com/" TargetMode="External"/><Relationship Id="rId106" Type="http://schemas.openxmlformats.org/officeDocument/2006/relationships/hyperlink" Target="http://www.fselistings.com/fse-listings-funding-farming-and-businesses-related-to-agriculture-to-be-the-future-investments-and-exciting-listings-on-the-frankfurt-stock-exchange/" TargetMode="External"/><Relationship Id="rId313" Type="http://schemas.openxmlformats.org/officeDocument/2006/relationships/hyperlink" Target="http://www.fselistings.com/wp-admin/post.php?post=1287&amp;action=edit" TargetMode="External"/><Relationship Id="rId758" Type="http://schemas.openxmlformats.org/officeDocument/2006/relationships/hyperlink" Target="http://www.fselistings.com/" TargetMode="External"/><Relationship Id="rId965" Type="http://schemas.openxmlformats.org/officeDocument/2006/relationships/hyperlink" Target="mailto:Info@fselistings.com" TargetMode="External"/><Relationship Id="rId1150" Type="http://schemas.openxmlformats.org/officeDocument/2006/relationships/hyperlink" Target="mailto:Info@fselistings.com" TargetMode="External"/><Relationship Id="rId1388" Type="http://schemas.openxmlformats.org/officeDocument/2006/relationships/hyperlink" Target="http://www.fselistings.com/wp-admin/post.php?post=115&amp;action=edit" TargetMode="External"/><Relationship Id="rId1595" Type="http://schemas.openxmlformats.org/officeDocument/2006/relationships/image" Target="media/image39.wmf"/><Relationship Id="rId1609" Type="http://schemas.openxmlformats.org/officeDocument/2006/relationships/hyperlink" Target="http://www.fselistings.com/wp-admin/post.php?post=938&amp;action=edit" TargetMode="External"/><Relationship Id="rId10" Type="http://schemas.openxmlformats.org/officeDocument/2006/relationships/hyperlink" Target="http://www.fselistings.com/wp-admin/post.php?post=1519&amp;action=edit" TargetMode="External"/><Relationship Id="rId94" Type="http://schemas.openxmlformats.org/officeDocument/2006/relationships/hyperlink" Target="mailto:info@fselistings.com" TargetMode="External"/><Relationship Id="rId397" Type="http://schemas.openxmlformats.org/officeDocument/2006/relationships/hyperlink" Target="http://www.fselistings.com/fse-listings-a-chinese-supplier-of-handbags-lists-on-the-frankfurt-stock-exchange-chinese-companies-and-frankfurt-listings/" TargetMode="External"/><Relationship Id="rId520" Type="http://schemas.openxmlformats.org/officeDocument/2006/relationships/hyperlink" Target="http://www.fselistings.com/gas-energy-gas-financing-and-listing-on-the-frankfurt-stock-exchange-with-fse-listings-inc-robert-russell/" TargetMode="External"/><Relationship Id="rId618" Type="http://schemas.openxmlformats.org/officeDocument/2006/relationships/hyperlink" Target="http://fselistings.com" TargetMode="External"/><Relationship Id="rId825" Type="http://schemas.openxmlformats.org/officeDocument/2006/relationships/hyperlink" Target="http://www.fselistings.com/page/" TargetMode="External"/><Relationship Id="rId1248" Type="http://schemas.openxmlformats.org/officeDocument/2006/relationships/hyperlink" Target="http://www.fselistings.com/canadian-markets-need-to-consider-listing-somewhere-other-than-the-us-and-the-tsx-frankfurt-appears-to-be-the-best-option/" TargetMode="External"/><Relationship Id="rId1455" Type="http://schemas.openxmlformats.org/officeDocument/2006/relationships/hyperlink" Target="http://www.fselistings.com/" TargetMode="External"/><Relationship Id="rId1662" Type="http://schemas.openxmlformats.org/officeDocument/2006/relationships/hyperlink" Target="mailto:Info@fselistings.com" TargetMode="External"/><Relationship Id="rId257" Type="http://schemas.openxmlformats.org/officeDocument/2006/relationships/hyperlink" Target="http://www.fselistings.com/fse-listings-a-note-on-fse-listings-experience-with-global-stock-exchanges-like-the-nasdaq-tsx-otcbb-asx-aim-plus-markets-and-more/" TargetMode="External"/><Relationship Id="rId464" Type="http://schemas.openxmlformats.org/officeDocument/2006/relationships/hyperlink" Target="http://www.fselistings.com/fse-listings-alternate-energy-alternative-energy-financing-on-the-frankfurt-stock-exchange-with-fse-listings-inc-and-robert-russell/" TargetMode="External"/><Relationship Id="rId1010" Type="http://schemas.openxmlformats.org/officeDocument/2006/relationships/hyperlink" Target="http://www.fselistings.com/wp-admin/post.php?post=268&amp;action=edit" TargetMode="External"/><Relationship Id="rId1094" Type="http://schemas.openxmlformats.org/officeDocument/2006/relationships/hyperlink" Target="http://www.gopublictunisia.com/" TargetMode="External"/><Relationship Id="rId1108" Type="http://schemas.openxmlformats.org/officeDocument/2006/relationships/hyperlink" Target="http://frankfurtstockexchangelistings.com/" TargetMode="External"/><Relationship Id="rId1315" Type="http://schemas.openxmlformats.org/officeDocument/2006/relationships/hyperlink" Target="mailto:info@fselistings.com" TargetMode="External"/><Relationship Id="rId117" Type="http://schemas.openxmlformats.org/officeDocument/2006/relationships/hyperlink" Target="http://www.fselistings.com/fse-listings-business-services-on-an-upswing-%e2%80%93-business-to-business-service-based-companies-should-list-and-grow-in-the-current-economy-2011-and-2012/" TargetMode="External"/><Relationship Id="rId671" Type="http://schemas.openxmlformats.org/officeDocument/2006/relationships/hyperlink" Target="http://www.gopublicbrazil.net/" TargetMode="External"/><Relationship Id="rId769" Type="http://schemas.openxmlformats.org/officeDocument/2006/relationships/hyperlink" Target="http://www.fselistings.com/" TargetMode="External"/><Relationship Id="rId976" Type="http://schemas.openxmlformats.org/officeDocument/2006/relationships/hyperlink" Target="http://www.fselistings.com/wp-admin/post.php?post=301&amp;action=edit" TargetMode="External"/><Relationship Id="rId1399" Type="http://schemas.openxmlformats.org/officeDocument/2006/relationships/hyperlink" Target="http://www.fselistings.com/listing-on-the-frankfurt-stock-exchange/" TargetMode="External"/><Relationship Id="rId324" Type="http://schemas.openxmlformats.org/officeDocument/2006/relationships/hyperlink" Target="http://www.fselistings.com/wp-admin/post.php?post=1269&amp;action=edit" TargetMode="External"/><Relationship Id="rId531" Type="http://schemas.openxmlformats.org/officeDocument/2006/relationships/hyperlink" Target="mailto:info@fselistings.com" TargetMode="External"/><Relationship Id="rId629" Type="http://schemas.openxmlformats.org/officeDocument/2006/relationships/hyperlink" Target="http://fse-listings-india.com/2011/04/10/fse-listings-india-tour-helping-companies-list-on-the-frankfurt-stock-exchange-from-india/" TargetMode="External"/><Relationship Id="rId1161" Type="http://schemas.openxmlformats.org/officeDocument/2006/relationships/hyperlink" Target="http://www.fselistings.com/why-the-frankfurt-stock-exchange-listing/" TargetMode="External"/><Relationship Id="rId1259" Type="http://schemas.openxmlformats.org/officeDocument/2006/relationships/hyperlink" Target="http://www.fselistings.com/wp-admin/post.php?post=178&amp;action=edit" TargetMode="External"/><Relationship Id="rId1466" Type="http://schemas.openxmlformats.org/officeDocument/2006/relationships/control" Target="activeX/activeX7.xml"/><Relationship Id="rId836" Type="http://schemas.openxmlformats.org/officeDocument/2006/relationships/hyperlink" Target="http://www.fselistings.com/" TargetMode="External"/><Relationship Id="rId1021" Type="http://schemas.openxmlformats.org/officeDocument/2006/relationships/hyperlink" Target="mailto:info@fselistings.com" TargetMode="External"/><Relationship Id="rId1119" Type="http://schemas.openxmlformats.org/officeDocument/2006/relationships/hyperlink" Target="http://designatedsponsors.org/" TargetMode="External"/><Relationship Id="rId1673" Type="http://schemas.openxmlformats.org/officeDocument/2006/relationships/theme" Target="theme/theme1.xml"/><Relationship Id="rId903" Type="http://schemas.openxmlformats.org/officeDocument/2006/relationships/hyperlink" Target="http://www.fselistings.com/wp-content/uploads/2011/03/FSEListings_What_makes_fse_listings_inc_the_leading_professionals_for_listing_firms_on_the_Frankfurt_Stock_Exchange.pdf" TargetMode="External"/><Relationship Id="rId1326" Type="http://schemas.openxmlformats.org/officeDocument/2006/relationships/hyperlink" Target="mailto:info@fselistings.com" TargetMode="External"/><Relationship Id="rId1533" Type="http://schemas.openxmlformats.org/officeDocument/2006/relationships/hyperlink" Target="mailto:info@fselistings.com" TargetMode="External"/><Relationship Id="rId32" Type="http://schemas.openxmlformats.org/officeDocument/2006/relationships/hyperlink" Target="http://www.fselistings.com/fseir-com-frankfurt-stock-exchange-investor-relations-finding-high-net-worth-investors-through-strategic-internet-marketing-and-exposure-to-a-100-billion-fund-network/" TargetMode="External"/><Relationship Id="rId1600" Type="http://schemas.openxmlformats.org/officeDocument/2006/relationships/control" Target="activeX/activeX60.xml"/><Relationship Id="rId181" Type="http://schemas.openxmlformats.org/officeDocument/2006/relationships/hyperlink" Target="http://www.fselistings.com/wp-admin/post.php?post=1398&amp;action=edit" TargetMode="External"/><Relationship Id="rId279" Type="http://schemas.openxmlformats.org/officeDocument/2006/relationships/hyperlink" Target="http://www.deutschecapitalpartners.com/investment/fast-track-frankfurt-stock-exchange-listings-and-financing/" TargetMode="External"/><Relationship Id="rId486" Type="http://schemas.openxmlformats.org/officeDocument/2006/relationships/hyperlink" Target="mailto:Russell@fselistings.com" TargetMode="External"/><Relationship Id="rId693" Type="http://schemas.openxmlformats.org/officeDocument/2006/relationships/hyperlink" Target="http://www.gopublicmalaysia.com/?fse-listings" TargetMode="External"/><Relationship Id="rId139" Type="http://schemas.openxmlformats.org/officeDocument/2006/relationships/hyperlink" Target="http://www.fselistings.com/pre-ipo-investor-and-frankfurt-listings/" TargetMode="External"/><Relationship Id="rId346" Type="http://schemas.openxmlformats.org/officeDocument/2006/relationships/hyperlink" Target="http://www.fselistings.com/fse-listings-72-fse-listings-on-the-frankfurt-stock-exchange-first-quarter-with-february-as-the-lead-for-frankfurt-listings-with-over-32-fse-listings/" TargetMode="External"/><Relationship Id="rId553" Type="http://schemas.openxmlformats.org/officeDocument/2006/relationships/hyperlink" Target="http://www.fselistings.com" TargetMode="External"/><Relationship Id="rId760" Type="http://schemas.openxmlformats.org/officeDocument/2006/relationships/hyperlink" Target="http://www.fselistings.com/wp-admin/post.php?post=543&amp;action=edit" TargetMode="External"/><Relationship Id="rId998" Type="http://schemas.openxmlformats.org/officeDocument/2006/relationships/hyperlink" Target="http://www.gopublicfrankfurt.com/" TargetMode="External"/><Relationship Id="rId1183" Type="http://schemas.openxmlformats.org/officeDocument/2006/relationships/hyperlink" Target="http://www.fselistings.com/the-future-of-private-equity-looks-good-as-banks-hold-on-to-money-and-companies-go-public-to-find-capital/" TargetMode="External"/><Relationship Id="rId1390" Type="http://schemas.openxmlformats.org/officeDocument/2006/relationships/image" Target="media/image10.jpeg"/><Relationship Id="rId206" Type="http://schemas.openxmlformats.org/officeDocument/2006/relationships/hyperlink" Target="http://www.fselistings.com/" TargetMode="External"/><Relationship Id="rId413" Type="http://schemas.openxmlformats.org/officeDocument/2006/relationships/hyperlink" Target="http://www.fselistings.com/fse-listings-privately-financed-residential-real-estate-ipo-on-the-frankfurt-stock-exchange-issue-volume-approximately-e468-million-including-greenshoe/" TargetMode="External"/><Relationship Id="rId858" Type="http://schemas.openxmlformats.org/officeDocument/2006/relationships/hyperlink" Target="http://www.fselistings.com/wp-admin/post.php?post=525&amp;action=edit" TargetMode="External"/><Relationship Id="rId1043" Type="http://schemas.openxmlformats.org/officeDocument/2006/relationships/hyperlink" Target="mailto:Info@fselistings.com" TargetMode="External"/><Relationship Id="rId1488" Type="http://schemas.openxmlformats.org/officeDocument/2006/relationships/image" Target="media/image21.wmf"/><Relationship Id="rId620" Type="http://schemas.openxmlformats.org/officeDocument/2006/relationships/hyperlink" Target="http://frankfurt-listings-ipos.com" TargetMode="External"/><Relationship Id="rId718" Type="http://schemas.openxmlformats.org/officeDocument/2006/relationships/hyperlink" Target="http://www.gopubliczambia.com/?fselistings" TargetMode="External"/><Relationship Id="rId925" Type="http://schemas.openxmlformats.org/officeDocument/2006/relationships/hyperlink" Target="http://www.fselistings.com" TargetMode="External"/><Relationship Id="rId1250" Type="http://schemas.openxmlformats.org/officeDocument/2006/relationships/hyperlink" Target="http://www.fselistings.com/canadian-markets-need-to-consider-listing-somewhere-other-than-the-us-and-the-tsx-frankfurt-appears-to-be-the-best-option-2/" TargetMode="External"/><Relationship Id="rId1348" Type="http://schemas.openxmlformats.org/officeDocument/2006/relationships/hyperlink" Target="mailto:Russell@fselistings.com" TargetMode="External"/><Relationship Id="rId1555" Type="http://schemas.openxmlformats.org/officeDocument/2006/relationships/control" Target="activeX/activeX44.xml"/><Relationship Id="rId1110" Type="http://schemas.openxmlformats.org/officeDocument/2006/relationships/hyperlink" Target="http://deutscheborselistingpartner.com/" TargetMode="External"/><Relationship Id="rId1208" Type="http://schemas.openxmlformats.org/officeDocument/2006/relationships/hyperlink" Target="mailto:Russell@fselistings.com" TargetMode="External"/><Relationship Id="rId1415" Type="http://schemas.openxmlformats.org/officeDocument/2006/relationships/hyperlink" Target="http://www.fselistings.com/wp-admin/post.php?post=939&amp;action=edit" TargetMode="External"/><Relationship Id="rId54" Type="http://schemas.openxmlformats.org/officeDocument/2006/relationships/hyperlink" Target="http://www.fselistings.com/" TargetMode="External"/><Relationship Id="rId1622" Type="http://schemas.openxmlformats.org/officeDocument/2006/relationships/hyperlink" Target="http://www.fselistings.com/listing-on-the-frankfurt-exchange-versus-the-cnsx/" TargetMode="External"/><Relationship Id="rId270" Type="http://schemas.openxmlformats.org/officeDocument/2006/relationships/hyperlink" Target="http://www.fselistings.com/" TargetMode="External"/><Relationship Id="rId130" Type="http://schemas.openxmlformats.org/officeDocument/2006/relationships/hyperlink" Target="http://www.fselistings.com/bridge-capital-and-frankfurt-listings-%e2%80%93-go-public-in-the-eu-and-raise-capital-in-euros/" TargetMode="External"/><Relationship Id="rId368" Type="http://schemas.openxmlformats.org/officeDocument/2006/relationships/hyperlink" Target="http://www.fselistings.com/fse-listings-frankfurt-listings-of-uk-shell-corporation-cubolt-plc-new-frankfurt-listings-covered-by-fse-listings/" TargetMode="External"/><Relationship Id="rId575" Type="http://schemas.openxmlformats.org/officeDocument/2006/relationships/hyperlink" Target="mailto:info@fselistings.com" TargetMode="External"/><Relationship Id="rId782" Type="http://schemas.openxmlformats.org/officeDocument/2006/relationships/hyperlink" Target="http://www.fselistings.com/" TargetMode="External"/><Relationship Id="rId228" Type="http://schemas.openxmlformats.org/officeDocument/2006/relationships/hyperlink" Target="http://www.fselistings.com/fse-listings-mining-resources-oil-and-gas-companies-on-the-frankfurt-stock-exchange-close-to-100-listed-contact-fse-listings-inc/" TargetMode="External"/><Relationship Id="rId435" Type="http://schemas.openxmlformats.org/officeDocument/2006/relationships/hyperlink" Target="http://www.fselistings.com/go-public-in-foreign-markets-and-raise-millions-for-south-african-companies/" TargetMode="External"/><Relationship Id="rId642" Type="http://schemas.openxmlformats.org/officeDocument/2006/relationships/hyperlink" Target="http://www.fselistingsbrazil.com/" TargetMode="External"/><Relationship Id="rId1065" Type="http://schemas.openxmlformats.org/officeDocument/2006/relationships/hyperlink" Target="http://www.gopublicmexico.com/" TargetMode="External"/><Relationship Id="rId1272" Type="http://schemas.openxmlformats.org/officeDocument/2006/relationships/hyperlink" Target="http://www.fselistings.com/fse-listings-inc-announces-new-canadian-companies-listing-on-the-frankfurt-stock-exchange-from-the-nex-tsx-tsxv-cnq-and-cnsx/" TargetMode="External"/><Relationship Id="rId502" Type="http://schemas.openxmlformats.org/officeDocument/2006/relationships/hyperlink" Target="http://www.fselistings.com/wave-energy-wave-energy-financing-for-firms-involved-with-alternative-energy-who-qualify-for-listing-on-the-frankfurt-stock-exchange-and-meet-fse-listings-requirements/" TargetMode="External"/><Relationship Id="rId947" Type="http://schemas.openxmlformats.org/officeDocument/2006/relationships/hyperlink" Target="http://www.fselistings.com/new-frankfurt-listing-auditor-requirement-%e2%80%93-confirmation-of-shareholder-equity-2/" TargetMode="External"/><Relationship Id="rId1132" Type="http://schemas.openxmlformats.org/officeDocument/2006/relationships/hyperlink" Target="http://deutscheboerselistings.com/" TargetMode="External"/><Relationship Id="rId1577" Type="http://schemas.openxmlformats.org/officeDocument/2006/relationships/control" Target="activeX/activeX52.xml"/><Relationship Id="rId76" Type="http://schemas.openxmlformats.org/officeDocument/2006/relationships/hyperlink" Target="mailto:info@fselistings.com" TargetMode="External"/><Relationship Id="rId807" Type="http://schemas.openxmlformats.org/officeDocument/2006/relationships/hyperlink" Target="mailto:Russell@fselistings.com" TargetMode="External"/><Relationship Id="rId1437" Type="http://schemas.openxmlformats.org/officeDocument/2006/relationships/hyperlink" Target="mailto:info@fselistings.com" TargetMode="External"/><Relationship Id="rId1644" Type="http://schemas.openxmlformats.org/officeDocument/2006/relationships/hyperlink" Target="http://www.fselistings.com/the-frankfurt-stock-exchange-listings-going-public/" TargetMode="External"/><Relationship Id="rId1504" Type="http://schemas.openxmlformats.org/officeDocument/2006/relationships/hyperlink" Target="http://www.fselistings.com/is-your-company-at-risk-of-not-meeting-the-requirements-of-the-johannesburg-stock-exchange-or-being-delisted-from-the-jse-or-altx/" TargetMode="External"/><Relationship Id="rId292" Type="http://schemas.openxmlformats.org/officeDocument/2006/relationships/image" Target="media/image3.png"/><Relationship Id="rId597" Type="http://schemas.openxmlformats.org/officeDocument/2006/relationships/hyperlink" Target="http://www.fselistings.com/fse-listings-building-companies-for-the-frankfurt-stock-exchange/" TargetMode="External"/><Relationship Id="rId152" Type="http://schemas.openxmlformats.org/officeDocument/2006/relationships/hyperlink" Target="http://www.fselistings.com/submit-your-company/" TargetMode="External"/><Relationship Id="rId457" Type="http://schemas.openxmlformats.org/officeDocument/2006/relationships/hyperlink" Target="http://www.fselistings.com/bio-energy-bio-energy-financing-and-frankfurt-stock-exchange-listings-with-fse-listings%e2%80%99-robert-russell/" TargetMode="External"/><Relationship Id="rId1087" Type="http://schemas.openxmlformats.org/officeDocument/2006/relationships/hyperlink" Target="http://www.gopublichungary.com/" TargetMode="External"/><Relationship Id="rId1294" Type="http://schemas.openxmlformats.org/officeDocument/2006/relationships/image" Target="media/image5.jpeg"/><Relationship Id="rId664" Type="http://schemas.openxmlformats.org/officeDocument/2006/relationships/hyperlink" Target="http://www.fselistingsunitedstates.com/" TargetMode="External"/><Relationship Id="rId871" Type="http://schemas.openxmlformats.org/officeDocument/2006/relationships/hyperlink" Target="http://www.fselistings.com" TargetMode="External"/><Relationship Id="rId969" Type="http://schemas.openxmlformats.org/officeDocument/2006/relationships/hyperlink" Target="http://www.fselistings.com/frankfurt-stock-exchange-requirements-may-have-just-made-it-easier-to-list/" TargetMode="External"/><Relationship Id="rId1599" Type="http://schemas.openxmlformats.org/officeDocument/2006/relationships/control" Target="activeX/activeX5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24-5CC6-11CF-8D67-00AA00BDCE1D}" ax:persistence="persistStream" r:id="rId1"/>
</file>

<file path=word/activeX/activeX11.xml><?xml version="1.0" encoding="utf-8"?>
<ax:ocx xmlns:ax="http://schemas.microsoft.com/office/2006/activeX" xmlns:r="http://schemas.openxmlformats.org/officeDocument/2006/relationships" ax:classid="{5512D110-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24-5CC6-11CF-8D67-00AA00BDCE1D}" ax:persistence="persistStream" r:id="rId1"/>
</file>

<file path=word/activeX/activeX22.xml><?xml version="1.0" encoding="utf-8"?>
<ax:ocx xmlns:ax="http://schemas.microsoft.com/office/2006/activeX" xmlns:r="http://schemas.openxmlformats.org/officeDocument/2006/relationships" ax:classid="{5512D110-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24-5CC6-11CF-8D67-00AA00BDCE1D}" ax:persistence="persistStream" r:id="rId1"/>
</file>

<file path=word/activeX/activeX33.xml><?xml version="1.0" encoding="utf-8"?>
<ax:ocx xmlns:ax="http://schemas.microsoft.com/office/2006/activeX" xmlns:r="http://schemas.openxmlformats.org/officeDocument/2006/relationships" ax:classid="{5512D110-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24-5CC6-11CF-8D67-00AA00BDCE1D}" ax:persistence="persistStream" r:id="rId1"/>
</file>

<file path=word/activeX/activeX44.xml><?xml version="1.0" encoding="utf-8"?>
<ax:ocx xmlns:ax="http://schemas.microsoft.com/office/2006/activeX" xmlns:r="http://schemas.openxmlformats.org/officeDocument/2006/relationships" ax:classid="{5512D110-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24-5CC6-11CF-8D67-00AA00BDCE1D}" ax:persistence="persistStream" r:id="rId1"/>
</file>

<file path=word/activeX/activeX55.xml><?xml version="1.0" encoding="utf-8"?>
<ax:ocx xmlns:ax="http://schemas.microsoft.com/office/2006/activeX" xmlns:r="http://schemas.openxmlformats.org/officeDocument/2006/relationships" ax:classid="{5512D110-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24-5CC6-11CF-8D67-00AA00BDCE1D}" ax:persistence="persistStream" r:id="rId1"/>
</file>

<file path=word/activeX/activeX66.xml><?xml version="1.0" encoding="utf-8"?>
<ax:ocx xmlns:ax="http://schemas.microsoft.com/office/2006/activeX" xmlns:r="http://schemas.openxmlformats.org/officeDocument/2006/relationships" ax:classid="{5512D110-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439</Pages>
  <Words>136779</Words>
  <Characters>779643</Characters>
  <Application>Microsoft Office Word</Application>
  <DocSecurity>0</DocSecurity>
  <Lines>6497</Lines>
  <Paragraphs>1829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Gibson</dc:creator>
  <cp:lastModifiedBy>Beverley Gibson</cp:lastModifiedBy>
  <cp:revision>1</cp:revision>
  <dcterms:created xsi:type="dcterms:W3CDTF">2011-11-13T16:21:00Z</dcterms:created>
  <dcterms:modified xsi:type="dcterms:W3CDTF">2011-11-13T17:02:00Z</dcterms:modified>
</cp:coreProperties>
</file>